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F7" w:rsidRPr="00C56B33" w:rsidRDefault="00857DF7">
      <w:pPr>
        <w:ind w:left="357" w:hanging="357"/>
        <w:rPr>
          <w:bCs/>
          <w:spacing w:val="0"/>
          <w:sz w:val="22"/>
          <w:lang w:val="cs-CZ"/>
        </w:rPr>
      </w:pPr>
    </w:p>
    <w:p w:rsidR="00857DF7" w:rsidRPr="00C56B33" w:rsidRDefault="00857DF7">
      <w:pPr>
        <w:ind w:left="357" w:hanging="357"/>
        <w:rPr>
          <w:bCs/>
          <w:spacing w:val="0"/>
          <w:sz w:val="22"/>
          <w:lang w:val="cs-CZ"/>
        </w:rPr>
      </w:pPr>
    </w:p>
    <w:p w:rsidR="00857DF7" w:rsidRPr="00971B8D" w:rsidRDefault="00857DF7" w:rsidP="00703513">
      <w:pPr>
        <w:rPr>
          <w:lang w:val="cs-CZ"/>
        </w:rPr>
      </w:pPr>
      <w:r w:rsidRPr="00971B8D">
        <w:rPr>
          <w:b/>
          <w:lang w:val="cs-CZ"/>
        </w:rPr>
        <w:t xml:space="preserve">PŘÍBALOVÁ </w:t>
      </w:r>
      <w:proofErr w:type="gramStart"/>
      <w:r w:rsidRPr="00971B8D">
        <w:rPr>
          <w:b/>
          <w:lang w:val="cs-CZ"/>
        </w:rPr>
        <w:t>INFORMACE</w:t>
      </w:r>
      <w:r w:rsidR="00EA6BC7" w:rsidRPr="00971B8D">
        <w:rPr>
          <w:b/>
          <w:lang w:val="cs-CZ"/>
        </w:rPr>
        <w:t xml:space="preserve"> = </w:t>
      </w:r>
      <w:r w:rsidR="00E003BA" w:rsidRPr="00971B8D">
        <w:rPr>
          <w:b/>
          <w:lang w:val="cs-CZ"/>
        </w:rPr>
        <w:t xml:space="preserve"> </w:t>
      </w:r>
      <w:r w:rsidR="00703513" w:rsidRPr="00971B8D">
        <w:rPr>
          <w:b/>
          <w:bCs/>
          <w:lang w:val="cs-CZ"/>
        </w:rPr>
        <w:t>VNĚJŠÍ</w:t>
      </w:r>
      <w:proofErr w:type="gramEnd"/>
      <w:r w:rsidR="00703513" w:rsidRPr="00971B8D">
        <w:rPr>
          <w:b/>
          <w:bCs/>
          <w:lang w:val="cs-CZ"/>
        </w:rPr>
        <w:t xml:space="preserve"> OBAL</w:t>
      </w:r>
    </w:p>
    <w:p w:rsidR="00EA6BC7" w:rsidRPr="00971B8D" w:rsidRDefault="00EA6BC7" w:rsidP="00703513">
      <w:pPr>
        <w:ind w:left="288" w:hanging="288"/>
        <w:rPr>
          <w:lang w:val="cs-CZ"/>
        </w:rPr>
      </w:pPr>
    </w:p>
    <w:p w:rsidR="00857DF7" w:rsidRPr="00971B8D" w:rsidRDefault="00857DF7" w:rsidP="00703513">
      <w:pPr>
        <w:ind w:left="288" w:hanging="288"/>
        <w:rPr>
          <w:lang w:val="cs-CZ"/>
        </w:rPr>
      </w:pPr>
      <w:r w:rsidRPr="00971B8D">
        <w:rPr>
          <w:lang w:val="cs-CZ"/>
        </w:rPr>
        <w:t>LECTADE  PLUS prášek pro perorální roztok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1.</w:t>
      </w:r>
      <w:r w:rsidRPr="00971B8D">
        <w:rPr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iCs/>
          <w:lang w:val="cs-CZ"/>
        </w:rPr>
      </w:pPr>
      <w:r w:rsidRPr="00971B8D">
        <w:rPr>
          <w:iCs/>
          <w:u w:val="single"/>
          <w:lang w:val="cs-CZ"/>
        </w:rPr>
        <w:t>Držitel rozhodnutí o registraci</w:t>
      </w:r>
      <w:r w:rsidRPr="00971B8D">
        <w:rPr>
          <w:iCs/>
          <w:lang w:val="cs-CZ"/>
        </w:rPr>
        <w:t>:</w:t>
      </w:r>
    </w:p>
    <w:p w:rsidR="00857DF7" w:rsidRPr="00971B8D" w:rsidRDefault="00857DF7" w:rsidP="00857DF7">
      <w:pPr>
        <w:rPr>
          <w:bCs/>
          <w:lang w:val="cs-CZ"/>
        </w:rPr>
      </w:pPr>
      <w:proofErr w:type="spellStart"/>
      <w:r w:rsidRPr="00971B8D">
        <w:rPr>
          <w:bCs/>
          <w:lang w:val="cs-CZ"/>
        </w:rPr>
        <w:t>Elli</w:t>
      </w:r>
      <w:proofErr w:type="spellEnd"/>
      <w:r w:rsidRPr="00971B8D">
        <w:rPr>
          <w:bCs/>
          <w:lang w:val="cs-CZ"/>
        </w:rPr>
        <w:t xml:space="preserve"> Lilly </w:t>
      </w:r>
      <w:proofErr w:type="spellStart"/>
      <w:r w:rsidRPr="00971B8D">
        <w:rPr>
          <w:bCs/>
          <w:lang w:val="cs-CZ"/>
        </w:rPr>
        <w:t>Regional</w:t>
      </w:r>
      <w:proofErr w:type="spellEnd"/>
      <w:r w:rsidRPr="00971B8D">
        <w:rPr>
          <w:bCs/>
          <w:lang w:val="cs-CZ"/>
        </w:rPr>
        <w:t xml:space="preserve"> </w:t>
      </w:r>
      <w:proofErr w:type="spellStart"/>
      <w:r w:rsidRPr="00971B8D">
        <w:rPr>
          <w:bCs/>
          <w:lang w:val="cs-CZ"/>
        </w:rPr>
        <w:t>Operations</w:t>
      </w:r>
      <w:proofErr w:type="spellEnd"/>
      <w:r w:rsidRPr="00971B8D">
        <w:rPr>
          <w:bCs/>
          <w:lang w:val="cs-CZ"/>
        </w:rPr>
        <w:t xml:space="preserve"> GmbH, </w:t>
      </w:r>
      <w:proofErr w:type="spellStart"/>
      <w:r w:rsidRPr="00971B8D">
        <w:rPr>
          <w:bCs/>
          <w:lang w:val="cs-CZ"/>
        </w:rPr>
        <w:t>Elanco</w:t>
      </w:r>
      <w:proofErr w:type="spellEnd"/>
      <w:r w:rsidRPr="00971B8D">
        <w:rPr>
          <w:bCs/>
          <w:lang w:val="cs-CZ"/>
        </w:rPr>
        <w:t xml:space="preserve"> Animal </w:t>
      </w:r>
      <w:proofErr w:type="spellStart"/>
      <w:r w:rsidRPr="00971B8D">
        <w:rPr>
          <w:bCs/>
          <w:lang w:val="cs-CZ"/>
        </w:rPr>
        <w:t>Health</w:t>
      </w:r>
      <w:proofErr w:type="spellEnd"/>
      <w:r w:rsidRPr="00971B8D">
        <w:rPr>
          <w:bCs/>
          <w:lang w:val="cs-CZ"/>
        </w:rPr>
        <w:t xml:space="preserve">, </w:t>
      </w:r>
      <w:proofErr w:type="spellStart"/>
      <w:r w:rsidRPr="00971B8D">
        <w:rPr>
          <w:bCs/>
          <w:lang w:val="cs-CZ"/>
        </w:rPr>
        <w:t>Kölblgasse</w:t>
      </w:r>
      <w:proofErr w:type="spellEnd"/>
      <w:r w:rsidRPr="00971B8D">
        <w:rPr>
          <w:bCs/>
          <w:lang w:val="cs-CZ"/>
        </w:rPr>
        <w:t xml:space="preserve"> 8-10, 1030 Vídeň, Rakousko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Cs/>
          <w:u w:val="single"/>
          <w:lang w:val="cs-CZ"/>
        </w:rPr>
        <w:t>Výrobce odpovědný za uvolnění šarže</w:t>
      </w:r>
      <w:r w:rsidRPr="00971B8D">
        <w:rPr>
          <w:lang w:val="cs-CZ"/>
        </w:rPr>
        <w:t>:</w:t>
      </w:r>
    </w:p>
    <w:p w:rsidR="00857DF7" w:rsidRDefault="00857DF7" w:rsidP="00857DF7">
      <w:pPr>
        <w:rPr>
          <w:color w:val="000000"/>
          <w:lang w:val="cs-CZ"/>
        </w:rPr>
      </w:pPr>
      <w:proofErr w:type="spellStart"/>
      <w:r w:rsidRPr="002D00FB">
        <w:rPr>
          <w:color w:val="000000"/>
          <w:highlight w:val="lightGray"/>
          <w:lang w:val="cs-CZ"/>
        </w:rPr>
        <w:t>Provimi</w:t>
      </w:r>
      <w:proofErr w:type="spellEnd"/>
      <w:r w:rsidRPr="002D00FB">
        <w:rPr>
          <w:color w:val="000000"/>
          <w:highlight w:val="lightGray"/>
          <w:lang w:val="cs-CZ"/>
        </w:rPr>
        <w:t xml:space="preserve"> Limited, </w:t>
      </w:r>
      <w:proofErr w:type="spellStart"/>
      <w:r w:rsidRPr="002D00FB">
        <w:rPr>
          <w:color w:val="000000"/>
          <w:highlight w:val="lightGray"/>
          <w:lang w:val="cs-CZ"/>
        </w:rPr>
        <w:t>Eastern</w:t>
      </w:r>
      <w:proofErr w:type="spellEnd"/>
      <w:r w:rsidRPr="002D00FB">
        <w:rPr>
          <w:color w:val="000000"/>
          <w:highlight w:val="lightGray"/>
          <w:lang w:val="cs-CZ"/>
        </w:rPr>
        <w:t xml:space="preserve"> Avenue, </w:t>
      </w:r>
      <w:proofErr w:type="spellStart"/>
      <w:r w:rsidRPr="002D00FB">
        <w:rPr>
          <w:color w:val="000000"/>
          <w:highlight w:val="lightGray"/>
          <w:lang w:val="cs-CZ"/>
        </w:rPr>
        <w:t>Lichfield</w:t>
      </w:r>
      <w:proofErr w:type="spellEnd"/>
      <w:r w:rsidRPr="002D00FB">
        <w:rPr>
          <w:color w:val="000000"/>
          <w:highlight w:val="lightGray"/>
          <w:lang w:val="cs-CZ"/>
        </w:rPr>
        <w:t xml:space="preserve">, </w:t>
      </w:r>
      <w:proofErr w:type="spellStart"/>
      <w:r w:rsidRPr="002D00FB">
        <w:rPr>
          <w:color w:val="000000"/>
          <w:highlight w:val="lightGray"/>
          <w:lang w:val="cs-CZ"/>
        </w:rPr>
        <w:t>Staffordshire</w:t>
      </w:r>
      <w:proofErr w:type="spellEnd"/>
      <w:r w:rsidRPr="002D00FB">
        <w:rPr>
          <w:color w:val="000000"/>
          <w:highlight w:val="lightGray"/>
          <w:lang w:val="cs-CZ"/>
        </w:rPr>
        <w:t xml:space="preserve"> WS13 7SE, UK</w:t>
      </w:r>
    </w:p>
    <w:p w:rsidR="00BE5BCE" w:rsidRPr="00971B8D" w:rsidRDefault="00BE5BCE" w:rsidP="00857DF7">
      <w:pPr>
        <w:rPr>
          <w:color w:val="000000"/>
          <w:lang w:val="cs-CZ"/>
        </w:rPr>
      </w:pPr>
      <w:proofErr w:type="spellStart"/>
      <w:r>
        <w:rPr>
          <w:rFonts w:ascii="TimesNewRomanPSMT" w:hAnsi="TimesNewRomanPSMT" w:cs="TimesNewRomanPSMT"/>
          <w:spacing w:val="0"/>
          <w:szCs w:val="24"/>
          <w:lang w:val="cs-CZ"/>
        </w:rPr>
        <w:t>Elanco</w:t>
      </w:r>
      <w:proofErr w:type="spellEnd"/>
      <w:r>
        <w:rPr>
          <w:rFonts w:ascii="TimesNewRomanPSMT" w:hAnsi="TimesNewRomanPSMT" w:cs="TimesNewRomanPSMT"/>
          <w:spacing w:val="0"/>
          <w:szCs w:val="24"/>
          <w:lang w:val="cs-CZ"/>
        </w:rPr>
        <w:t xml:space="preserve"> France </w:t>
      </w:r>
      <w:proofErr w:type="gramStart"/>
      <w:r>
        <w:rPr>
          <w:rFonts w:ascii="TimesNewRomanPSMT" w:hAnsi="TimesNewRomanPSMT" w:cs="TimesNewRomanPSMT"/>
          <w:spacing w:val="0"/>
          <w:szCs w:val="24"/>
          <w:lang w:val="cs-CZ"/>
        </w:rPr>
        <w:t>S.A.</w:t>
      </w:r>
      <w:proofErr w:type="gramEnd"/>
      <w:r>
        <w:rPr>
          <w:rFonts w:ascii="TimesNewRomanPSMT" w:hAnsi="TimesNewRomanPSMT" w:cs="TimesNewRomanPSMT"/>
          <w:spacing w:val="0"/>
          <w:szCs w:val="24"/>
          <w:lang w:val="cs-CZ"/>
        </w:rPr>
        <w:t xml:space="preserve">S., 26 </w:t>
      </w:r>
      <w:proofErr w:type="spellStart"/>
      <w:r>
        <w:rPr>
          <w:rFonts w:ascii="TimesNewRomanPSMT" w:hAnsi="TimesNewRomanPSMT" w:cs="TimesNewRomanPSMT"/>
          <w:spacing w:val="0"/>
          <w:szCs w:val="24"/>
          <w:lang w:val="cs-CZ"/>
        </w:rPr>
        <w:t>Rue</w:t>
      </w:r>
      <w:proofErr w:type="spellEnd"/>
      <w:r>
        <w:rPr>
          <w:rFonts w:ascii="TimesNewRomanPSMT" w:hAnsi="TimesNewRomanPSMT" w:cs="TimesNewRomanPSMT"/>
          <w:spacing w:val="0"/>
          <w:szCs w:val="24"/>
          <w:lang w:val="cs-CZ"/>
        </w:rPr>
        <w:t xml:space="preserve"> de la </w:t>
      </w:r>
      <w:proofErr w:type="spellStart"/>
      <w:r>
        <w:rPr>
          <w:rFonts w:ascii="TimesNewRomanPSMT" w:hAnsi="TimesNewRomanPSMT" w:cs="TimesNewRomanPSMT"/>
          <w:spacing w:val="0"/>
          <w:szCs w:val="24"/>
          <w:lang w:val="cs-CZ"/>
        </w:rPr>
        <w:t>Chapelle</w:t>
      </w:r>
      <w:proofErr w:type="spellEnd"/>
      <w:r>
        <w:rPr>
          <w:rFonts w:ascii="TimesNewRomanPSMT" w:hAnsi="TimesNewRomanPSMT" w:cs="TimesNewRomanPSMT"/>
          <w:spacing w:val="0"/>
          <w:szCs w:val="24"/>
          <w:lang w:val="cs-CZ"/>
        </w:rPr>
        <w:t xml:space="preserve">, 68330 </w:t>
      </w:r>
      <w:proofErr w:type="spellStart"/>
      <w:r>
        <w:rPr>
          <w:rFonts w:ascii="TimesNewRomanPSMT" w:hAnsi="TimesNewRomanPSMT" w:cs="TimesNewRomanPSMT"/>
          <w:spacing w:val="0"/>
          <w:szCs w:val="24"/>
          <w:lang w:val="cs-CZ"/>
        </w:rPr>
        <w:t>Huningue</w:t>
      </w:r>
      <w:proofErr w:type="spellEnd"/>
      <w:r>
        <w:rPr>
          <w:rFonts w:ascii="TimesNewRomanPSMT" w:hAnsi="TimesNewRomanPSMT" w:cs="TimesNewRomanPSMT"/>
          <w:spacing w:val="0"/>
          <w:szCs w:val="24"/>
          <w:lang w:val="cs-CZ"/>
        </w:rPr>
        <w:t>, Francie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2.</w:t>
      </w:r>
      <w:r w:rsidRPr="00971B8D">
        <w:rPr>
          <w:b/>
          <w:lang w:val="cs-CZ"/>
        </w:rPr>
        <w:tab/>
        <w:t>NÁZEV VETERINÁRNÍHO LÉČIVÉHO PŘÍPRAVKU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ind w:left="288" w:hanging="288"/>
        <w:rPr>
          <w:lang w:val="cs-CZ"/>
        </w:rPr>
      </w:pPr>
      <w:r w:rsidRPr="00971B8D">
        <w:rPr>
          <w:lang w:val="cs-CZ"/>
        </w:rPr>
        <w:t>LECTADE PLUS prášek pro přípravu perorálního roztoku</w:t>
      </w:r>
    </w:p>
    <w:p w:rsidR="00476BBE" w:rsidRPr="00971B8D" w:rsidRDefault="00476BBE" w:rsidP="00971B8D">
      <w:pPr>
        <w:ind w:hanging="4"/>
        <w:rPr>
          <w:lang w:val="cs-CZ"/>
        </w:rPr>
      </w:pPr>
      <w:r w:rsidRPr="00971B8D">
        <w:rPr>
          <w:lang w:val="cs-CZ"/>
        </w:rPr>
        <w:t xml:space="preserve">Natrii </w:t>
      </w:r>
      <w:proofErr w:type="spellStart"/>
      <w:r w:rsidRPr="00971B8D">
        <w:rPr>
          <w:lang w:val="cs-CZ"/>
        </w:rPr>
        <w:t>chloridum</w:t>
      </w:r>
      <w:proofErr w:type="spellEnd"/>
      <w:r w:rsidRPr="00971B8D">
        <w:rPr>
          <w:lang w:val="cs-CZ"/>
        </w:rPr>
        <w:t xml:space="preserve">, </w:t>
      </w:r>
      <w:proofErr w:type="spellStart"/>
      <w:r w:rsidRPr="00971B8D">
        <w:rPr>
          <w:lang w:val="cs-CZ"/>
        </w:rPr>
        <w:t>glycinum</w:t>
      </w:r>
      <w:proofErr w:type="spellEnd"/>
      <w:r w:rsidRPr="00971B8D">
        <w:rPr>
          <w:lang w:val="cs-CZ"/>
        </w:rPr>
        <w:t xml:space="preserve">, kalii </w:t>
      </w:r>
      <w:proofErr w:type="spellStart"/>
      <w:r w:rsidRPr="00971B8D">
        <w:rPr>
          <w:lang w:val="cs-CZ"/>
        </w:rPr>
        <w:t>dihydrogenophosphas</w:t>
      </w:r>
      <w:proofErr w:type="spellEnd"/>
      <w:r w:rsidRPr="00971B8D">
        <w:rPr>
          <w:lang w:val="cs-CZ"/>
        </w:rPr>
        <w:t xml:space="preserve">, natrii </w:t>
      </w:r>
      <w:proofErr w:type="spellStart"/>
      <w:r w:rsidRPr="00971B8D">
        <w:rPr>
          <w:lang w:val="cs-CZ"/>
        </w:rPr>
        <w:t>hydrogenocitras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sesquihydricus</w:t>
      </w:r>
      <w:proofErr w:type="spellEnd"/>
      <w:r w:rsidRPr="00971B8D">
        <w:rPr>
          <w:lang w:val="cs-CZ"/>
        </w:rPr>
        <w:t xml:space="preserve">, kalii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, natrii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anhydricus</w:t>
      </w:r>
      <w:proofErr w:type="spellEnd"/>
      <w:r w:rsidRPr="00971B8D">
        <w:rPr>
          <w:lang w:val="cs-CZ"/>
        </w:rPr>
        <w:t xml:space="preserve">, </w:t>
      </w:r>
      <w:proofErr w:type="spellStart"/>
      <w:r w:rsidRPr="00971B8D">
        <w:rPr>
          <w:lang w:val="cs-CZ"/>
        </w:rPr>
        <w:t>glucosum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monohydricum</w:t>
      </w:r>
      <w:proofErr w:type="spellEnd"/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3.</w:t>
      </w:r>
      <w:r w:rsidRPr="00971B8D">
        <w:rPr>
          <w:b/>
          <w:lang w:val="cs-CZ"/>
        </w:rPr>
        <w:tab/>
        <w:t>OBSAH LÉČIVÝCH A OSTATNÍCH LÁTEK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tabs>
          <w:tab w:val="right" w:pos="6804"/>
          <w:tab w:val="right" w:pos="7938"/>
        </w:tabs>
        <w:ind w:left="284" w:hanging="284"/>
        <w:rPr>
          <w:lang w:val="cs-CZ"/>
        </w:rPr>
      </w:pPr>
      <w:r w:rsidRPr="00971B8D">
        <w:rPr>
          <w:lang w:val="cs-CZ"/>
        </w:rPr>
        <w:t>1 sáček obsahuje:</w:t>
      </w:r>
    </w:p>
    <w:p w:rsidR="00857DF7" w:rsidRPr="00971B8D" w:rsidRDefault="00857DF7" w:rsidP="00857DF7">
      <w:pPr>
        <w:tabs>
          <w:tab w:val="right" w:pos="6804"/>
          <w:tab w:val="right" w:pos="7938"/>
        </w:tabs>
        <w:ind w:left="284" w:hanging="284"/>
        <w:rPr>
          <w:lang w:val="cs-CZ"/>
        </w:rPr>
      </w:pPr>
      <w:r w:rsidRPr="00971B8D">
        <w:rPr>
          <w:lang w:val="cs-CZ"/>
        </w:rPr>
        <w:tab/>
      </w:r>
      <w:r w:rsidRPr="00971B8D">
        <w:rPr>
          <w:lang w:val="cs-CZ"/>
        </w:rPr>
        <w:tab/>
      </w:r>
    </w:p>
    <w:p w:rsidR="00857DF7" w:rsidRPr="00971B8D" w:rsidRDefault="00857DF7" w:rsidP="00857DF7">
      <w:pPr>
        <w:rPr>
          <w:lang w:val="cs-CZ"/>
        </w:rPr>
      </w:pPr>
      <w:r w:rsidRPr="00971B8D">
        <w:rPr>
          <w:u w:val="single"/>
          <w:lang w:val="cs-CZ"/>
        </w:rPr>
        <w:t>Sáček A (růžový krystalický prášek)</w:t>
      </w:r>
      <w:r w:rsidRPr="00971B8D">
        <w:rPr>
          <w:lang w:val="cs-CZ"/>
        </w:rPr>
        <w:br/>
      </w:r>
      <w:r w:rsidRPr="00971B8D">
        <w:rPr>
          <w:b/>
          <w:lang w:val="cs-CZ"/>
        </w:rPr>
        <w:t>Léčiv</w:t>
      </w:r>
      <w:r w:rsidR="00D66C6C" w:rsidRPr="00971B8D">
        <w:rPr>
          <w:b/>
          <w:lang w:val="cs-CZ"/>
        </w:rPr>
        <w:t>é</w:t>
      </w:r>
      <w:r w:rsidRPr="00971B8D">
        <w:rPr>
          <w:b/>
          <w:lang w:val="cs-CZ"/>
        </w:rPr>
        <w:t xml:space="preserve"> látk</w:t>
      </w:r>
      <w:r w:rsidR="00D66C6C" w:rsidRPr="00971B8D">
        <w:rPr>
          <w:b/>
          <w:lang w:val="cs-CZ"/>
        </w:rPr>
        <w:t>y</w:t>
      </w:r>
      <w:r w:rsidRPr="00971B8D">
        <w:rPr>
          <w:b/>
          <w:lang w:val="cs-CZ"/>
        </w:rPr>
        <w:t>:</w:t>
      </w:r>
    </w:p>
    <w:p w:rsidR="00857DF7" w:rsidRPr="00971B8D" w:rsidRDefault="00857DF7" w:rsidP="00857DF7">
      <w:pPr>
        <w:tabs>
          <w:tab w:val="left" w:pos="6300"/>
        </w:tabs>
        <w:rPr>
          <w:lang w:val="cs-CZ"/>
        </w:rPr>
      </w:pPr>
      <w:r w:rsidRPr="00971B8D">
        <w:rPr>
          <w:lang w:val="cs-CZ"/>
        </w:rPr>
        <w:t xml:space="preserve">Natrii </w:t>
      </w:r>
      <w:proofErr w:type="spellStart"/>
      <w:r w:rsidRPr="00971B8D">
        <w:rPr>
          <w:lang w:val="cs-CZ"/>
        </w:rPr>
        <w:t>chloridum</w:t>
      </w:r>
      <w:proofErr w:type="spellEnd"/>
      <w:r w:rsidRPr="00971B8D">
        <w:rPr>
          <w:lang w:val="cs-CZ"/>
        </w:rPr>
        <w:tab/>
        <w:t>4,59 g</w:t>
      </w:r>
      <w:r w:rsidRPr="00971B8D">
        <w:rPr>
          <w:lang w:val="cs-CZ"/>
        </w:rPr>
        <w:br/>
      </w:r>
      <w:proofErr w:type="spellStart"/>
      <w:r w:rsidRPr="00971B8D">
        <w:rPr>
          <w:lang w:val="cs-CZ"/>
        </w:rPr>
        <w:t>Glycinum</w:t>
      </w:r>
      <w:proofErr w:type="spellEnd"/>
      <w:r w:rsidRPr="00971B8D">
        <w:rPr>
          <w:lang w:val="cs-CZ"/>
        </w:rPr>
        <w:tab/>
        <w:t>3,01 g</w:t>
      </w:r>
      <w:r w:rsidRPr="00971B8D">
        <w:rPr>
          <w:lang w:val="cs-CZ"/>
        </w:rPr>
        <w:br/>
        <w:t xml:space="preserve">Kalii </w:t>
      </w:r>
      <w:proofErr w:type="spellStart"/>
      <w:r w:rsidRPr="00971B8D">
        <w:rPr>
          <w:lang w:val="cs-CZ"/>
        </w:rPr>
        <w:t>dihydrogenophosphas</w:t>
      </w:r>
      <w:proofErr w:type="spellEnd"/>
      <w:r w:rsidRPr="00971B8D">
        <w:rPr>
          <w:lang w:val="cs-CZ"/>
        </w:rPr>
        <w:tab/>
        <w:t>1,36 g</w:t>
      </w:r>
      <w:r w:rsidRPr="00971B8D">
        <w:rPr>
          <w:lang w:val="cs-CZ"/>
        </w:rPr>
        <w:br/>
        <w:t xml:space="preserve">Natrii </w:t>
      </w:r>
      <w:proofErr w:type="spellStart"/>
      <w:r w:rsidRPr="00971B8D">
        <w:rPr>
          <w:lang w:val="cs-CZ"/>
        </w:rPr>
        <w:t>hydrogenocitras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sesquihydricus</w:t>
      </w:r>
      <w:proofErr w:type="spellEnd"/>
      <w:r w:rsidRPr="00971B8D">
        <w:rPr>
          <w:lang w:val="cs-CZ"/>
        </w:rPr>
        <w:tab/>
        <w:t>1,80 g</w:t>
      </w:r>
      <w:r w:rsidRPr="00971B8D">
        <w:rPr>
          <w:lang w:val="cs-CZ"/>
        </w:rPr>
        <w:br/>
        <w:t xml:space="preserve">Kalii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ab/>
        <w:t>3,24 g</w:t>
      </w:r>
      <w:r w:rsidRPr="00971B8D">
        <w:rPr>
          <w:lang w:val="cs-CZ"/>
        </w:rPr>
        <w:br/>
        <w:t xml:space="preserve">Natrii </w:t>
      </w:r>
      <w:proofErr w:type="spellStart"/>
      <w:r w:rsidRPr="00971B8D">
        <w:rPr>
          <w:lang w:val="cs-CZ"/>
        </w:rPr>
        <w:t>citras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anhydricus</w:t>
      </w:r>
      <w:proofErr w:type="spellEnd"/>
      <w:r w:rsidRPr="00971B8D">
        <w:rPr>
          <w:lang w:val="cs-CZ"/>
        </w:rPr>
        <w:tab/>
        <w:t>0,66 g</w:t>
      </w:r>
    </w:p>
    <w:p w:rsidR="00857DF7" w:rsidRPr="00971B8D" w:rsidRDefault="00857DF7" w:rsidP="00857DF7">
      <w:pPr>
        <w:tabs>
          <w:tab w:val="left" w:pos="6521"/>
          <w:tab w:val="left" w:pos="7230"/>
        </w:tabs>
        <w:rPr>
          <w:lang w:val="cs-CZ"/>
        </w:rPr>
      </w:pPr>
      <w:r w:rsidRPr="00971B8D">
        <w:rPr>
          <w:lang w:val="cs-CZ"/>
        </w:rPr>
        <w:tab/>
      </w:r>
    </w:p>
    <w:p w:rsidR="00857DF7" w:rsidRPr="00971B8D" w:rsidRDefault="00857DF7" w:rsidP="00857DF7">
      <w:pPr>
        <w:tabs>
          <w:tab w:val="left" w:pos="6521"/>
          <w:tab w:val="left" w:pos="7230"/>
        </w:tabs>
        <w:rPr>
          <w:lang w:val="cs-CZ"/>
        </w:rPr>
      </w:pPr>
      <w:r w:rsidRPr="00971B8D">
        <w:rPr>
          <w:u w:val="single"/>
          <w:lang w:val="cs-CZ"/>
        </w:rPr>
        <w:t>Sáček B (bílý krystalický prášek)</w:t>
      </w:r>
      <w:r w:rsidRPr="00971B8D">
        <w:rPr>
          <w:lang w:val="cs-CZ"/>
        </w:rPr>
        <w:br/>
      </w:r>
      <w:r w:rsidRPr="00971B8D">
        <w:rPr>
          <w:b/>
          <w:lang w:val="cs-CZ"/>
        </w:rPr>
        <w:t>Léčivá látka:</w:t>
      </w:r>
    </w:p>
    <w:p w:rsidR="00857DF7" w:rsidRPr="00971B8D" w:rsidRDefault="00857DF7" w:rsidP="00857DF7">
      <w:pPr>
        <w:tabs>
          <w:tab w:val="left" w:pos="6300"/>
          <w:tab w:val="left" w:pos="7230"/>
        </w:tabs>
        <w:rPr>
          <w:lang w:val="cs-CZ"/>
        </w:rPr>
      </w:pPr>
      <w:proofErr w:type="spellStart"/>
      <w:r w:rsidRPr="00971B8D">
        <w:rPr>
          <w:lang w:val="cs-CZ"/>
        </w:rPr>
        <w:t>Glucosum</w:t>
      </w:r>
      <w:proofErr w:type="spellEnd"/>
      <w:r w:rsidRPr="00971B8D">
        <w:rPr>
          <w:lang w:val="cs-CZ"/>
        </w:rPr>
        <w:t xml:space="preserve"> </w:t>
      </w:r>
      <w:proofErr w:type="spellStart"/>
      <w:r w:rsidRPr="00971B8D">
        <w:rPr>
          <w:lang w:val="cs-CZ"/>
        </w:rPr>
        <w:t>monohydricum</w:t>
      </w:r>
      <w:proofErr w:type="spellEnd"/>
      <w:r w:rsidRPr="00971B8D">
        <w:rPr>
          <w:lang w:val="cs-CZ"/>
        </w:rPr>
        <w:tab/>
        <w:t>62,69 g</w:t>
      </w:r>
    </w:p>
    <w:p w:rsidR="00857DF7" w:rsidRPr="00971B8D" w:rsidRDefault="00857DF7" w:rsidP="00857DF7">
      <w:pPr>
        <w:tabs>
          <w:tab w:val="left" w:pos="6521"/>
          <w:tab w:val="left" w:pos="7230"/>
        </w:tabs>
        <w:rPr>
          <w:u w:val="single"/>
          <w:lang w:val="cs-CZ"/>
        </w:rPr>
      </w:pPr>
    </w:p>
    <w:p w:rsidR="00857DF7" w:rsidRPr="00971B8D" w:rsidRDefault="00857DF7" w:rsidP="00857DF7">
      <w:pPr>
        <w:tabs>
          <w:tab w:val="left" w:pos="6521"/>
          <w:tab w:val="left" w:pos="7230"/>
        </w:tabs>
        <w:rPr>
          <w:b/>
          <w:szCs w:val="22"/>
          <w:lang w:val="cs-CZ"/>
        </w:rPr>
      </w:pPr>
      <w:r w:rsidRPr="00971B8D">
        <w:rPr>
          <w:b/>
          <w:szCs w:val="22"/>
          <w:lang w:val="cs-CZ"/>
        </w:rPr>
        <w:t>Pomocné látky:</w:t>
      </w:r>
    </w:p>
    <w:p w:rsidR="00857DF7" w:rsidRPr="00971B8D" w:rsidRDefault="00857DF7" w:rsidP="009E3C72">
      <w:pPr>
        <w:tabs>
          <w:tab w:val="left" w:pos="6237"/>
          <w:tab w:val="left" w:pos="6521"/>
        </w:tabs>
        <w:rPr>
          <w:lang w:val="cs-CZ"/>
        </w:rPr>
      </w:pPr>
      <w:proofErr w:type="spellStart"/>
      <w:r w:rsidRPr="00971B8D">
        <w:rPr>
          <w:lang w:val="cs-CZ"/>
        </w:rPr>
        <w:t>Erythrosyn</w:t>
      </w:r>
      <w:proofErr w:type="spellEnd"/>
      <w:r w:rsidRPr="00971B8D">
        <w:rPr>
          <w:lang w:val="cs-CZ"/>
        </w:rPr>
        <w:t xml:space="preserve"> (E127)</w:t>
      </w:r>
      <w:r w:rsidR="009E3C72" w:rsidRPr="00971B8D">
        <w:rPr>
          <w:lang w:val="cs-CZ"/>
        </w:rPr>
        <w:tab/>
        <w:t>0,005 g</w:t>
      </w:r>
      <w:r w:rsidRPr="00971B8D">
        <w:rPr>
          <w:lang w:val="cs-CZ"/>
        </w:rPr>
        <w:tab/>
      </w:r>
    </w:p>
    <w:p w:rsidR="00857DF7" w:rsidRPr="00971B8D" w:rsidRDefault="00857DF7" w:rsidP="00857DF7">
      <w:pPr>
        <w:rPr>
          <w:lang w:val="cs-CZ"/>
        </w:rPr>
      </w:pPr>
    </w:p>
    <w:p w:rsidR="00195A65" w:rsidRPr="00971B8D" w:rsidRDefault="00195A65" w:rsidP="00857DF7">
      <w:pPr>
        <w:rPr>
          <w:b/>
          <w:lang w:val="cs-CZ"/>
        </w:rPr>
      </w:pPr>
      <w:r w:rsidRPr="00971B8D">
        <w:rPr>
          <w:b/>
          <w:lang w:val="cs-CZ"/>
        </w:rPr>
        <w:t xml:space="preserve">Léková forma: </w:t>
      </w:r>
    </w:p>
    <w:p w:rsidR="00195A65" w:rsidRPr="00971B8D" w:rsidRDefault="00195A65" w:rsidP="00857DF7">
      <w:pPr>
        <w:rPr>
          <w:lang w:val="cs-CZ"/>
        </w:rPr>
      </w:pPr>
      <w:r w:rsidRPr="00971B8D">
        <w:rPr>
          <w:spacing w:val="0"/>
          <w:sz w:val="22"/>
          <w:lang w:val="cs-CZ"/>
        </w:rPr>
        <w:t>Prášek pro přípravu perorálního roztoku.</w:t>
      </w:r>
    </w:p>
    <w:p w:rsidR="00195A65" w:rsidRPr="00971B8D" w:rsidRDefault="00195A65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4.</w:t>
      </w:r>
      <w:r w:rsidRPr="00971B8D">
        <w:rPr>
          <w:b/>
          <w:lang w:val="cs-CZ"/>
        </w:rPr>
        <w:tab/>
        <w:t>INDIKACE</w:t>
      </w:r>
    </w:p>
    <w:p w:rsidR="00857DF7" w:rsidRPr="00971B8D" w:rsidRDefault="00857DF7" w:rsidP="00857DF7">
      <w:pPr>
        <w:spacing w:before="200"/>
        <w:rPr>
          <w:lang w:val="cs-CZ"/>
        </w:rPr>
      </w:pP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je určen k perorální rehydratační terapii průjmů u telat bakteriálního, virového, </w:t>
      </w:r>
      <w:proofErr w:type="spellStart"/>
      <w:r w:rsidRPr="00971B8D">
        <w:rPr>
          <w:lang w:val="cs-CZ"/>
        </w:rPr>
        <w:t>kryptosporidiového</w:t>
      </w:r>
      <w:proofErr w:type="spellEnd"/>
      <w:r w:rsidRPr="00971B8D">
        <w:rPr>
          <w:lang w:val="cs-CZ"/>
        </w:rPr>
        <w:t xml:space="preserve"> původu, případně způsobených nevhodnou výživou. Zabraňuje vzniku dehydratace, acidózy a ztrátě elektrolytů v souvislosti s průjmem.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 xml:space="preserve">5. </w:t>
      </w:r>
      <w:r w:rsidRPr="00971B8D">
        <w:rPr>
          <w:b/>
          <w:lang w:val="cs-CZ"/>
        </w:rPr>
        <w:tab/>
        <w:t>KONTRAINDIKACE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lastRenderedPageBreak/>
        <w:t>Nejsou.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6.</w:t>
      </w:r>
      <w:r w:rsidRPr="00971B8D">
        <w:rPr>
          <w:b/>
          <w:lang w:val="cs-CZ"/>
        </w:rPr>
        <w:tab/>
        <w:t>NEŽÁDOUCÍ ÚČINKY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Nejsou.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7.</w:t>
      </w:r>
      <w:r w:rsidRPr="00971B8D">
        <w:rPr>
          <w:b/>
          <w:lang w:val="cs-CZ"/>
        </w:rPr>
        <w:tab/>
        <w:t>CÍLOVÝ DRUH ZVÍŘAT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Telata skotu.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8.</w:t>
      </w:r>
      <w:r w:rsidRPr="00971B8D">
        <w:rPr>
          <w:b/>
          <w:lang w:val="cs-CZ"/>
        </w:rPr>
        <w:tab/>
        <w:t xml:space="preserve">DÁVKOVÁNÍ PRO KAŽDÝ DRUH, </w:t>
      </w:r>
      <w:proofErr w:type="gramStart"/>
      <w:r w:rsidRPr="00971B8D">
        <w:rPr>
          <w:b/>
          <w:lang w:val="cs-CZ"/>
        </w:rPr>
        <w:t>CESTA(Y) A ZPŮSOB</w:t>
      </w:r>
      <w:proofErr w:type="gramEnd"/>
      <w:r w:rsidRPr="00971B8D">
        <w:rPr>
          <w:b/>
          <w:lang w:val="cs-CZ"/>
        </w:rPr>
        <w:t xml:space="preserve"> PODÁNÍ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spacing w:before="200"/>
        <w:rPr>
          <w:lang w:val="cs-CZ"/>
        </w:rPr>
      </w:pP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je určen pouze k</w:t>
      </w:r>
      <w:r w:rsidR="00971B8D">
        <w:rPr>
          <w:lang w:val="cs-CZ"/>
        </w:rPr>
        <w:t> </w:t>
      </w:r>
      <w:r w:rsidRPr="00971B8D">
        <w:rPr>
          <w:lang w:val="cs-CZ"/>
        </w:rPr>
        <w:t>perorální</w:t>
      </w:r>
      <w:r w:rsidR="00971B8D">
        <w:rPr>
          <w:lang w:val="cs-CZ"/>
        </w:rPr>
        <w:t>mu podání.</w:t>
      </w:r>
      <w:r w:rsidRPr="00971B8D">
        <w:rPr>
          <w:lang w:val="cs-CZ"/>
        </w:rPr>
        <w:br/>
        <w:t xml:space="preserve">Obsah sáčku A </w:t>
      </w:r>
      <w:proofErr w:type="spellStart"/>
      <w:r w:rsidRPr="00971B8D">
        <w:rPr>
          <w:lang w:val="cs-CZ"/>
        </w:rPr>
        <w:t>a</w:t>
      </w:r>
      <w:proofErr w:type="spellEnd"/>
      <w:r w:rsidRPr="00971B8D">
        <w:rPr>
          <w:lang w:val="cs-CZ"/>
        </w:rPr>
        <w:t xml:space="preserve"> B se rozpustí v </w:t>
      </w:r>
      <w:smartTag w:uri="urn:schemas-microsoft-com:office:smarttags" w:element="metricconverter">
        <w:smartTagPr>
          <w:attr w:name="ProductID" w:val="2ﾠlitrech"/>
        </w:smartTagPr>
        <w:r w:rsidRPr="00971B8D">
          <w:rPr>
            <w:lang w:val="cs-CZ"/>
          </w:rPr>
          <w:t>2 litrech</w:t>
        </w:r>
      </w:smartTag>
      <w:r w:rsidRPr="00971B8D">
        <w:rPr>
          <w:lang w:val="cs-CZ"/>
        </w:rPr>
        <w:t xml:space="preserve"> čerstvé vody zahřáté na teplotu cca </w:t>
      </w:r>
      <w:smartTag w:uri="urn:schemas-microsoft-com:office:smarttags" w:element="metricconverter">
        <w:smartTagPr>
          <w:attr w:name="ProductID" w:val="35ﾰC"/>
        </w:smartTagPr>
        <w:r w:rsidRPr="00971B8D">
          <w:rPr>
            <w:lang w:val="cs-CZ"/>
          </w:rPr>
          <w:t>35°C</w:t>
        </w:r>
      </w:smartTag>
      <w:r w:rsidRPr="00971B8D">
        <w:rPr>
          <w:lang w:val="cs-CZ"/>
        </w:rPr>
        <w:t>.</w:t>
      </w:r>
      <w:r w:rsidRPr="00971B8D">
        <w:rPr>
          <w:lang w:val="cs-CZ"/>
        </w:rPr>
        <w:br/>
      </w:r>
    </w:p>
    <w:p w:rsidR="00857DF7" w:rsidRPr="00971B8D" w:rsidRDefault="00857DF7" w:rsidP="00857DF7">
      <w:pPr>
        <w:spacing w:before="200"/>
        <w:rPr>
          <w:lang w:val="cs-CZ"/>
        </w:rPr>
      </w:pPr>
      <w:proofErr w:type="spellStart"/>
      <w:r w:rsidRPr="00971B8D">
        <w:rPr>
          <w:i/>
          <w:lang w:val="cs-CZ"/>
        </w:rPr>
        <w:t>Průjmující</w:t>
      </w:r>
      <w:proofErr w:type="spellEnd"/>
      <w:r w:rsidRPr="00971B8D">
        <w:rPr>
          <w:i/>
          <w:lang w:val="cs-CZ"/>
        </w:rPr>
        <w:t xml:space="preserve"> telata</w:t>
      </w:r>
      <w:r w:rsidRPr="00971B8D">
        <w:rPr>
          <w:i/>
          <w:lang w:val="cs-CZ"/>
        </w:rPr>
        <w:br/>
      </w:r>
      <w:r w:rsidRPr="00971B8D">
        <w:rPr>
          <w:lang w:val="cs-CZ"/>
        </w:rPr>
        <w:t xml:space="preserve">Bezprostředně po objevení se příznaků průjmu se telata odstaví od mléka nebo mléčné náhražky a podávají se jim </w:t>
      </w:r>
      <w:smartTag w:uri="urn:schemas-microsoft-com:office:smarttags" w:element="metricconverter">
        <w:smartTagPr>
          <w:attr w:name="ProductID" w:val="2ﾠlitry"/>
        </w:smartTagPr>
        <w:r w:rsidRPr="00971B8D">
          <w:rPr>
            <w:lang w:val="cs-CZ"/>
          </w:rPr>
          <w:t>2 litry</w:t>
        </w:r>
      </w:smartTag>
      <w:r w:rsidRPr="00971B8D">
        <w:rPr>
          <w:lang w:val="cs-CZ"/>
        </w:rPr>
        <w:t xml:space="preserve"> roztoku dvakrát denně po dva dny (čtyři krme</w:t>
      </w:r>
      <w:r w:rsidR="00971B8D">
        <w:rPr>
          <w:lang w:val="cs-CZ"/>
        </w:rPr>
        <w:t>ní). Během následujících čtyř</w:t>
      </w:r>
      <w:r w:rsidRPr="00971B8D">
        <w:rPr>
          <w:lang w:val="cs-CZ"/>
        </w:rPr>
        <w:t xml:space="preserve"> krmení dostávají pak telata </w:t>
      </w:r>
      <w:smartTag w:uri="urn:schemas-microsoft-com:office:smarttags" w:element="metricconverter">
        <w:smartTagPr>
          <w:attr w:name="ProductID" w:val="1ﾠlitr"/>
        </w:smartTagPr>
        <w:r w:rsidRPr="00971B8D">
          <w:rPr>
            <w:lang w:val="cs-CZ"/>
          </w:rPr>
          <w:t>1 litr</w:t>
        </w:r>
      </w:smartTag>
      <w:r w:rsidRPr="00971B8D">
        <w:rPr>
          <w:lang w:val="cs-CZ"/>
        </w:rPr>
        <w:t xml:space="preserve"> roztoku </w:t>
      </w: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smíchaného s </w:t>
      </w:r>
      <w:smartTag w:uri="urn:schemas-microsoft-com:office:smarttags" w:element="metricconverter">
        <w:smartTagPr>
          <w:attr w:name="ProductID" w:val="1 litrem"/>
        </w:smartTagPr>
        <w:r w:rsidRPr="00971B8D">
          <w:rPr>
            <w:lang w:val="cs-CZ"/>
          </w:rPr>
          <w:t>1 litrem</w:t>
        </w:r>
      </w:smartTag>
      <w:r w:rsidRPr="00971B8D">
        <w:rPr>
          <w:lang w:val="cs-CZ"/>
        </w:rPr>
        <w:t xml:space="preserve"> mléka nebo mléčné náhražky. Další dny se pokračuje v podávání běžné mléčné výživy.</w:t>
      </w:r>
      <w:r w:rsidRPr="00971B8D">
        <w:rPr>
          <w:lang w:val="cs-CZ"/>
        </w:rPr>
        <w:br/>
      </w:r>
    </w:p>
    <w:p w:rsidR="00857DF7" w:rsidRPr="00971B8D" w:rsidRDefault="00857DF7" w:rsidP="00857DF7">
      <w:pPr>
        <w:spacing w:before="200"/>
        <w:rPr>
          <w:b/>
          <w:lang w:val="cs-CZ"/>
        </w:rPr>
      </w:pPr>
      <w:r w:rsidRPr="00971B8D">
        <w:rPr>
          <w:i/>
          <w:lang w:val="cs-CZ"/>
        </w:rPr>
        <w:t>Délka léčby</w:t>
      </w:r>
      <w:r w:rsidRPr="00971B8D">
        <w:rPr>
          <w:i/>
          <w:lang w:val="cs-CZ"/>
        </w:rPr>
        <w:br/>
      </w:r>
      <w:r w:rsidRPr="00971B8D">
        <w:rPr>
          <w:lang w:val="cs-CZ"/>
        </w:rPr>
        <w:t xml:space="preserve">Jestliže je průjem chronický nebo </w:t>
      </w:r>
      <w:proofErr w:type="spellStart"/>
      <w:r w:rsidRPr="00971B8D">
        <w:rPr>
          <w:lang w:val="cs-CZ"/>
        </w:rPr>
        <w:t>perakutní</w:t>
      </w:r>
      <w:proofErr w:type="spellEnd"/>
      <w:r w:rsidRPr="00971B8D">
        <w:rPr>
          <w:lang w:val="cs-CZ"/>
        </w:rPr>
        <w:t xml:space="preserve"> a způsobuje vážnou dehydrataci, může být roztok podáván třikrát nebo čtyřikrát denně. Samotný </w:t>
      </w:r>
      <w:proofErr w:type="spellStart"/>
      <w:r w:rsidRPr="00971B8D">
        <w:rPr>
          <w:lang w:val="cs-CZ"/>
        </w:rPr>
        <w:t>Lectade</w:t>
      </w:r>
      <w:proofErr w:type="spellEnd"/>
      <w:r w:rsidRPr="00971B8D">
        <w:rPr>
          <w:lang w:val="cs-CZ"/>
        </w:rPr>
        <w:t xml:space="preserve"> Plus může být podáván maximálně čtyři dny. Pokud se zdravotní stav zvířete nezlepší, vyhledejte pomoc veterinárního lékaře.</w:t>
      </w:r>
      <w:r w:rsidRPr="00971B8D">
        <w:rPr>
          <w:lang w:val="cs-CZ"/>
        </w:rPr>
        <w:br/>
      </w:r>
      <w:r w:rsidRPr="00971B8D">
        <w:rPr>
          <w:lang w:val="cs-CZ"/>
        </w:rPr>
        <w:br/>
        <w:t>Ujistěte se, že všechna telata jsou adekvátně napájena kolostrem.</w:t>
      </w:r>
      <w:r w:rsidRPr="00971B8D">
        <w:rPr>
          <w:lang w:val="cs-CZ"/>
        </w:rPr>
        <w:br/>
      </w: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9.</w:t>
      </w:r>
      <w:r w:rsidRPr="00971B8D">
        <w:rPr>
          <w:b/>
          <w:lang w:val="cs-CZ"/>
        </w:rPr>
        <w:tab/>
        <w:t>POKYNY PRO SPRÁVNÉ PODÁNÍ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 xml:space="preserve">Obsah sáčku A </w:t>
      </w:r>
      <w:proofErr w:type="spellStart"/>
      <w:r w:rsidRPr="00971B8D">
        <w:rPr>
          <w:lang w:val="cs-CZ"/>
        </w:rPr>
        <w:t>a</w:t>
      </w:r>
      <w:proofErr w:type="spellEnd"/>
      <w:r w:rsidRPr="00971B8D">
        <w:rPr>
          <w:lang w:val="cs-CZ"/>
        </w:rPr>
        <w:t xml:space="preserve"> B se rozpustí v 2 litrech čerstvé vody zahřáté na teplotu cca 35°C.</w:t>
      </w:r>
      <w:r w:rsidRPr="00971B8D">
        <w:rPr>
          <w:lang w:val="cs-CZ"/>
        </w:rPr>
        <w:br/>
        <w:t>Udržujte napájecí nádoby čisté.</w:t>
      </w:r>
      <w:r w:rsidRPr="00971B8D">
        <w:rPr>
          <w:lang w:val="cs-CZ"/>
        </w:rPr>
        <w:br/>
        <w:t>Připravený roztok spotřebujte do 24 hodin.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10.</w:t>
      </w:r>
      <w:r w:rsidRPr="00971B8D">
        <w:rPr>
          <w:b/>
          <w:lang w:val="cs-CZ"/>
        </w:rPr>
        <w:tab/>
        <w:t xml:space="preserve">OCHRANNÁ LHŮTA </w:t>
      </w:r>
    </w:p>
    <w:p w:rsidR="00857DF7" w:rsidRPr="00971B8D" w:rsidRDefault="00857DF7" w:rsidP="00857DF7">
      <w:pPr>
        <w:rPr>
          <w:iCs/>
          <w:lang w:val="cs-CZ"/>
        </w:rPr>
      </w:pPr>
    </w:p>
    <w:p w:rsidR="00857DF7" w:rsidRPr="00971B8D" w:rsidRDefault="00570034" w:rsidP="00857DF7">
      <w:pPr>
        <w:rPr>
          <w:iCs/>
          <w:lang w:val="cs-CZ"/>
        </w:rPr>
      </w:pPr>
      <w:r w:rsidRPr="00971B8D">
        <w:rPr>
          <w:iCs/>
          <w:lang w:val="cs-CZ"/>
        </w:rPr>
        <w:t xml:space="preserve">Maso: </w:t>
      </w:r>
      <w:r w:rsidR="000B03C4" w:rsidRPr="00971B8D">
        <w:rPr>
          <w:iCs/>
          <w:lang w:val="cs-CZ"/>
        </w:rPr>
        <w:t xml:space="preserve"> </w:t>
      </w:r>
      <w:r w:rsidR="00857DF7" w:rsidRPr="00971B8D">
        <w:rPr>
          <w:iCs/>
          <w:lang w:val="cs-CZ"/>
        </w:rPr>
        <w:t>Bez ochranných lhůt.</w:t>
      </w:r>
    </w:p>
    <w:p w:rsidR="00857DF7" w:rsidRPr="00971B8D" w:rsidRDefault="00857DF7" w:rsidP="00857DF7">
      <w:pPr>
        <w:rPr>
          <w:iCs/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11.</w:t>
      </w:r>
      <w:r w:rsidRPr="00971B8D">
        <w:rPr>
          <w:b/>
          <w:lang w:val="cs-CZ"/>
        </w:rPr>
        <w:tab/>
        <w:t>ZVLÁŠTNÍ OPATŘENÍ PRO UCHOVÁVÁNÍ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Uchovávat mimo dosah dětí.</w:t>
      </w:r>
    </w:p>
    <w:p w:rsidR="00195A65" w:rsidRPr="00971B8D" w:rsidRDefault="00857DF7" w:rsidP="00857DF7">
      <w:pPr>
        <w:ind w:right="-318"/>
        <w:rPr>
          <w:lang w:val="cs-CZ"/>
        </w:rPr>
      </w:pPr>
      <w:r w:rsidRPr="00971B8D">
        <w:rPr>
          <w:lang w:val="cs-CZ"/>
        </w:rPr>
        <w:t>Uchovávejte při teplotě do 25</w:t>
      </w:r>
      <w:r w:rsidR="00195A65" w:rsidRPr="00971B8D">
        <w:rPr>
          <w:lang w:val="cs-CZ"/>
        </w:rPr>
        <w:t> </w:t>
      </w:r>
      <w:r w:rsidRPr="00971B8D">
        <w:rPr>
          <w:lang w:val="cs-CZ"/>
        </w:rPr>
        <w:sym w:font="Symbol" w:char="F0B0"/>
      </w:r>
      <w:r w:rsidRPr="00971B8D">
        <w:rPr>
          <w:lang w:val="cs-CZ"/>
        </w:rPr>
        <w:t>C.</w:t>
      </w:r>
    </w:p>
    <w:p w:rsidR="00857DF7" w:rsidRPr="00971B8D" w:rsidRDefault="00857DF7" w:rsidP="00857DF7">
      <w:pPr>
        <w:ind w:right="-318"/>
        <w:rPr>
          <w:lang w:val="cs-CZ"/>
        </w:rPr>
      </w:pPr>
      <w:r w:rsidRPr="00971B8D">
        <w:rPr>
          <w:lang w:val="cs-CZ"/>
        </w:rPr>
        <w:t>Uchovávejte v suchu.</w:t>
      </w:r>
    </w:p>
    <w:p w:rsidR="00857DF7" w:rsidRPr="00971B8D" w:rsidRDefault="00857DF7" w:rsidP="00857DF7">
      <w:pPr>
        <w:ind w:right="-2"/>
        <w:rPr>
          <w:lang w:val="cs-CZ"/>
        </w:rPr>
      </w:pPr>
    </w:p>
    <w:p w:rsidR="00857DF7" w:rsidRPr="00971B8D" w:rsidRDefault="00857DF7" w:rsidP="00857DF7">
      <w:pPr>
        <w:ind w:right="-2"/>
        <w:rPr>
          <w:noProof/>
          <w:lang w:val="cs-CZ"/>
        </w:rPr>
      </w:pPr>
      <w:r w:rsidRPr="00971B8D">
        <w:rPr>
          <w:lang w:val="cs-CZ"/>
        </w:rPr>
        <w:t>Nepoužívejte</w:t>
      </w:r>
      <w:r w:rsidR="00195A65" w:rsidRPr="00971B8D">
        <w:rPr>
          <w:lang w:val="cs-CZ"/>
        </w:rPr>
        <w:t xml:space="preserve"> tento veterinární léčivý přípravek</w:t>
      </w:r>
      <w:r w:rsidRPr="00971B8D">
        <w:rPr>
          <w:lang w:val="cs-CZ"/>
        </w:rPr>
        <w:t xml:space="preserve"> po uplynutí doby použitelnost</w:t>
      </w:r>
      <w:r w:rsidR="00195A65" w:rsidRPr="00971B8D">
        <w:rPr>
          <w:lang w:val="cs-CZ"/>
        </w:rPr>
        <w:t>i</w:t>
      </w:r>
      <w:r w:rsidRPr="00971B8D">
        <w:rPr>
          <w:lang w:val="cs-CZ"/>
        </w:rPr>
        <w:t xml:space="preserve"> uvedené na obalu.</w:t>
      </w: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Doba použitelnosti po rozpuštění v pitné vodě podle návodu: 24 hodin.</w:t>
      </w:r>
    </w:p>
    <w:p w:rsidR="00857DF7" w:rsidRPr="00971B8D" w:rsidRDefault="00857DF7" w:rsidP="00857DF7">
      <w:pPr>
        <w:ind w:right="-318"/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12.</w:t>
      </w:r>
      <w:r w:rsidRPr="00971B8D">
        <w:rPr>
          <w:b/>
          <w:lang w:val="cs-CZ"/>
        </w:rPr>
        <w:tab/>
        <w:t>ZVLÁŠTNÍ UPOZORNĚNÍ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lang w:val="cs-CZ"/>
        </w:rPr>
        <w:t>Nejsou.</w:t>
      </w:r>
    </w:p>
    <w:p w:rsidR="00857DF7" w:rsidRPr="00971B8D" w:rsidRDefault="00857DF7" w:rsidP="00857DF7">
      <w:pPr>
        <w:rPr>
          <w:lang w:val="cs-CZ"/>
        </w:rPr>
      </w:pPr>
    </w:p>
    <w:p w:rsidR="00857DF7" w:rsidRPr="00971B8D" w:rsidRDefault="00857DF7" w:rsidP="00857DF7">
      <w:pPr>
        <w:rPr>
          <w:b/>
          <w:lang w:val="cs-CZ"/>
        </w:rPr>
      </w:pPr>
      <w:r w:rsidRPr="00971B8D">
        <w:rPr>
          <w:b/>
          <w:lang w:val="cs-CZ"/>
        </w:rPr>
        <w:t>13.</w:t>
      </w:r>
      <w:r w:rsidRPr="00971B8D">
        <w:rPr>
          <w:b/>
          <w:lang w:val="cs-CZ"/>
        </w:rPr>
        <w:tab/>
        <w:t>ZVLÁŠTNÍ OPATŘENÍ PRO ZNEŠKODŇOVÁNÍ NEPOUŽITÝCH PŘÍPRAVKŮ NEBO ODPADU,  POKUD  JE JICH TŘEBA</w:t>
      </w:r>
    </w:p>
    <w:p w:rsidR="00857DF7" w:rsidRPr="00971B8D" w:rsidRDefault="00857DF7" w:rsidP="00857DF7">
      <w:pPr>
        <w:pStyle w:val="Zkladntextodsazen2"/>
        <w:spacing w:before="0"/>
        <w:ind w:left="0"/>
        <w:rPr>
          <w:spacing w:val="0"/>
          <w:sz w:val="22"/>
          <w:lang w:val="cs-CZ"/>
        </w:rPr>
      </w:pPr>
    </w:p>
    <w:p w:rsidR="00857DF7" w:rsidRPr="00971B8D" w:rsidRDefault="00857DF7" w:rsidP="00857DF7">
      <w:pPr>
        <w:pStyle w:val="Zkladntextodsazen2"/>
        <w:spacing w:before="0"/>
        <w:ind w:left="0"/>
        <w:rPr>
          <w:spacing w:val="0"/>
          <w:sz w:val="22"/>
          <w:lang w:val="cs-CZ"/>
        </w:rPr>
      </w:pPr>
      <w:r w:rsidRPr="00971B8D">
        <w:rPr>
          <w:spacing w:val="0"/>
          <w:sz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57DF7" w:rsidRPr="00971B8D" w:rsidRDefault="00857DF7" w:rsidP="00857DF7">
      <w:pPr>
        <w:rPr>
          <w:b/>
          <w:lang w:val="cs-CZ"/>
        </w:rPr>
      </w:pPr>
    </w:p>
    <w:p w:rsidR="00857DF7" w:rsidRPr="00971B8D" w:rsidRDefault="00857DF7" w:rsidP="00857DF7">
      <w:pPr>
        <w:rPr>
          <w:lang w:val="cs-CZ"/>
        </w:rPr>
      </w:pPr>
      <w:r w:rsidRPr="00971B8D">
        <w:rPr>
          <w:b/>
          <w:lang w:val="cs-CZ"/>
        </w:rPr>
        <w:t>14.</w:t>
      </w:r>
      <w:r w:rsidRPr="00971B8D">
        <w:rPr>
          <w:b/>
          <w:lang w:val="cs-CZ"/>
        </w:rPr>
        <w:tab/>
        <w:t>DATUM POSLEDNÍ REVIZE PŘÍBALOVÉ INFORMACE</w:t>
      </w:r>
    </w:p>
    <w:p w:rsidR="00857DF7" w:rsidRPr="00971B8D" w:rsidRDefault="00857DF7" w:rsidP="00857DF7">
      <w:pPr>
        <w:ind w:right="-318"/>
        <w:rPr>
          <w:lang w:val="cs-CZ"/>
        </w:rPr>
      </w:pPr>
    </w:p>
    <w:p w:rsidR="00857DF7" w:rsidRPr="00971B8D" w:rsidRDefault="00BE5BCE" w:rsidP="00857DF7">
      <w:pPr>
        <w:ind w:right="-318"/>
        <w:rPr>
          <w:lang w:val="cs-CZ"/>
        </w:rPr>
      </w:pPr>
      <w:r>
        <w:rPr>
          <w:lang w:val="cs-CZ"/>
        </w:rPr>
        <w:t xml:space="preserve">Květen </w:t>
      </w:r>
      <w:r w:rsidR="000B03C4" w:rsidRPr="00971B8D">
        <w:rPr>
          <w:lang w:val="cs-CZ"/>
        </w:rPr>
        <w:t>201</w:t>
      </w:r>
      <w:r>
        <w:rPr>
          <w:lang w:val="cs-CZ"/>
        </w:rPr>
        <w:t>9</w:t>
      </w:r>
    </w:p>
    <w:p w:rsidR="006B42CA" w:rsidRPr="00971B8D" w:rsidRDefault="006B42CA" w:rsidP="00857DF7">
      <w:pPr>
        <w:ind w:right="-318"/>
        <w:rPr>
          <w:lang w:val="cs-CZ"/>
        </w:rPr>
      </w:pPr>
    </w:p>
    <w:p w:rsidR="00195A65" w:rsidRPr="00971B8D" w:rsidRDefault="00195A65">
      <w:pPr>
        <w:rPr>
          <w:b/>
          <w:lang w:val="cs-CZ"/>
        </w:rPr>
      </w:pPr>
    </w:p>
    <w:p w:rsidR="00195A65" w:rsidRPr="00971B8D" w:rsidRDefault="00195A65" w:rsidP="00195A65">
      <w:pPr>
        <w:rPr>
          <w:lang w:val="cs-CZ"/>
        </w:rPr>
      </w:pPr>
      <w:r w:rsidRPr="00971B8D">
        <w:rPr>
          <w:b/>
          <w:lang w:val="cs-CZ"/>
        </w:rPr>
        <w:t>15.</w:t>
      </w:r>
      <w:r w:rsidRPr="00971B8D">
        <w:rPr>
          <w:b/>
          <w:lang w:val="cs-CZ"/>
        </w:rPr>
        <w:tab/>
        <w:t>DALŠÍ INFORMACE</w:t>
      </w:r>
    </w:p>
    <w:p w:rsidR="00195A65" w:rsidRPr="00971B8D" w:rsidRDefault="00195A65">
      <w:pPr>
        <w:rPr>
          <w:b/>
          <w:lang w:val="cs-CZ"/>
        </w:rPr>
      </w:pPr>
    </w:p>
    <w:p w:rsidR="000B03C4" w:rsidRPr="00971B8D" w:rsidRDefault="000B03C4" w:rsidP="000B03C4">
      <w:pPr>
        <w:rPr>
          <w:lang w:val="cs-CZ"/>
        </w:rPr>
      </w:pPr>
      <w:r w:rsidRPr="00971B8D">
        <w:rPr>
          <w:lang w:val="cs-CZ"/>
        </w:rPr>
        <w:t>Pouze pro zvířata.</w:t>
      </w:r>
    </w:p>
    <w:p w:rsidR="000B03C4" w:rsidRPr="00971B8D" w:rsidRDefault="000B03C4" w:rsidP="000B03C4">
      <w:pPr>
        <w:rPr>
          <w:lang w:val="cs-CZ"/>
        </w:rPr>
      </w:pPr>
    </w:p>
    <w:p w:rsidR="000B03C4" w:rsidRPr="00971B8D" w:rsidRDefault="000B03C4" w:rsidP="000B03C4">
      <w:pPr>
        <w:ind w:right="566"/>
        <w:rPr>
          <w:lang w:val="cs-CZ"/>
        </w:rPr>
      </w:pPr>
      <w:r w:rsidRPr="00971B8D">
        <w:rPr>
          <w:lang w:val="cs-CZ"/>
        </w:rPr>
        <w:t>Veterinární léčivý přípravek je vydáván bez předpisu.</w:t>
      </w:r>
    </w:p>
    <w:p w:rsidR="000B03C4" w:rsidRPr="00971B8D" w:rsidRDefault="000B03C4" w:rsidP="00195A65">
      <w:pPr>
        <w:rPr>
          <w:lang w:val="cs-CZ"/>
        </w:rPr>
      </w:pPr>
    </w:p>
    <w:p w:rsidR="000B03C4" w:rsidRPr="00971B8D" w:rsidRDefault="000B03C4" w:rsidP="00195A65">
      <w:pPr>
        <w:rPr>
          <w:lang w:val="cs-CZ"/>
        </w:rPr>
      </w:pPr>
    </w:p>
    <w:p w:rsidR="00195A65" w:rsidRPr="00971B8D" w:rsidRDefault="00195A65" w:rsidP="00195A65">
      <w:pPr>
        <w:rPr>
          <w:lang w:val="cs-CZ"/>
        </w:rPr>
      </w:pPr>
      <w:r w:rsidRPr="00971B8D">
        <w:rPr>
          <w:lang w:val="cs-CZ"/>
        </w:rPr>
        <w:t xml:space="preserve">Velikost balení: </w:t>
      </w:r>
    </w:p>
    <w:p w:rsidR="00195A65" w:rsidRPr="00971B8D" w:rsidRDefault="00195A65" w:rsidP="00195A65">
      <w:pPr>
        <w:rPr>
          <w:lang w:val="cs-CZ"/>
        </w:rPr>
      </w:pPr>
      <w:r w:rsidRPr="00971B8D">
        <w:rPr>
          <w:lang w:val="cs-CZ"/>
        </w:rPr>
        <w:t>12 dvojitých sáčků (sáček A + sáček B)</w:t>
      </w:r>
    </w:p>
    <w:p w:rsidR="00195A65" w:rsidRPr="00971B8D" w:rsidRDefault="00195A65" w:rsidP="00195A65">
      <w:pPr>
        <w:rPr>
          <w:lang w:val="cs-CZ"/>
        </w:rPr>
      </w:pPr>
      <w:r w:rsidRPr="00971B8D">
        <w:rPr>
          <w:lang w:val="cs-CZ"/>
        </w:rPr>
        <w:t>48 dvojitých sáčků (sáček A + sáček B)</w:t>
      </w:r>
    </w:p>
    <w:p w:rsidR="0080381B" w:rsidRPr="00971B8D" w:rsidRDefault="0080381B" w:rsidP="00195A65">
      <w:pPr>
        <w:rPr>
          <w:lang w:val="cs-CZ"/>
        </w:rPr>
      </w:pPr>
    </w:p>
    <w:p w:rsidR="0080381B" w:rsidRPr="00971B8D" w:rsidRDefault="0080381B" w:rsidP="00195A65">
      <w:pPr>
        <w:rPr>
          <w:lang w:val="cs-CZ"/>
        </w:rPr>
      </w:pPr>
      <w:r w:rsidRPr="00971B8D">
        <w:rPr>
          <w:lang w:val="cs-CZ"/>
        </w:rPr>
        <w:t>Na trhu nemusí být všechny velikosti balení</w:t>
      </w:r>
    </w:p>
    <w:p w:rsidR="00195A65" w:rsidRPr="00971B8D" w:rsidRDefault="00195A65">
      <w:pPr>
        <w:rPr>
          <w:b/>
          <w:lang w:val="cs-CZ"/>
        </w:rPr>
      </w:pPr>
    </w:p>
    <w:p w:rsidR="00195A65" w:rsidRPr="00971B8D" w:rsidRDefault="00195A65">
      <w:pPr>
        <w:rPr>
          <w:lang w:val="cs-CZ"/>
        </w:rPr>
      </w:pPr>
      <w:r w:rsidRPr="00971B8D">
        <w:rPr>
          <w:lang w:val="cs-CZ"/>
        </w:rPr>
        <w:t>EXP: {měsíc/rok}</w:t>
      </w:r>
    </w:p>
    <w:p w:rsidR="00195A65" w:rsidRPr="00971B8D" w:rsidRDefault="00195A65">
      <w:pPr>
        <w:rPr>
          <w:lang w:val="cs-CZ"/>
        </w:rPr>
      </w:pPr>
    </w:p>
    <w:p w:rsidR="00195A65" w:rsidRPr="00971B8D" w:rsidRDefault="00195A65">
      <w:pPr>
        <w:rPr>
          <w:lang w:val="cs-CZ"/>
        </w:rPr>
      </w:pPr>
      <w:r w:rsidRPr="00971B8D">
        <w:rPr>
          <w:lang w:val="cs-CZ"/>
        </w:rPr>
        <w:t>Šarže: {číslo}</w:t>
      </w:r>
    </w:p>
    <w:p w:rsidR="00195A65" w:rsidRPr="00971B8D" w:rsidRDefault="00195A65">
      <w:pPr>
        <w:rPr>
          <w:b/>
          <w:lang w:val="cs-CZ"/>
        </w:rPr>
      </w:pPr>
    </w:p>
    <w:p w:rsidR="001318AF" w:rsidRPr="00971B8D" w:rsidRDefault="001318AF" w:rsidP="00A05F67">
      <w:pPr>
        <w:rPr>
          <w:lang w:val="cs-CZ"/>
        </w:rPr>
      </w:pPr>
      <w:bookmarkStart w:id="0" w:name="_GoBack"/>
      <w:bookmarkEnd w:id="0"/>
    </w:p>
    <w:p w:rsidR="001318AF" w:rsidRPr="00971B8D" w:rsidRDefault="001318AF" w:rsidP="00857DF7">
      <w:pPr>
        <w:ind w:right="-318"/>
        <w:rPr>
          <w:lang w:val="cs-CZ"/>
        </w:rPr>
      </w:pPr>
    </w:p>
    <w:p w:rsidR="001318AF" w:rsidRPr="00971B8D" w:rsidRDefault="001318AF" w:rsidP="00857DF7">
      <w:pPr>
        <w:ind w:right="-318"/>
        <w:rPr>
          <w:lang w:val="cs-CZ"/>
        </w:rPr>
      </w:pPr>
    </w:p>
    <w:p w:rsidR="009D1EF4" w:rsidRPr="00971B8D" w:rsidRDefault="009D1EF4" w:rsidP="009D1EF4">
      <w:pPr>
        <w:rPr>
          <w:lang w:val="cs-CZ"/>
        </w:rPr>
      </w:pPr>
    </w:p>
    <w:p w:rsidR="00195A65" w:rsidRPr="00971B8D" w:rsidRDefault="00195A65" w:rsidP="001318AF">
      <w:pPr>
        <w:rPr>
          <w:lang w:val="cs-CZ"/>
        </w:rPr>
      </w:pPr>
    </w:p>
    <w:p w:rsidR="00195A65" w:rsidRPr="00971B8D" w:rsidRDefault="00195A65" w:rsidP="001318AF">
      <w:pPr>
        <w:rPr>
          <w:lang w:val="cs-CZ"/>
        </w:rPr>
      </w:pPr>
    </w:p>
    <w:p w:rsidR="009D1EF4" w:rsidRPr="00971B8D" w:rsidRDefault="009D1EF4" w:rsidP="001318AF">
      <w:pPr>
        <w:rPr>
          <w:lang w:val="cs-CZ"/>
        </w:rPr>
      </w:pPr>
    </w:p>
    <w:p w:rsidR="009D1EF4" w:rsidRPr="00971B8D" w:rsidRDefault="009D1EF4" w:rsidP="001318AF">
      <w:pPr>
        <w:rPr>
          <w:lang w:val="cs-CZ"/>
        </w:rPr>
      </w:pPr>
    </w:p>
    <w:p w:rsidR="001318AF" w:rsidRPr="00971B8D" w:rsidRDefault="001318AF" w:rsidP="001318AF">
      <w:pPr>
        <w:rPr>
          <w:u w:val="single"/>
          <w:lang w:val="cs-CZ"/>
        </w:rPr>
      </w:pPr>
    </w:p>
    <w:p w:rsidR="001318AF" w:rsidRPr="00971B8D" w:rsidRDefault="001318AF" w:rsidP="00857DF7">
      <w:pPr>
        <w:ind w:right="-318"/>
        <w:rPr>
          <w:lang w:val="cs-CZ"/>
        </w:rPr>
      </w:pPr>
    </w:p>
    <w:p w:rsidR="00857DF7" w:rsidRPr="00971B8D" w:rsidRDefault="00857DF7" w:rsidP="00857DF7">
      <w:pPr>
        <w:ind w:right="-318"/>
        <w:rPr>
          <w:lang w:val="cs-CZ"/>
        </w:rPr>
      </w:pPr>
    </w:p>
    <w:p w:rsidR="00857DF7" w:rsidRPr="00971B8D" w:rsidRDefault="00857DF7" w:rsidP="00857DF7">
      <w:pPr>
        <w:rPr>
          <w:lang w:val="cs-CZ"/>
        </w:rPr>
      </w:pPr>
    </w:p>
    <w:p w:rsidR="00857DF7" w:rsidRPr="00C56B33" w:rsidRDefault="00857DF7">
      <w:pPr>
        <w:ind w:left="357" w:hanging="357"/>
        <w:rPr>
          <w:bCs/>
          <w:spacing w:val="0"/>
          <w:sz w:val="22"/>
          <w:lang w:val="cs-CZ"/>
        </w:rPr>
      </w:pPr>
    </w:p>
    <w:sectPr w:rsidR="00857DF7" w:rsidRPr="00C56B33" w:rsidSect="0055372C">
      <w:headerReference w:type="default" r:id="rId8"/>
      <w:pgSz w:w="11907" w:h="16840" w:code="9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4C" w:rsidRDefault="00DD464C" w:rsidP="0091657B">
      <w:r>
        <w:separator/>
      </w:r>
    </w:p>
  </w:endnote>
  <w:endnote w:type="continuationSeparator" w:id="0">
    <w:p w:rsidR="00DD464C" w:rsidRDefault="00DD464C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4C" w:rsidRDefault="00DD464C" w:rsidP="0091657B">
      <w:r>
        <w:separator/>
      </w:r>
    </w:p>
  </w:footnote>
  <w:footnote w:type="continuationSeparator" w:id="0">
    <w:p w:rsidR="00DD464C" w:rsidRDefault="00DD464C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7B" w:rsidRPr="00971B8D" w:rsidRDefault="00570034">
    <w:pPr>
      <w:pStyle w:val="Zhlav"/>
      <w:rPr>
        <w:lang w:val="cs-CZ"/>
      </w:rPr>
    </w:pPr>
    <w:r w:rsidDel="00570034"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8B"/>
    <w:multiLevelType w:val="multilevel"/>
    <w:tmpl w:val="0226CEC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abstractNum w:abstractNumId="1">
    <w:nsid w:val="0E6A1EF1"/>
    <w:multiLevelType w:val="multilevel"/>
    <w:tmpl w:val="CDB89F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12447C6D"/>
    <w:multiLevelType w:val="multilevel"/>
    <w:tmpl w:val="6636A3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15B44B06"/>
    <w:multiLevelType w:val="multilevel"/>
    <w:tmpl w:val="EEC0F8B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</w:rPr>
    </w:lvl>
  </w:abstractNum>
  <w:abstractNum w:abstractNumId="4">
    <w:nsid w:val="1A393A54"/>
    <w:multiLevelType w:val="multilevel"/>
    <w:tmpl w:val="FF3EAD4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DBC482D"/>
    <w:multiLevelType w:val="hybridMultilevel"/>
    <w:tmpl w:val="F9D4D1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12DE0"/>
    <w:multiLevelType w:val="singleLevel"/>
    <w:tmpl w:val="2870AB80"/>
    <w:lvl w:ilvl="0">
      <w:start w:val="6"/>
      <w:numFmt w:val="decimal"/>
      <w:lvlText w:val="6.%1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95A6DF3"/>
    <w:multiLevelType w:val="multilevel"/>
    <w:tmpl w:val="E424F508"/>
    <w:lvl w:ilvl="0">
      <w:start w:val="1"/>
      <w:numFmt w:val="decimal"/>
      <w:lvlText w:val="6.%1 "/>
      <w:lvlJc w:val="left"/>
      <w:pPr>
        <w:tabs>
          <w:tab w:val="num" w:pos="708"/>
        </w:tabs>
        <w:ind w:left="991" w:hanging="283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103C3"/>
    <w:multiLevelType w:val="multilevel"/>
    <w:tmpl w:val="114608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3F817E5A"/>
    <w:multiLevelType w:val="multilevel"/>
    <w:tmpl w:val="3A12435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abstractNum w:abstractNumId="10">
    <w:nsid w:val="48F52FF9"/>
    <w:multiLevelType w:val="multilevel"/>
    <w:tmpl w:val="27DC917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689"/>
        </w:tabs>
        <w:ind w:left="68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</w:rPr>
    </w:lvl>
  </w:abstractNum>
  <w:abstractNum w:abstractNumId="11">
    <w:nsid w:val="4BA23BE4"/>
    <w:multiLevelType w:val="hybridMultilevel"/>
    <w:tmpl w:val="77407020"/>
    <w:lvl w:ilvl="0" w:tplc="9C4210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1564C"/>
    <w:multiLevelType w:val="hybridMultilevel"/>
    <w:tmpl w:val="0A0CF3C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B5CDC"/>
    <w:multiLevelType w:val="multilevel"/>
    <w:tmpl w:val="5C5800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5E274426"/>
    <w:multiLevelType w:val="hybridMultilevel"/>
    <w:tmpl w:val="5D981894"/>
    <w:lvl w:ilvl="0" w:tplc="65120406">
      <w:start w:val="3"/>
      <w:numFmt w:val="decimal"/>
      <w:lvlText w:val="6.%1 "/>
      <w:lvlJc w:val="left"/>
      <w:pPr>
        <w:tabs>
          <w:tab w:val="num" w:pos="708"/>
        </w:tabs>
        <w:ind w:left="991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C2197"/>
    <w:multiLevelType w:val="multilevel"/>
    <w:tmpl w:val="92ECDB5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u w:val="none"/>
      </w:rPr>
    </w:lvl>
  </w:abstractNum>
  <w:abstractNum w:abstractNumId="16">
    <w:nsid w:val="75C314D4"/>
    <w:multiLevelType w:val="multilevel"/>
    <w:tmpl w:val="575002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>
    <w:nsid w:val="75E344B4"/>
    <w:multiLevelType w:val="hybridMultilevel"/>
    <w:tmpl w:val="E424F508"/>
    <w:lvl w:ilvl="0" w:tplc="AB964812">
      <w:start w:val="1"/>
      <w:numFmt w:val="decimal"/>
      <w:lvlText w:val="6.%1 "/>
      <w:lvlJc w:val="left"/>
      <w:pPr>
        <w:tabs>
          <w:tab w:val="num" w:pos="708"/>
        </w:tabs>
        <w:ind w:left="991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B334D"/>
    <w:multiLevelType w:val="multilevel"/>
    <w:tmpl w:val="BEE27D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18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C"/>
    <w:rsid w:val="00012F65"/>
    <w:rsid w:val="000A58ED"/>
    <w:rsid w:val="000B03C4"/>
    <w:rsid w:val="000B0F0C"/>
    <w:rsid w:val="000C58A6"/>
    <w:rsid w:val="001318AF"/>
    <w:rsid w:val="00137C00"/>
    <w:rsid w:val="00195A65"/>
    <w:rsid w:val="001D733E"/>
    <w:rsid w:val="001E5A4C"/>
    <w:rsid w:val="001F1D09"/>
    <w:rsid w:val="00255847"/>
    <w:rsid w:val="00276C0F"/>
    <w:rsid w:val="002A78DB"/>
    <w:rsid w:val="002B0333"/>
    <w:rsid w:val="002B6769"/>
    <w:rsid w:val="002D00FB"/>
    <w:rsid w:val="002D27AD"/>
    <w:rsid w:val="003B17C2"/>
    <w:rsid w:val="003C5134"/>
    <w:rsid w:val="0045426B"/>
    <w:rsid w:val="00476BBE"/>
    <w:rsid w:val="00517DB0"/>
    <w:rsid w:val="0055372C"/>
    <w:rsid w:val="00570034"/>
    <w:rsid w:val="00575914"/>
    <w:rsid w:val="005A432C"/>
    <w:rsid w:val="005B2711"/>
    <w:rsid w:val="005C0670"/>
    <w:rsid w:val="005E0435"/>
    <w:rsid w:val="0063446C"/>
    <w:rsid w:val="00655E1B"/>
    <w:rsid w:val="006919A3"/>
    <w:rsid w:val="006B42CA"/>
    <w:rsid w:val="00703513"/>
    <w:rsid w:val="007150C5"/>
    <w:rsid w:val="00733EF8"/>
    <w:rsid w:val="007F7B12"/>
    <w:rsid w:val="0080381B"/>
    <w:rsid w:val="00857DF7"/>
    <w:rsid w:val="00877B6F"/>
    <w:rsid w:val="0089115C"/>
    <w:rsid w:val="008940D9"/>
    <w:rsid w:val="008A3BDE"/>
    <w:rsid w:val="008C42D8"/>
    <w:rsid w:val="009059E1"/>
    <w:rsid w:val="0091657B"/>
    <w:rsid w:val="00934565"/>
    <w:rsid w:val="00961BDC"/>
    <w:rsid w:val="00971B8D"/>
    <w:rsid w:val="009D1EF4"/>
    <w:rsid w:val="009E3C72"/>
    <w:rsid w:val="009F4CB2"/>
    <w:rsid w:val="009F7EA4"/>
    <w:rsid w:val="00A05F67"/>
    <w:rsid w:val="00AB381A"/>
    <w:rsid w:val="00AD4B37"/>
    <w:rsid w:val="00B9651B"/>
    <w:rsid w:val="00BB05DE"/>
    <w:rsid w:val="00BC6F2D"/>
    <w:rsid w:val="00BE5BCE"/>
    <w:rsid w:val="00BE6837"/>
    <w:rsid w:val="00C15E76"/>
    <w:rsid w:val="00C55C40"/>
    <w:rsid w:val="00C56B33"/>
    <w:rsid w:val="00CA4D52"/>
    <w:rsid w:val="00CD6F89"/>
    <w:rsid w:val="00CE28A0"/>
    <w:rsid w:val="00CF6B78"/>
    <w:rsid w:val="00D66C6C"/>
    <w:rsid w:val="00DD464C"/>
    <w:rsid w:val="00E003BA"/>
    <w:rsid w:val="00E17E98"/>
    <w:rsid w:val="00E2364D"/>
    <w:rsid w:val="00E91525"/>
    <w:rsid w:val="00EA6BC7"/>
    <w:rsid w:val="00EF4079"/>
    <w:rsid w:val="00F01C37"/>
    <w:rsid w:val="00F2192E"/>
    <w:rsid w:val="00FC0DD9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372C"/>
    <w:rPr>
      <w:spacing w:val="-15"/>
      <w:sz w:val="24"/>
      <w:lang w:val="en-GB"/>
    </w:rPr>
  </w:style>
  <w:style w:type="paragraph" w:styleId="Nadpis1">
    <w:name w:val="heading 1"/>
    <w:basedOn w:val="Normln"/>
    <w:next w:val="Normln"/>
    <w:qFormat/>
    <w:rsid w:val="0055372C"/>
    <w:pPr>
      <w:keepNext/>
      <w:spacing w:before="240" w:after="60"/>
      <w:jc w:val="center"/>
      <w:outlineLvl w:val="0"/>
    </w:pPr>
    <w:rPr>
      <w:b/>
      <w:kern w:val="28"/>
      <w:sz w:val="40"/>
      <w:u w:val="single"/>
    </w:rPr>
  </w:style>
  <w:style w:type="paragraph" w:styleId="Nadpis2">
    <w:name w:val="heading 2"/>
    <w:basedOn w:val="Normln"/>
    <w:next w:val="Normln"/>
    <w:qFormat/>
    <w:rsid w:val="0055372C"/>
    <w:pPr>
      <w:keepNext/>
      <w:spacing w:before="240" w:after="6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55372C"/>
    <w:pPr>
      <w:keepNext/>
      <w:spacing w:before="240" w:after="60"/>
      <w:jc w:val="center"/>
      <w:outlineLvl w:val="2"/>
    </w:pPr>
    <w:rPr>
      <w:b/>
      <w:i/>
      <w:sz w:val="40"/>
    </w:rPr>
  </w:style>
  <w:style w:type="paragraph" w:styleId="Nadpis4">
    <w:name w:val="heading 4"/>
    <w:basedOn w:val="Normln"/>
    <w:next w:val="Normln"/>
    <w:qFormat/>
    <w:rsid w:val="0055372C"/>
    <w:pPr>
      <w:keepNext/>
      <w:spacing w:before="240" w:after="60"/>
      <w:outlineLvl w:val="3"/>
    </w:pPr>
    <w:rPr>
      <w:b/>
      <w:sz w:val="40"/>
      <w:u w:val="single"/>
    </w:rPr>
  </w:style>
  <w:style w:type="paragraph" w:styleId="Nadpis5">
    <w:name w:val="heading 5"/>
    <w:basedOn w:val="Normln"/>
    <w:next w:val="Normln"/>
    <w:qFormat/>
    <w:rsid w:val="0055372C"/>
    <w:pPr>
      <w:keepNext/>
      <w:spacing w:before="240" w:after="60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55372C"/>
    <w:pPr>
      <w:keepNext/>
      <w:spacing w:before="240" w:after="60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rsid w:val="0055372C"/>
    <w:pPr>
      <w:keepNext/>
      <w:spacing w:before="240" w:after="60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rsid w:val="0055372C"/>
    <w:pPr>
      <w:keepNext/>
      <w:spacing w:before="240" w:after="60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55372C"/>
    <w:pPr>
      <w:keepNext/>
      <w:spacing w:before="240" w:after="60"/>
      <w:outlineLvl w:val="8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0">
    <w:name w:val="Heading 10"/>
    <w:basedOn w:val="Nadpis4"/>
    <w:next w:val="Zkladntext"/>
    <w:rsid w:val="0055372C"/>
    <w:pPr>
      <w:outlineLvl w:val="9"/>
    </w:pPr>
    <w:rPr>
      <w:sz w:val="28"/>
    </w:rPr>
  </w:style>
  <w:style w:type="paragraph" w:styleId="Zkladntext">
    <w:name w:val="Body Text"/>
    <w:basedOn w:val="Normln"/>
    <w:rsid w:val="0055372C"/>
    <w:pPr>
      <w:spacing w:after="120"/>
    </w:pPr>
  </w:style>
  <w:style w:type="paragraph" w:customStyle="1" w:styleId="Heading11">
    <w:name w:val="Heading 11"/>
    <w:basedOn w:val="Nadpis5"/>
    <w:next w:val="Zkladntext"/>
    <w:rsid w:val="0055372C"/>
    <w:pPr>
      <w:outlineLvl w:val="9"/>
    </w:pPr>
    <w:rPr>
      <w:sz w:val="28"/>
    </w:rPr>
  </w:style>
  <w:style w:type="paragraph" w:customStyle="1" w:styleId="Heading110">
    <w:name w:val="Heading11"/>
    <w:basedOn w:val="Normln"/>
    <w:next w:val="Normln"/>
    <w:rsid w:val="0055372C"/>
    <w:pPr>
      <w:keepNext/>
      <w:spacing w:before="240" w:after="60"/>
    </w:pPr>
    <w:rPr>
      <w:b/>
      <w:sz w:val="28"/>
    </w:rPr>
  </w:style>
  <w:style w:type="paragraph" w:customStyle="1" w:styleId="Heading100">
    <w:name w:val="Heading10"/>
    <w:basedOn w:val="Normln"/>
    <w:next w:val="Normln"/>
    <w:rsid w:val="0055372C"/>
    <w:pPr>
      <w:keepNext/>
      <w:spacing w:before="240" w:after="60"/>
    </w:pPr>
    <w:rPr>
      <w:b/>
      <w:sz w:val="28"/>
      <w:u w:val="single"/>
    </w:rPr>
  </w:style>
  <w:style w:type="paragraph" w:customStyle="1" w:styleId="Heading12">
    <w:name w:val="Heading12"/>
    <w:basedOn w:val="Normln"/>
    <w:next w:val="Normln"/>
    <w:rsid w:val="0055372C"/>
    <w:pPr>
      <w:keepNext/>
      <w:spacing w:before="240" w:after="60"/>
    </w:pPr>
    <w:rPr>
      <w:b/>
      <w:i/>
      <w:sz w:val="28"/>
    </w:rPr>
  </w:style>
  <w:style w:type="paragraph" w:customStyle="1" w:styleId="Heading13">
    <w:name w:val="Heading13"/>
    <w:basedOn w:val="Normln"/>
    <w:next w:val="Normln"/>
    <w:rsid w:val="0055372C"/>
    <w:pPr>
      <w:keepNext/>
      <w:spacing w:before="240" w:after="60"/>
    </w:pPr>
    <w:rPr>
      <w:b/>
      <w:u w:val="single"/>
    </w:rPr>
  </w:style>
  <w:style w:type="paragraph" w:customStyle="1" w:styleId="Heading14">
    <w:name w:val="Heading14"/>
    <w:basedOn w:val="Normln"/>
    <w:next w:val="Normln"/>
    <w:rsid w:val="0055372C"/>
    <w:pPr>
      <w:keepNext/>
      <w:spacing w:before="240" w:after="60"/>
    </w:pPr>
    <w:rPr>
      <w:b/>
    </w:rPr>
  </w:style>
  <w:style w:type="paragraph" w:customStyle="1" w:styleId="Heading15">
    <w:name w:val="Heading15"/>
    <w:basedOn w:val="Normln"/>
    <w:next w:val="Normln"/>
    <w:rsid w:val="0055372C"/>
    <w:pPr>
      <w:keepNext/>
      <w:spacing w:before="240" w:after="60"/>
    </w:pPr>
    <w:rPr>
      <w:b/>
      <w:i/>
    </w:rPr>
  </w:style>
  <w:style w:type="paragraph" w:styleId="Adresanaoblku">
    <w:name w:val="envelope address"/>
    <w:basedOn w:val="Normln"/>
    <w:rsid w:val="0055372C"/>
    <w:pPr>
      <w:framePr w:w="7920" w:h="1980" w:hRule="exact" w:hSpace="180" w:wrap="auto" w:hAnchor="page" w:xAlign="center" w:yAlign="bottom"/>
      <w:ind w:left="2880"/>
    </w:pPr>
  </w:style>
  <w:style w:type="paragraph" w:styleId="Zkladntextodsazen">
    <w:name w:val="Body Text Indent"/>
    <w:basedOn w:val="Normln"/>
    <w:rsid w:val="0055372C"/>
    <w:pPr>
      <w:ind w:left="284"/>
    </w:pPr>
  </w:style>
  <w:style w:type="paragraph" w:styleId="Nzev">
    <w:name w:val="Title"/>
    <w:basedOn w:val="Normln"/>
    <w:qFormat/>
    <w:rsid w:val="0055372C"/>
    <w:pPr>
      <w:spacing w:before="600"/>
      <w:ind w:left="284" w:hanging="284"/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rsid w:val="0055372C"/>
    <w:pPr>
      <w:spacing w:before="200"/>
      <w:ind w:left="644"/>
    </w:pPr>
  </w:style>
  <w:style w:type="paragraph" w:styleId="Zkladntextodsazen3">
    <w:name w:val="Body Text Indent 3"/>
    <w:basedOn w:val="Normln"/>
    <w:rsid w:val="0055372C"/>
    <w:pPr>
      <w:spacing w:before="200"/>
      <w:ind w:left="644"/>
    </w:pPr>
    <w:rPr>
      <w:sz w:val="22"/>
    </w:rPr>
  </w:style>
  <w:style w:type="paragraph" w:styleId="Textbubliny">
    <w:name w:val="Balloon Text"/>
    <w:basedOn w:val="Normln"/>
    <w:semiHidden/>
    <w:rsid w:val="00EF4079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18AF"/>
    <w:rPr>
      <w:spacing w:val="-15"/>
      <w:sz w:val="24"/>
      <w:lang w:val="en-GB"/>
    </w:rPr>
  </w:style>
  <w:style w:type="paragraph" w:styleId="Zhlav">
    <w:name w:val="header"/>
    <w:basedOn w:val="Normln"/>
    <w:link w:val="ZhlavChar"/>
    <w:rsid w:val="00916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57B"/>
    <w:rPr>
      <w:spacing w:val="-15"/>
      <w:sz w:val="24"/>
      <w:lang w:val="en-GB"/>
    </w:rPr>
  </w:style>
  <w:style w:type="paragraph" w:styleId="Zpat">
    <w:name w:val="footer"/>
    <w:basedOn w:val="Normln"/>
    <w:link w:val="ZpatChar"/>
    <w:rsid w:val="00916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657B"/>
    <w:rPr>
      <w:spacing w:val="-15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372C"/>
    <w:rPr>
      <w:spacing w:val="-15"/>
      <w:sz w:val="24"/>
      <w:lang w:val="en-GB"/>
    </w:rPr>
  </w:style>
  <w:style w:type="paragraph" w:styleId="Nadpis1">
    <w:name w:val="heading 1"/>
    <w:basedOn w:val="Normln"/>
    <w:next w:val="Normln"/>
    <w:qFormat/>
    <w:rsid w:val="0055372C"/>
    <w:pPr>
      <w:keepNext/>
      <w:spacing w:before="240" w:after="60"/>
      <w:jc w:val="center"/>
      <w:outlineLvl w:val="0"/>
    </w:pPr>
    <w:rPr>
      <w:b/>
      <w:kern w:val="28"/>
      <w:sz w:val="40"/>
      <w:u w:val="single"/>
    </w:rPr>
  </w:style>
  <w:style w:type="paragraph" w:styleId="Nadpis2">
    <w:name w:val="heading 2"/>
    <w:basedOn w:val="Normln"/>
    <w:next w:val="Normln"/>
    <w:qFormat/>
    <w:rsid w:val="0055372C"/>
    <w:pPr>
      <w:keepNext/>
      <w:spacing w:before="240" w:after="6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rsid w:val="0055372C"/>
    <w:pPr>
      <w:keepNext/>
      <w:spacing w:before="240" w:after="60"/>
      <w:jc w:val="center"/>
      <w:outlineLvl w:val="2"/>
    </w:pPr>
    <w:rPr>
      <w:b/>
      <w:i/>
      <w:sz w:val="40"/>
    </w:rPr>
  </w:style>
  <w:style w:type="paragraph" w:styleId="Nadpis4">
    <w:name w:val="heading 4"/>
    <w:basedOn w:val="Normln"/>
    <w:next w:val="Normln"/>
    <w:qFormat/>
    <w:rsid w:val="0055372C"/>
    <w:pPr>
      <w:keepNext/>
      <w:spacing w:before="240" w:after="60"/>
      <w:outlineLvl w:val="3"/>
    </w:pPr>
    <w:rPr>
      <w:b/>
      <w:sz w:val="40"/>
      <w:u w:val="single"/>
    </w:rPr>
  </w:style>
  <w:style w:type="paragraph" w:styleId="Nadpis5">
    <w:name w:val="heading 5"/>
    <w:basedOn w:val="Normln"/>
    <w:next w:val="Normln"/>
    <w:qFormat/>
    <w:rsid w:val="0055372C"/>
    <w:pPr>
      <w:keepNext/>
      <w:spacing w:before="240" w:after="60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55372C"/>
    <w:pPr>
      <w:keepNext/>
      <w:spacing w:before="240" w:after="60"/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qFormat/>
    <w:rsid w:val="0055372C"/>
    <w:pPr>
      <w:keepNext/>
      <w:spacing w:before="240" w:after="60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rsid w:val="0055372C"/>
    <w:pPr>
      <w:keepNext/>
      <w:spacing w:before="240" w:after="60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rsid w:val="0055372C"/>
    <w:pPr>
      <w:keepNext/>
      <w:spacing w:before="240" w:after="60"/>
      <w:outlineLvl w:val="8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0">
    <w:name w:val="Heading 10"/>
    <w:basedOn w:val="Nadpis4"/>
    <w:next w:val="Zkladntext"/>
    <w:rsid w:val="0055372C"/>
    <w:pPr>
      <w:outlineLvl w:val="9"/>
    </w:pPr>
    <w:rPr>
      <w:sz w:val="28"/>
    </w:rPr>
  </w:style>
  <w:style w:type="paragraph" w:styleId="Zkladntext">
    <w:name w:val="Body Text"/>
    <w:basedOn w:val="Normln"/>
    <w:rsid w:val="0055372C"/>
    <w:pPr>
      <w:spacing w:after="120"/>
    </w:pPr>
  </w:style>
  <w:style w:type="paragraph" w:customStyle="1" w:styleId="Heading11">
    <w:name w:val="Heading 11"/>
    <w:basedOn w:val="Nadpis5"/>
    <w:next w:val="Zkladntext"/>
    <w:rsid w:val="0055372C"/>
    <w:pPr>
      <w:outlineLvl w:val="9"/>
    </w:pPr>
    <w:rPr>
      <w:sz w:val="28"/>
    </w:rPr>
  </w:style>
  <w:style w:type="paragraph" w:customStyle="1" w:styleId="Heading110">
    <w:name w:val="Heading11"/>
    <w:basedOn w:val="Normln"/>
    <w:next w:val="Normln"/>
    <w:rsid w:val="0055372C"/>
    <w:pPr>
      <w:keepNext/>
      <w:spacing w:before="240" w:after="60"/>
    </w:pPr>
    <w:rPr>
      <w:b/>
      <w:sz w:val="28"/>
    </w:rPr>
  </w:style>
  <w:style w:type="paragraph" w:customStyle="1" w:styleId="Heading100">
    <w:name w:val="Heading10"/>
    <w:basedOn w:val="Normln"/>
    <w:next w:val="Normln"/>
    <w:rsid w:val="0055372C"/>
    <w:pPr>
      <w:keepNext/>
      <w:spacing w:before="240" w:after="60"/>
    </w:pPr>
    <w:rPr>
      <w:b/>
      <w:sz w:val="28"/>
      <w:u w:val="single"/>
    </w:rPr>
  </w:style>
  <w:style w:type="paragraph" w:customStyle="1" w:styleId="Heading12">
    <w:name w:val="Heading12"/>
    <w:basedOn w:val="Normln"/>
    <w:next w:val="Normln"/>
    <w:rsid w:val="0055372C"/>
    <w:pPr>
      <w:keepNext/>
      <w:spacing w:before="240" w:after="60"/>
    </w:pPr>
    <w:rPr>
      <w:b/>
      <w:i/>
      <w:sz w:val="28"/>
    </w:rPr>
  </w:style>
  <w:style w:type="paragraph" w:customStyle="1" w:styleId="Heading13">
    <w:name w:val="Heading13"/>
    <w:basedOn w:val="Normln"/>
    <w:next w:val="Normln"/>
    <w:rsid w:val="0055372C"/>
    <w:pPr>
      <w:keepNext/>
      <w:spacing w:before="240" w:after="60"/>
    </w:pPr>
    <w:rPr>
      <w:b/>
      <w:u w:val="single"/>
    </w:rPr>
  </w:style>
  <w:style w:type="paragraph" w:customStyle="1" w:styleId="Heading14">
    <w:name w:val="Heading14"/>
    <w:basedOn w:val="Normln"/>
    <w:next w:val="Normln"/>
    <w:rsid w:val="0055372C"/>
    <w:pPr>
      <w:keepNext/>
      <w:spacing w:before="240" w:after="60"/>
    </w:pPr>
    <w:rPr>
      <w:b/>
    </w:rPr>
  </w:style>
  <w:style w:type="paragraph" w:customStyle="1" w:styleId="Heading15">
    <w:name w:val="Heading15"/>
    <w:basedOn w:val="Normln"/>
    <w:next w:val="Normln"/>
    <w:rsid w:val="0055372C"/>
    <w:pPr>
      <w:keepNext/>
      <w:spacing w:before="240" w:after="60"/>
    </w:pPr>
    <w:rPr>
      <w:b/>
      <w:i/>
    </w:rPr>
  </w:style>
  <w:style w:type="paragraph" w:styleId="Adresanaoblku">
    <w:name w:val="envelope address"/>
    <w:basedOn w:val="Normln"/>
    <w:rsid w:val="0055372C"/>
    <w:pPr>
      <w:framePr w:w="7920" w:h="1980" w:hRule="exact" w:hSpace="180" w:wrap="auto" w:hAnchor="page" w:xAlign="center" w:yAlign="bottom"/>
      <w:ind w:left="2880"/>
    </w:pPr>
  </w:style>
  <w:style w:type="paragraph" w:styleId="Zkladntextodsazen">
    <w:name w:val="Body Text Indent"/>
    <w:basedOn w:val="Normln"/>
    <w:rsid w:val="0055372C"/>
    <w:pPr>
      <w:ind w:left="284"/>
    </w:pPr>
  </w:style>
  <w:style w:type="paragraph" w:styleId="Nzev">
    <w:name w:val="Title"/>
    <w:basedOn w:val="Normln"/>
    <w:qFormat/>
    <w:rsid w:val="0055372C"/>
    <w:pPr>
      <w:spacing w:before="600"/>
      <w:ind w:left="284" w:hanging="284"/>
      <w:jc w:val="center"/>
    </w:pPr>
    <w:rPr>
      <w:b/>
    </w:rPr>
  </w:style>
  <w:style w:type="paragraph" w:styleId="Zkladntextodsazen2">
    <w:name w:val="Body Text Indent 2"/>
    <w:basedOn w:val="Normln"/>
    <w:link w:val="Zkladntextodsazen2Char"/>
    <w:rsid w:val="0055372C"/>
    <w:pPr>
      <w:spacing w:before="200"/>
      <w:ind w:left="644"/>
    </w:pPr>
  </w:style>
  <w:style w:type="paragraph" w:styleId="Zkladntextodsazen3">
    <w:name w:val="Body Text Indent 3"/>
    <w:basedOn w:val="Normln"/>
    <w:rsid w:val="0055372C"/>
    <w:pPr>
      <w:spacing w:before="200"/>
      <w:ind w:left="644"/>
    </w:pPr>
    <w:rPr>
      <w:sz w:val="22"/>
    </w:rPr>
  </w:style>
  <w:style w:type="paragraph" w:styleId="Textbubliny">
    <w:name w:val="Balloon Text"/>
    <w:basedOn w:val="Normln"/>
    <w:semiHidden/>
    <w:rsid w:val="00EF4079"/>
    <w:rPr>
      <w:rFonts w:ascii="Tahoma" w:hAnsi="Tahoma" w:cs="Tahoma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18AF"/>
    <w:rPr>
      <w:spacing w:val="-15"/>
      <w:sz w:val="24"/>
      <w:lang w:val="en-GB"/>
    </w:rPr>
  </w:style>
  <w:style w:type="paragraph" w:styleId="Zhlav">
    <w:name w:val="header"/>
    <w:basedOn w:val="Normln"/>
    <w:link w:val="ZhlavChar"/>
    <w:rsid w:val="009165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657B"/>
    <w:rPr>
      <w:spacing w:val="-15"/>
      <w:sz w:val="24"/>
      <w:lang w:val="en-GB"/>
    </w:rPr>
  </w:style>
  <w:style w:type="paragraph" w:styleId="Zpat">
    <w:name w:val="footer"/>
    <w:basedOn w:val="Normln"/>
    <w:link w:val="ZpatChar"/>
    <w:rsid w:val="009165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657B"/>
    <w:rPr>
      <w:spacing w:val="-15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SPC Lectade Plus</vt:lpstr>
      <vt:lpstr>SPC Lectade Plus</vt:lpstr>
    </vt:vector>
  </TitlesOfParts>
  <Company>PFIZER AHG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Lectade Plus</dc:title>
  <dc:subject>SPC Lectade Plus</dc:subject>
  <dc:creator>Zelinka Martin</dc:creator>
  <cp:keywords>SPC Lectade Plus</cp:keywords>
  <cp:lastModifiedBy>Nejezchlebová Ladislava</cp:lastModifiedBy>
  <cp:revision>6</cp:revision>
  <cp:lastPrinted>2015-01-29T07:40:00Z</cp:lastPrinted>
  <dcterms:created xsi:type="dcterms:W3CDTF">2019-05-17T08:48:00Z</dcterms:created>
  <dcterms:modified xsi:type="dcterms:W3CDTF">2019-05-17T09:02:00Z</dcterms:modified>
</cp:coreProperties>
</file>