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0E0C9E">
        <w:rPr>
          <w:sz w:val="32"/>
          <w:szCs w:val="32"/>
        </w:rPr>
        <w:t xml:space="preserve"> </w:t>
      </w:r>
      <w:r w:rsidR="00B67FEE">
        <w:rPr>
          <w:sz w:val="32"/>
          <w:szCs w:val="32"/>
        </w:rPr>
        <w:t>104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B558F9" w:rsidRPr="00B558F9" w:rsidRDefault="00B67FEE" w:rsidP="00B558F9">
      <w:pPr>
        <w:pStyle w:val="Pa5"/>
        <w:spacing w:before="180" w:after="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IDEXX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Leukosis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X2</w:t>
      </w:r>
      <w:r w:rsidR="00B82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F9" w:rsidRPr="00B558F9">
        <w:rPr>
          <w:rFonts w:ascii="Times New Roman" w:hAnsi="Times New Roman" w:cs="Times New Roman"/>
          <w:b/>
          <w:sz w:val="28"/>
          <w:szCs w:val="28"/>
        </w:rPr>
        <w:t xml:space="preserve">Test </w:t>
      </w:r>
      <w:proofErr w:type="spellStart"/>
      <w:r w:rsidR="00B558F9" w:rsidRPr="00B558F9">
        <w:rPr>
          <w:rFonts w:ascii="Times New Roman" w:hAnsi="Times New Roman" w:cs="Times New Roman"/>
          <w:b/>
          <w:sz w:val="28"/>
          <w:szCs w:val="28"/>
        </w:rPr>
        <w:t>Kit</w:t>
      </w:r>
      <w:proofErr w:type="spellEnd"/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30E14" w:rsidRDefault="00D30E14" w:rsidP="00D631BE">
      <w:pPr>
        <w:ind w:left="0"/>
        <w:jc w:val="center"/>
        <w:rPr>
          <w:b/>
          <w:sz w:val="32"/>
          <w:szCs w:val="32"/>
        </w:rPr>
      </w:pPr>
    </w:p>
    <w:p w:rsidR="00202066" w:rsidRPr="008017F7" w:rsidRDefault="00202066" w:rsidP="00202066">
      <w:pPr>
        <w:ind w:left="0"/>
        <w:rPr>
          <w:b/>
          <w:sz w:val="28"/>
          <w:szCs w:val="28"/>
        </w:rPr>
      </w:pPr>
      <w:r w:rsidRPr="008017F7">
        <w:rPr>
          <w:b/>
          <w:sz w:val="28"/>
          <w:szCs w:val="28"/>
        </w:rPr>
        <w:t>Testovací souprava k prokázání protilátek proti viru</w:t>
      </w:r>
      <w:r>
        <w:rPr>
          <w:b/>
          <w:sz w:val="28"/>
          <w:szCs w:val="28"/>
        </w:rPr>
        <w:t xml:space="preserve"> </w:t>
      </w:r>
      <w:proofErr w:type="spellStart"/>
      <w:r w:rsidRPr="008017F7">
        <w:rPr>
          <w:b/>
          <w:sz w:val="28"/>
          <w:szCs w:val="28"/>
        </w:rPr>
        <w:t>leukózy</w:t>
      </w:r>
      <w:proofErr w:type="spellEnd"/>
      <w:r w:rsidRPr="008017F7">
        <w:rPr>
          <w:b/>
          <w:sz w:val="28"/>
          <w:szCs w:val="28"/>
        </w:rPr>
        <w:t xml:space="preserve"> skotu (BLV) </w:t>
      </w:r>
    </w:p>
    <w:p w:rsidR="00B827FA" w:rsidRDefault="00B827FA" w:rsidP="00D631BE">
      <w:pPr>
        <w:ind w:left="0"/>
        <w:jc w:val="center"/>
        <w:rPr>
          <w:b/>
          <w:sz w:val="32"/>
          <w:szCs w:val="32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+2 až +8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Č. šarže a </w:t>
      </w:r>
      <w:proofErr w:type="spellStart"/>
      <w:r>
        <w:rPr>
          <w:rFonts w:cs="Times New Roman"/>
          <w:sz w:val="28"/>
          <w:szCs w:val="28"/>
        </w:rPr>
        <w:t>expirace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cs="Times New Roman"/>
          <w:sz w:val="28"/>
          <w:szCs w:val="28"/>
        </w:rPr>
        <w:t>viz</w:t>
      </w:r>
      <w:proofErr w:type="gramEnd"/>
      <w:r>
        <w:rPr>
          <w:rFonts w:cs="Times New Roman"/>
          <w:sz w:val="28"/>
          <w:szCs w:val="28"/>
        </w:rPr>
        <w:t>.</w:t>
      </w:r>
      <w:proofErr w:type="gramStart"/>
      <w:r>
        <w:rPr>
          <w:rFonts w:cs="Times New Roman"/>
          <w:sz w:val="28"/>
          <w:szCs w:val="28"/>
        </w:rPr>
        <w:t>obal</w:t>
      </w:r>
      <w:proofErr w:type="spellEnd"/>
      <w:proofErr w:type="gramEnd"/>
    </w:p>
    <w:p w:rsidR="007C63BC" w:rsidRDefault="007C63BC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 w:rsidR="005F7D87" w:rsidRPr="00DF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s 7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D"/>
    <w:rsid w:val="000A232A"/>
    <w:rsid w:val="000D608C"/>
    <w:rsid w:val="000E0C9E"/>
    <w:rsid w:val="000E55B9"/>
    <w:rsid w:val="00202066"/>
    <w:rsid w:val="002807FC"/>
    <w:rsid w:val="002A52EE"/>
    <w:rsid w:val="00447B45"/>
    <w:rsid w:val="00497195"/>
    <w:rsid w:val="005F7D87"/>
    <w:rsid w:val="006340D2"/>
    <w:rsid w:val="007C63BC"/>
    <w:rsid w:val="007E66A5"/>
    <w:rsid w:val="009A1595"/>
    <w:rsid w:val="00A06AFE"/>
    <w:rsid w:val="00AC710B"/>
    <w:rsid w:val="00B558F9"/>
    <w:rsid w:val="00B67FEE"/>
    <w:rsid w:val="00B827FA"/>
    <w:rsid w:val="00C362D7"/>
    <w:rsid w:val="00C81CBA"/>
    <w:rsid w:val="00D30E14"/>
    <w:rsid w:val="00D631BE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26</cp:revision>
  <dcterms:created xsi:type="dcterms:W3CDTF">2015-06-26T08:52:00Z</dcterms:created>
  <dcterms:modified xsi:type="dcterms:W3CDTF">2016-07-20T07:45:00Z</dcterms:modified>
</cp:coreProperties>
</file>