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D8E" w:rsidRPr="00B43439" w:rsidRDefault="00923D8E" w:rsidP="00BB34FD">
      <w:pPr>
        <w:jc w:val="both"/>
        <w:rPr>
          <w:rFonts w:ascii="Times New Roman" w:hAnsi="Times New Roman"/>
          <w:sz w:val="24"/>
          <w:szCs w:val="24"/>
        </w:rPr>
      </w:pPr>
      <w:r w:rsidRPr="00B43439">
        <w:rPr>
          <w:rFonts w:ascii="Times New Roman" w:hAnsi="Times New Roman"/>
          <w:sz w:val="24"/>
          <w:szCs w:val="24"/>
        </w:rPr>
        <w:t xml:space="preserve">Příbalová informace </w:t>
      </w:r>
    </w:p>
    <w:p w:rsidR="00923D8E" w:rsidRPr="00B43439" w:rsidRDefault="00FD00CC" w:rsidP="00FD00CC">
      <w:pPr>
        <w:rPr>
          <w:rFonts w:ascii="Times New Roman" w:hAnsi="Times New Roman"/>
          <w:sz w:val="24"/>
          <w:szCs w:val="24"/>
        </w:rPr>
      </w:pPr>
      <w:proofErr w:type="spellStart"/>
      <w:r w:rsidRPr="00B43439">
        <w:rPr>
          <w:rFonts w:ascii="Times New Roman" w:hAnsi="Times New Roman"/>
          <w:b/>
          <w:sz w:val="24"/>
          <w:szCs w:val="24"/>
        </w:rPr>
        <w:t>ProActiVet</w:t>
      </w:r>
      <w:proofErr w:type="spellEnd"/>
      <w:r w:rsidRPr="00B43439">
        <w:rPr>
          <w:rFonts w:ascii="Times New Roman" w:hAnsi="Times New Roman"/>
          <w:b/>
          <w:sz w:val="24"/>
          <w:szCs w:val="24"/>
        </w:rPr>
        <w:t xml:space="preserve"> </w:t>
      </w:r>
      <w:r w:rsidR="007130B6" w:rsidRPr="00B43439">
        <w:rPr>
          <w:rFonts w:ascii="Times New Roman" w:hAnsi="Times New Roman"/>
          <w:b/>
          <w:sz w:val="24"/>
          <w:szCs w:val="24"/>
        </w:rPr>
        <w:t xml:space="preserve"> </w:t>
      </w:r>
      <w:r w:rsidRPr="00B43439">
        <w:rPr>
          <w:rFonts w:ascii="Times New Roman" w:hAnsi="Times New Roman"/>
          <w:b/>
          <w:sz w:val="24"/>
          <w:szCs w:val="24"/>
        </w:rPr>
        <w:t>Zdravá srst</w:t>
      </w:r>
      <w:r w:rsidR="00923D8E" w:rsidRPr="00B43439">
        <w:rPr>
          <w:rFonts w:ascii="Times New Roman" w:hAnsi="Times New Roman"/>
          <w:b/>
          <w:sz w:val="24"/>
          <w:szCs w:val="24"/>
        </w:rPr>
        <w:t xml:space="preserve">: </w:t>
      </w:r>
      <w:r w:rsidR="00923D8E" w:rsidRPr="00B43439">
        <w:rPr>
          <w:rFonts w:ascii="Times New Roman" w:hAnsi="Times New Roman"/>
          <w:sz w:val="24"/>
          <w:szCs w:val="24"/>
        </w:rPr>
        <w:t>pro zlepšení kvality kůže a srsti psů a koček</w:t>
      </w:r>
    </w:p>
    <w:p w:rsidR="00923D8E" w:rsidRPr="00B43439" w:rsidRDefault="00923D8E" w:rsidP="00BB34FD">
      <w:pPr>
        <w:jc w:val="both"/>
        <w:rPr>
          <w:rFonts w:ascii="Times New Roman" w:hAnsi="Times New Roman"/>
          <w:sz w:val="24"/>
          <w:szCs w:val="24"/>
        </w:rPr>
      </w:pPr>
      <w:r w:rsidRPr="00B43439">
        <w:rPr>
          <w:rFonts w:ascii="Times New Roman" w:hAnsi="Times New Roman"/>
          <w:sz w:val="24"/>
          <w:szCs w:val="24"/>
        </w:rPr>
        <w:t>Veterinární přípravek</w:t>
      </w:r>
      <w:r w:rsidRPr="00B43439">
        <w:rPr>
          <w:rFonts w:ascii="Times New Roman" w:hAnsi="Times New Roman"/>
          <w:sz w:val="24"/>
          <w:szCs w:val="24"/>
        </w:rPr>
        <w:tab/>
      </w:r>
    </w:p>
    <w:p w:rsidR="00923D8E" w:rsidRPr="00B43439" w:rsidRDefault="00FD00CC" w:rsidP="005F2CFA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cs-CZ"/>
        </w:rPr>
      </w:pPr>
      <w:proofErr w:type="spellStart"/>
      <w:r w:rsidRPr="00B43439">
        <w:rPr>
          <w:rFonts w:ascii="Times New Roman" w:hAnsi="Times New Roman"/>
          <w:b/>
          <w:bCs/>
          <w:sz w:val="24"/>
          <w:szCs w:val="24"/>
          <w:lang w:eastAsia="cs-CZ"/>
        </w:rPr>
        <w:t>ProActiVet</w:t>
      </w:r>
      <w:proofErr w:type="spellEnd"/>
      <w:r w:rsidRPr="00B43439">
        <w:rPr>
          <w:rFonts w:ascii="Times New Roman" w:hAnsi="Times New Roman"/>
          <w:b/>
          <w:bCs/>
          <w:sz w:val="24"/>
          <w:szCs w:val="24"/>
          <w:lang w:eastAsia="cs-CZ"/>
        </w:rPr>
        <w:t xml:space="preserve"> Zdravá </w:t>
      </w:r>
      <w:proofErr w:type="gramStart"/>
      <w:r w:rsidRPr="00B43439">
        <w:rPr>
          <w:rFonts w:ascii="Times New Roman" w:hAnsi="Times New Roman"/>
          <w:b/>
          <w:bCs/>
          <w:sz w:val="24"/>
          <w:szCs w:val="24"/>
          <w:lang w:eastAsia="cs-CZ"/>
        </w:rPr>
        <w:t xml:space="preserve">srst </w:t>
      </w:r>
      <w:r w:rsidR="00923D8E" w:rsidRPr="00B43439">
        <w:rPr>
          <w:rFonts w:ascii="Times New Roman" w:hAnsi="Times New Roman"/>
          <w:b/>
          <w:bCs/>
          <w:sz w:val="24"/>
          <w:szCs w:val="24"/>
          <w:lang w:eastAsia="cs-CZ"/>
        </w:rPr>
        <w:t xml:space="preserve"> </w:t>
      </w:r>
      <w:r w:rsidR="00923D8E" w:rsidRPr="00B43439">
        <w:rPr>
          <w:rFonts w:ascii="Times New Roman" w:hAnsi="Times New Roman"/>
          <w:b/>
          <w:sz w:val="24"/>
          <w:szCs w:val="24"/>
        </w:rPr>
        <w:t>pro</w:t>
      </w:r>
      <w:proofErr w:type="gramEnd"/>
      <w:r w:rsidR="00923D8E" w:rsidRPr="00B43439">
        <w:rPr>
          <w:rFonts w:ascii="Times New Roman" w:hAnsi="Times New Roman"/>
          <w:b/>
          <w:sz w:val="24"/>
          <w:szCs w:val="24"/>
        </w:rPr>
        <w:t xml:space="preserve"> psy a kočky</w:t>
      </w:r>
      <w:r w:rsidR="00923D8E" w:rsidRPr="00B43439">
        <w:rPr>
          <w:rFonts w:ascii="Times New Roman" w:hAnsi="Times New Roman"/>
          <w:b/>
          <w:bCs/>
          <w:sz w:val="24"/>
          <w:szCs w:val="24"/>
          <w:lang w:eastAsia="cs-CZ"/>
        </w:rPr>
        <w:t xml:space="preserve"> je schválen ÚSKVBL pod číslem :</w:t>
      </w:r>
      <w:r w:rsidR="007130B6" w:rsidRPr="00B43439">
        <w:rPr>
          <w:rFonts w:ascii="Times New Roman" w:hAnsi="Times New Roman"/>
          <w:b/>
          <w:bCs/>
          <w:sz w:val="24"/>
          <w:szCs w:val="24"/>
          <w:lang w:eastAsia="cs-CZ"/>
        </w:rPr>
        <w:t xml:space="preserve"> 026-14/C</w:t>
      </w:r>
    </w:p>
    <w:p w:rsidR="00B43439" w:rsidRPr="00B43439" w:rsidRDefault="00B43439" w:rsidP="005F2CFA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B43439">
        <w:rPr>
          <w:rFonts w:ascii="Times New Roman" w:hAnsi="Times New Roman"/>
          <w:b/>
          <w:bCs/>
          <w:sz w:val="24"/>
          <w:szCs w:val="24"/>
          <w:lang w:eastAsia="cs-CZ"/>
        </w:rPr>
        <w:t xml:space="preserve">Držitelem rozhodnutí o schválení veterinárního přípravku </w:t>
      </w:r>
      <w:proofErr w:type="spellStart"/>
      <w:r w:rsidRPr="00B43439">
        <w:rPr>
          <w:rFonts w:ascii="Times New Roman" w:hAnsi="Times New Roman"/>
          <w:b/>
          <w:bCs/>
          <w:sz w:val="24"/>
          <w:szCs w:val="24"/>
          <w:lang w:eastAsia="cs-CZ"/>
        </w:rPr>
        <w:t>ProActiVet</w:t>
      </w:r>
      <w:proofErr w:type="spellEnd"/>
      <w:r w:rsidRPr="00B43439">
        <w:rPr>
          <w:rFonts w:ascii="Times New Roman" w:hAnsi="Times New Roman"/>
          <w:b/>
          <w:bCs/>
          <w:sz w:val="24"/>
          <w:szCs w:val="24"/>
          <w:lang w:eastAsia="cs-CZ"/>
        </w:rPr>
        <w:t xml:space="preserve"> Zdravá srst </w:t>
      </w:r>
      <w:r w:rsidR="006E192E">
        <w:rPr>
          <w:rFonts w:ascii="Times New Roman" w:hAnsi="Times New Roman"/>
          <w:b/>
          <w:bCs/>
          <w:sz w:val="24"/>
          <w:szCs w:val="24"/>
          <w:lang w:eastAsia="cs-CZ"/>
        </w:rPr>
        <w:t xml:space="preserve">je </w:t>
      </w:r>
      <w:proofErr w:type="spellStart"/>
      <w:r w:rsidR="006E192E">
        <w:rPr>
          <w:rFonts w:ascii="Times New Roman" w:hAnsi="Times New Roman"/>
          <w:b/>
          <w:bCs/>
          <w:sz w:val="24"/>
          <w:szCs w:val="24"/>
          <w:lang w:eastAsia="cs-CZ"/>
        </w:rPr>
        <w:t>ProActiVet</w:t>
      </w:r>
      <w:proofErr w:type="spellEnd"/>
      <w:r w:rsidR="006E192E">
        <w:rPr>
          <w:rFonts w:ascii="Times New Roman" w:hAnsi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="006E192E">
        <w:rPr>
          <w:rFonts w:ascii="Times New Roman" w:hAnsi="Times New Roman"/>
          <w:b/>
          <w:bCs/>
          <w:sz w:val="24"/>
          <w:szCs w:val="24"/>
          <w:lang w:eastAsia="cs-CZ"/>
        </w:rPr>
        <w:t>pharma</w:t>
      </w:r>
      <w:proofErr w:type="spellEnd"/>
      <w:r w:rsidR="006E192E">
        <w:rPr>
          <w:rFonts w:ascii="Times New Roman" w:hAnsi="Times New Roman"/>
          <w:b/>
          <w:bCs/>
          <w:sz w:val="24"/>
          <w:szCs w:val="24"/>
          <w:lang w:eastAsia="cs-CZ"/>
        </w:rPr>
        <w:t>, s.r.o., Záběhlická 182/91, 106 00 Praha 10, Česká republika.</w:t>
      </w:r>
    </w:p>
    <w:p w:rsidR="00923D8E" w:rsidRPr="00B43439" w:rsidRDefault="00FD00CC" w:rsidP="005F2CFA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cs-CZ"/>
        </w:rPr>
      </w:pPr>
      <w:proofErr w:type="spellStart"/>
      <w:r w:rsidRPr="00B43439">
        <w:rPr>
          <w:rFonts w:ascii="Times New Roman" w:hAnsi="Times New Roman"/>
          <w:sz w:val="24"/>
          <w:szCs w:val="24"/>
        </w:rPr>
        <w:t>ProActiVet</w:t>
      </w:r>
      <w:proofErr w:type="spellEnd"/>
      <w:r w:rsidRPr="00B43439">
        <w:rPr>
          <w:rFonts w:ascii="Times New Roman" w:hAnsi="Times New Roman"/>
          <w:sz w:val="24"/>
          <w:szCs w:val="24"/>
        </w:rPr>
        <w:t xml:space="preserve"> Zdravá srst </w:t>
      </w:r>
      <w:r w:rsidR="00923D8E" w:rsidRPr="00B43439">
        <w:rPr>
          <w:rFonts w:ascii="Times New Roman" w:hAnsi="Times New Roman"/>
          <w:sz w:val="24"/>
          <w:szCs w:val="24"/>
        </w:rPr>
        <w:t xml:space="preserve">obsahuje </w:t>
      </w:r>
      <w:proofErr w:type="gramStart"/>
      <w:r w:rsidR="00923D8E" w:rsidRPr="00B43439">
        <w:rPr>
          <w:rFonts w:ascii="Times New Roman" w:hAnsi="Times New Roman"/>
          <w:sz w:val="24"/>
          <w:szCs w:val="24"/>
        </w:rPr>
        <w:t>všechny  důležité</w:t>
      </w:r>
      <w:proofErr w:type="gramEnd"/>
      <w:r w:rsidR="00923D8E" w:rsidRPr="00B43439">
        <w:rPr>
          <w:rFonts w:ascii="Times New Roman" w:hAnsi="Times New Roman"/>
          <w:sz w:val="24"/>
          <w:szCs w:val="24"/>
        </w:rPr>
        <w:t xml:space="preserve"> látky pro intenzivní regeneraci kůže a srsti</w:t>
      </w:r>
      <w:r w:rsidR="00923D8E" w:rsidRPr="00B43439">
        <w:rPr>
          <w:rFonts w:ascii="Times New Roman" w:hAnsi="Times New Roman"/>
          <w:b/>
          <w:sz w:val="24"/>
          <w:szCs w:val="24"/>
        </w:rPr>
        <w:t xml:space="preserve">. Jedná se především o </w:t>
      </w:r>
      <w:r w:rsidR="00923D8E" w:rsidRPr="00B43439">
        <w:rPr>
          <w:rFonts w:ascii="Times New Roman" w:hAnsi="Times New Roman"/>
          <w:b/>
          <w:i/>
          <w:sz w:val="24"/>
          <w:szCs w:val="24"/>
        </w:rPr>
        <w:t>nenasycené mastné kyseliny</w:t>
      </w:r>
      <w:r w:rsidR="00923D8E" w:rsidRPr="00B43439">
        <w:rPr>
          <w:rFonts w:ascii="Times New Roman" w:hAnsi="Times New Roman"/>
          <w:sz w:val="24"/>
          <w:szCs w:val="24"/>
        </w:rPr>
        <w:t xml:space="preserve"> (</w:t>
      </w:r>
      <w:r w:rsidR="00923D8E" w:rsidRPr="00B43439">
        <w:rPr>
          <w:rFonts w:ascii="Times New Roman" w:hAnsi="Times New Roman"/>
          <w:b/>
          <w:sz w:val="24"/>
          <w:szCs w:val="24"/>
        </w:rPr>
        <w:t>omega 3, omega 6, kyselina linolová</w:t>
      </w:r>
      <w:r w:rsidR="00923D8E" w:rsidRPr="00B43439">
        <w:rPr>
          <w:rFonts w:ascii="Times New Roman" w:hAnsi="Times New Roman"/>
          <w:sz w:val="24"/>
          <w:szCs w:val="24"/>
        </w:rPr>
        <w:t xml:space="preserve">) </w:t>
      </w:r>
      <w:r w:rsidR="00923D8E" w:rsidRPr="00B43439">
        <w:rPr>
          <w:rFonts w:ascii="Times New Roman" w:hAnsi="Times New Roman"/>
          <w:b/>
          <w:i/>
          <w:sz w:val="24"/>
          <w:szCs w:val="24"/>
        </w:rPr>
        <w:t xml:space="preserve">vitamíny, stopové prvky a speciální </w:t>
      </w:r>
      <w:proofErr w:type="gramStart"/>
      <w:r w:rsidR="00923D8E" w:rsidRPr="00B43439">
        <w:rPr>
          <w:rFonts w:ascii="Times New Roman" w:hAnsi="Times New Roman"/>
          <w:b/>
          <w:i/>
          <w:sz w:val="24"/>
          <w:szCs w:val="24"/>
        </w:rPr>
        <w:t xml:space="preserve">byliny </w:t>
      </w:r>
      <w:r w:rsidR="00923D8E" w:rsidRPr="00B43439">
        <w:rPr>
          <w:rFonts w:ascii="Times New Roman" w:hAnsi="Times New Roman"/>
          <w:sz w:val="24"/>
          <w:szCs w:val="24"/>
        </w:rPr>
        <w:t>které</w:t>
      </w:r>
      <w:proofErr w:type="gramEnd"/>
      <w:r w:rsidR="00923D8E" w:rsidRPr="00B43439">
        <w:rPr>
          <w:rFonts w:ascii="Times New Roman" w:hAnsi="Times New Roman"/>
          <w:sz w:val="24"/>
          <w:szCs w:val="24"/>
        </w:rPr>
        <w:t xml:space="preserve"> jsou v organismu nepostradatelné pro tvorbu a vývoj zdravé kůže a srsti. Tyto </w:t>
      </w:r>
      <w:r w:rsidR="00923D8E" w:rsidRPr="00B43439">
        <w:rPr>
          <w:rStyle w:val="popisproduktu"/>
          <w:rFonts w:ascii="Times New Roman" w:hAnsi="Times New Roman"/>
          <w:sz w:val="24"/>
          <w:szCs w:val="24"/>
        </w:rPr>
        <w:t xml:space="preserve">látky podporují obnovení kůže, kožních derivátů a napomáhají tak urychlené reparaci poškozených krycích tkání. </w:t>
      </w:r>
      <w:r w:rsidR="00923D8E" w:rsidRPr="00B43439">
        <w:rPr>
          <w:rFonts w:ascii="Times New Roman" w:hAnsi="Times New Roman"/>
          <w:sz w:val="24"/>
          <w:szCs w:val="24"/>
        </w:rPr>
        <w:t xml:space="preserve">Tato kombinace látek </w:t>
      </w:r>
      <w:proofErr w:type="gramStart"/>
      <w:r w:rsidR="00923D8E" w:rsidRPr="00B43439">
        <w:rPr>
          <w:rFonts w:ascii="Times New Roman" w:hAnsi="Times New Roman"/>
          <w:sz w:val="24"/>
          <w:szCs w:val="24"/>
        </w:rPr>
        <w:t>podporuje  látkovou</w:t>
      </w:r>
      <w:proofErr w:type="gramEnd"/>
      <w:r w:rsidR="00923D8E" w:rsidRPr="00B43439">
        <w:rPr>
          <w:rFonts w:ascii="Times New Roman" w:hAnsi="Times New Roman"/>
          <w:sz w:val="24"/>
          <w:szCs w:val="24"/>
        </w:rPr>
        <w:t xml:space="preserve"> výměnu kůže, přispívá k rychlejší regeneraci kůže a srsti a účinně udržuje její kvalitní stav.  Snížená kvality srsti a problémy s </w:t>
      </w:r>
      <w:proofErr w:type="gramStart"/>
      <w:r w:rsidR="00923D8E" w:rsidRPr="00B43439">
        <w:rPr>
          <w:rFonts w:ascii="Times New Roman" w:hAnsi="Times New Roman"/>
          <w:sz w:val="24"/>
          <w:szCs w:val="24"/>
        </w:rPr>
        <w:t>kůži</w:t>
      </w:r>
      <w:proofErr w:type="gramEnd"/>
      <w:r w:rsidR="00923D8E" w:rsidRPr="00B43439">
        <w:rPr>
          <w:rFonts w:ascii="Times New Roman" w:hAnsi="Times New Roman"/>
          <w:sz w:val="24"/>
          <w:szCs w:val="24"/>
        </w:rPr>
        <w:t xml:space="preserve"> mohou být vyvolány nedostatkem živin, mnohdy stresem aj. </w:t>
      </w:r>
      <w:proofErr w:type="spellStart"/>
      <w:r w:rsidRPr="00B43439">
        <w:rPr>
          <w:rFonts w:ascii="Times New Roman" w:hAnsi="Times New Roman"/>
          <w:sz w:val="24"/>
          <w:szCs w:val="24"/>
        </w:rPr>
        <w:t>ProActiVet</w:t>
      </w:r>
      <w:proofErr w:type="spellEnd"/>
      <w:r w:rsidRPr="00B43439">
        <w:rPr>
          <w:rFonts w:ascii="Times New Roman" w:hAnsi="Times New Roman"/>
          <w:sz w:val="24"/>
          <w:szCs w:val="24"/>
        </w:rPr>
        <w:t xml:space="preserve"> Zdravá </w:t>
      </w:r>
      <w:proofErr w:type="gramStart"/>
      <w:r w:rsidRPr="00B43439">
        <w:rPr>
          <w:rFonts w:ascii="Times New Roman" w:hAnsi="Times New Roman"/>
          <w:sz w:val="24"/>
          <w:szCs w:val="24"/>
        </w:rPr>
        <w:t xml:space="preserve">srst </w:t>
      </w:r>
      <w:r w:rsidR="00923D8E" w:rsidRPr="00B43439">
        <w:rPr>
          <w:rFonts w:ascii="Times New Roman" w:hAnsi="Times New Roman"/>
          <w:sz w:val="24"/>
          <w:szCs w:val="24"/>
        </w:rPr>
        <w:t xml:space="preserve"> pomáhá</w:t>
      </w:r>
      <w:proofErr w:type="gramEnd"/>
      <w:r w:rsidR="00923D8E" w:rsidRPr="00B43439">
        <w:rPr>
          <w:rFonts w:ascii="Times New Roman" w:hAnsi="Times New Roman"/>
          <w:sz w:val="24"/>
          <w:szCs w:val="24"/>
        </w:rPr>
        <w:t xml:space="preserve"> vyrovnávat deficity organismu způsobené stravou. Podporuje detoxikaci, látkovou výměnu a čistí krev. </w:t>
      </w:r>
      <w:proofErr w:type="spellStart"/>
      <w:r w:rsidRPr="00B43439">
        <w:rPr>
          <w:rFonts w:ascii="Times New Roman" w:hAnsi="Times New Roman"/>
          <w:sz w:val="24"/>
          <w:szCs w:val="24"/>
        </w:rPr>
        <w:t>ProActiVet</w:t>
      </w:r>
      <w:proofErr w:type="spellEnd"/>
      <w:r w:rsidRPr="00B43439">
        <w:rPr>
          <w:rFonts w:ascii="Times New Roman" w:hAnsi="Times New Roman"/>
          <w:sz w:val="24"/>
          <w:szCs w:val="24"/>
        </w:rPr>
        <w:t xml:space="preserve"> Zdravá srst j</w:t>
      </w:r>
      <w:r w:rsidR="00923D8E" w:rsidRPr="00B43439">
        <w:rPr>
          <w:rFonts w:ascii="Times New Roman" w:hAnsi="Times New Roman"/>
          <w:sz w:val="24"/>
          <w:szCs w:val="24"/>
        </w:rPr>
        <w:t xml:space="preserve">e vhodné podávat při snížené kvalitě srsti, vypadávání a lámavosti srsti, šupinaté a suché kůži, při svědění, ekzémech a alergiích. Zásobování vitamíny, stopovými prvky, aminokyselinami a vybranými bylinami podporuje fyziologické funkce orgánů, procesy látkové výměny a tím zajišťuje zdravou kůži a lesklou srst. Vysoký obsah </w:t>
      </w:r>
      <w:proofErr w:type="gramStart"/>
      <w:r w:rsidR="00923D8E" w:rsidRPr="00B43439">
        <w:rPr>
          <w:rFonts w:ascii="Times New Roman" w:hAnsi="Times New Roman"/>
          <w:sz w:val="24"/>
          <w:szCs w:val="24"/>
        </w:rPr>
        <w:t>komplexu  vitamínů</w:t>
      </w:r>
      <w:proofErr w:type="gramEnd"/>
      <w:r w:rsidR="00923D8E" w:rsidRPr="00B43439">
        <w:rPr>
          <w:rFonts w:ascii="Times New Roman" w:hAnsi="Times New Roman"/>
          <w:sz w:val="24"/>
          <w:szCs w:val="24"/>
        </w:rPr>
        <w:t xml:space="preserve"> B, zinku, mědi a manganu podporuje tvorbu kožních bílkovin, kožního vaziva a vybarvení srsti.  </w:t>
      </w:r>
    </w:p>
    <w:p w:rsidR="00923D8E" w:rsidRPr="00B43439" w:rsidRDefault="00923D8E" w:rsidP="00BB34FD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bCs/>
          <w:sz w:val="24"/>
          <w:szCs w:val="24"/>
          <w:lang w:eastAsia="cs-CZ"/>
        </w:rPr>
      </w:pPr>
      <w:r w:rsidRPr="00B43439">
        <w:rPr>
          <w:rFonts w:ascii="Times New Roman" w:hAnsi="Times New Roman"/>
          <w:b/>
          <w:bCs/>
          <w:sz w:val="24"/>
          <w:szCs w:val="24"/>
          <w:lang w:eastAsia="cs-CZ"/>
        </w:rPr>
        <w:t>Úč</w:t>
      </w:r>
      <w:r w:rsidR="00FD00CC" w:rsidRPr="00B43439">
        <w:rPr>
          <w:rFonts w:ascii="Times New Roman" w:hAnsi="Times New Roman"/>
          <w:b/>
          <w:bCs/>
          <w:sz w:val="24"/>
          <w:szCs w:val="24"/>
          <w:lang w:eastAsia="cs-CZ"/>
        </w:rPr>
        <w:t xml:space="preserve">inné látky obsažené v přípravku </w:t>
      </w:r>
      <w:proofErr w:type="spellStart"/>
      <w:r w:rsidR="00FD00CC" w:rsidRPr="00B43439">
        <w:rPr>
          <w:rFonts w:ascii="Times New Roman" w:hAnsi="Times New Roman"/>
          <w:b/>
          <w:bCs/>
          <w:sz w:val="24"/>
          <w:szCs w:val="24"/>
          <w:lang w:eastAsia="cs-CZ"/>
        </w:rPr>
        <w:t>ProActiVet</w:t>
      </w:r>
      <w:proofErr w:type="spellEnd"/>
      <w:r w:rsidR="00FD00CC" w:rsidRPr="00B43439">
        <w:rPr>
          <w:rFonts w:ascii="Times New Roman" w:hAnsi="Times New Roman"/>
          <w:b/>
          <w:bCs/>
          <w:sz w:val="24"/>
          <w:szCs w:val="24"/>
          <w:lang w:eastAsia="cs-CZ"/>
        </w:rPr>
        <w:t xml:space="preserve"> Zdravá srst</w:t>
      </w:r>
      <w:r w:rsidRPr="00B43439">
        <w:rPr>
          <w:rFonts w:ascii="Times New Roman" w:hAnsi="Times New Roman"/>
          <w:b/>
          <w:bCs/>
          <w:sz w:val="24"/>
          <w:szCs w:val="24"/>
          <w:lang w:eastAsia="cs-CZ"/>
        </w:rPr>
        <w:t xml:space="preserve">: </w:t>
      </w:r>
      <w:r w:rsidRPr="00B43439">
        <w:rPr>
          <w:rFonts w:ascii="Times New Roman" w:hAnsi="Times New Roman"/>
          <w:bCs/>
          <w:sz w:val="24"/>
          <w:szCs w:val="24"/>
          <w:lang w:eastAsia="cs-CZ"/>
        </w:rPr>
        <w:t>lecitinový komplex, světlicový olej v prášku, slunečnicový prášek, prášek brutnáku lékařského, lněné semínko v </w:t>
      </w:r>
      <w:proofErr w:type="gramStart"/>
      <w:r w:rsidRPr="00B43439">
        <w:rPr>
          <w:rFonts w:ascii="Times New Roman" w:hAnsi="Times New Roman"/>
          <w:bCs/>
          <w:sz w:val="24"/>
          <w:szCs w:val="24"/>
          <w:lang w:eastAsia="cs-CZ"/>
        </w:rPr>
        <w:t>prášku,  rybí</w:t>
      </w:r>
      <w:proofErr w:type="gramEnd"/>
      <w:r w:rsidRPr="00B43439">
        <w:rPr>
          <w:rFonts w:ascii="Times New Roman" w:hAnsi="Times New Roman"/>
          <w:bCs/>
          <w:sz w:val="24"/>
          <w:szCs w:val="24"/>
          <w:lang w:eastAsia="cs-CZ"/>
        </w:rPr>
        <w:t xml:space="preserve"> olej v suchém prášku, vitamin A, vitamin D3, vitamin B1, v</w:t>
      </w:r>
      <w:r w:rsidR="006E192E">
        <w:rPr>
          <w:rFonts w:ascii="Times New Roman" w:hAnsi="Times New Roman"/>
          <w:bCs/>
          <w:sz w:val="24"/>
          <w:szCs w:val="24"/>
          <w:lang w:eastAsia="cs-CZ"/>
        </w:rPr>
        <w:t>itamin B</w:t>
      </w:r>
      <w:r w:rsidRPr="00B43439">
        <w:rPr>
          <w:rFonts w:ascii="Times New Roman" w:hAnsi="Times New Roman"/>
          <w:bCs/>
          <w:sz w:val="24"/>
          <w:szCs w:val="24"/>
          <w:lang w:eastAsia="cs-CZ"/>
        </w:rPr>
        <w:t>2, vitamin B6 , vitamin B12, niacin, cholin, inositol</w:t>
      </w:r>
      <w:r w:rsidR="006E192E">
        <w:rPr>
          <w:rFonts w:ascii="Times New Roman" w:hAnsi="Times New Roman"/>
          <w:bCs/>
          <w:sz w:val="24"/>
          <w:szCs w:val="24"/>
          <w:lang w:eastAsia="cs-CZ"/>
        </w:rPr>
        <w:t>, měď</w:t>
      </w:r>
      <w:r w:rsidRPr="00B43439">
        <w:rPr>
          <w:rFonts w:ascii="Times New Roman" w:hAnsi="Times New Roman"/>
          <w:bCs/>
          <w:sz w:val="24"/>
          <w:szCs w:val="24"/>
          <w:lang w:eastAsia="cs-CZ"/>
        </w:rPr>
        <w:t xml:space="preserve">, mangan, zinek, selen </w:t>
      </w:r>
    </w:p>
    <w:p w:rsidR="00923D8E" w:rsidRPr="00B43439" w:rsidRDefault="00923D8E" w:rsidP="00BB34FD">
      <w:pPr>
        <w:pStyle w:val="Normlnweb"/>
        <w:jc w:val="both"/>
      </w:pPr>
      <w:proofErr w:type="gramStart"/>
      <w:r w:rsidRPr="00B43439">
        <w:rPr>
          <w:b/>
        </w:rPr>
        <w:t>Lecitin</w:t>
      </w:r>
      <w:proofErr w:type="gramEnd"/>
      <w:r w:rsidRPr="00B43439">
        <w:t xml:space="preserve"> –</w:t>
      </w:r>
      <w:proofErr w:type="gramStart"/>
      <w:r w:rsidRPr="00B43439">
        <w:t>je</w:t>
      </w:r>
      <w:proofErr w:type="gramEnd"/>
      <w:r w:rsidRPr="00B43439">
        <w:t xml:space="preserve"> směs fosfolipidů, která přispívá k vyšší kvalitě a hustotě srsti. </w:t>
      </w:r>
    </w:p>
    <w:p w:rsidR="00923D8E" w:rsidRPr="00B43439" w:rsidRDefault="00923D8E" w:rsidP="00BB34FD">
      <w:pPr>
        <w:pStyle w:val="Normlnweb"/>
        <w:jc w:val="both"/>
      </w:pPr>
      <w:r w:rsidRPr="00B43439">
        <w:rPr>
          <w:b/>
        </w:rPr>
        <w:t xml:space="preserve">Světlicový olej </w:t>
      </w:r>
      <w:r w:rsidRPr="00B43439">
        <w:t xml:space="preserve">- získaný ze semen světlice barvířské, má vysoký obsah nenasycených mastných kyselin (asi 89 % z toho </w:t>
      </w:r>
      <w:proofErr w:type="spellStart"/>
      <w:r w:rsidRPr="00B43439">
        <w:t>linolenová</w:t>
      </w:r>
      <w:proofErr w:type="spellEnd"/>
      <w:r w:rsidRPr="00B43439">
        <w:t xml:space="preserve"> až 75% a omega-6).</w:t>
      </w:r>
    </w:p>
    <w:p w:rsidR="00923D8E" w:rsidRPr="00B43439" w:rsidRDefault="00923D8E" w:rsidP="00BB34FD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B43439">
        <w:rPr>
          <w:rFonts w:ascii="Times New Roman" w:hAnsi="Times New Roman"/>
          <w:b/>
          <w:sz w:val="24"/>
          <w:szCs w:val="24"/>
          <w:lang w:eastAsia="cs-CZ"/>
        </w:rPr>
        <w:t xml:space="preserve">Brutnák lékařský </w:t>
      </w:r>
      <w:r w:rsidRPr="00B43439">
        <w:rPr>
          <w:rFonts w:ascii="Times New Roman" w:hAnsi="Times New Roman"/>
          <w:sz w:val="24"/>
          <w:szCs w:val="24"/>
          <w:lang w:eastAsia="cs-CZ"/>
        </w:rPr>
        <w:t>- obsahuje množstvím nenasycených mastných kyselin (jako je kyselina linolová nebo gama-</w:t>
      </w:r>
      <w:proofErr w:type="spellStart"/>
      <w:r w:rsidRPr="00B43439">
        <w:rPr>
          <w:rFonts w:ascii="Times New Roman" w:hAnsi="Times New Roman"/>
          <w:sz w:val="24"/>
          <w:szCs w:val="24"/>
          <w:lang w:eastAsia="cs-CZ"/>
        </w:rPr>
        <w:t>linolenová</w:t>
      </w:r>
      <w:proofErr w:type="spellEnd"/>
      <w:r w:rsidRPr="00B43439">
        <w:rPr>
          <w:rFonts w:ascii="Times New Roman" w:hAnsi="Times New Roman"/>
          <w:sz w:val="24"/>
          <w:szCs w:val="24"/>
          <w:lang w:eastAsia="cs-CZ"/>
        </w:rPr>
        <w:t xml:space="preserve">). Brutnák lékařský má protizánětlivé účinky a je vhodný především jako podpora při léčbě zánětlivých kožních onemocněních. </w:t>
      </w:r>
    </w:p>
    <w:p w:rsidR="00923D8E" w:rsidRPr="00B43439" w:rsidRDefault="00923D8E" w:rsidP="00BB34FD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B43439">
        <w:rPr>
          <w:rFonts w:ascii="Times New Roman" w:hAnsi="Times New Roman"/>
          <w:b/>
          <w:sz w:val="24"/>
          <w:szCs w:val="24"/>
          <w:lang w:eastAsia="cs-CZ"/>
        </w:rPr>
        <w:t>Lněné semínko</w:t>
      </w:r>
      <w:r w:rsidRPr="00B43439">
        <w:rPr>
          <w:rFonts w:ascii="Times New Roman" w:hAnsi="Times New Roman"/>
          <w:sz w:val="24"/>
          <w:szCs w:val="24"/>
          <w:lang w:eastAsia="cs-CZ"/>
        </w:rPr>
        <w:t xml:space="preserve"> – obsahuje vzácné nenasycené mastné kyseliny, uplatňuje se při léčbě kožních onemocnění, popáleninách.</w:t>
      </w:r>
    </w:p>
    <w:p w:rsidR="00923D8E" w:rsidRPr="00B43439" w:rsidRDefault="00923D8E" w:rsidP="00BB34FD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B43439">
        <w:rPr>
          <w:rStyle w:val="Siln"/>
          <w:rFonts w:ascii="Times New Roman" w:hAnsi="Times New Roman"/>
          <w:sz w:val="24"/>
          <w:szCs w:val="24"/>
        </w:rPr>
        <w:t xml:space="preserve">Rybí olej </w:t>
      </w:r>
      <w:r w:rsidRPr="00B43439">
        <w:rPr>
          <w:rStyle w:val="Siln"/>
          <w:rFonts w:ascii="Times New Roman" w:hAnsi="Times New Roman"/>
          <w:b w:val="0"/>
          <w:sz w:val="24"/>
          <w:szCs w:val="24"/>
        </w:rPr>
        <w:t>- obsahuje EPA</w:t>
      </w:r>
      <w:r w:rsidRPr="00B43439">
        <w:rPr>
          <w:rFonts w:ascii="Times New Roman" w:hAnsi="Times New Roman"/>
          <w:b/>
          <w:sz w:val="24"/>
          <w:szCs w:val="24"/>
        </w:rPr>
        <w:t xml:space="preserve"> </w:t>
      </w:r>
      <w:r w:rsidRPr="00B43439">
        <w:rPr>
          <w:rFonts w:ascii="Times New Roman" w:hAnsi="Times New Roman"/>
          <w:sz w:val="24"/>
          <w:szCs w:val="24"/>
        </w:rPr>
        <w:t>a</w:t>
      </w:r>
      <w:r w:rsidRPr="00B43439">
        <w:rPr>
          <w:rFonts w:ascii="Times New Roman" w:hAnsi="Times New Roman"/>
          <w:b/>
          <w:sz w:val="24"/>
          <w:szCs w:val="24"/>
        </w:rPr>
        <w:t xml:space="preserve"> </w:t>
      </w:r>
      <w:r w:rsidRPr="00B43439">
        <w:rPr>
          <w:rStyle w:val="Siln"/>
          <w:rFonts w:ascii="Times New Roman" w:hAnsi="Times New Roman"/>
          <w:b w:val="0"/>
          <w:sz w:val="24"/>
          <w:szCs w:val="24"/>
        </w:rPr>
        <w:t>DHA</w:t>
      </w:r>
      <w:r w:rsidRPr="00B43439">
        <w:rPr>
          <w:rFonts w:ascii="Times New Roman" w:hAnsi="Times New Roman"/>
          <w:b/>
          <w:sz w:val="24"/>
          <w:szCs w:val="24"/>
        </w:rPr>
        <w:t>,</w:t>
      </w:r>
      <w:r w:rsidRPr="00B43439">
        <w:rPr>
          <w:rFonts w:ascii="Times New Roman" w:hAnsi="Times New Roman"/>
          <w:sz w:val="24"/>
          <w:szCs w:val="24"/>
        </w:rPr>
        <w:t xml:space="preserve"> biologicky aktivní omega-3 </w:t>
      </w:r>
      <w:proofErr w:type="gramStart"/>
      <w:r w:rsidRPr="00B43439">
        <w:rPr>
          <w:rFonts w:ascii="Times New Roman" w:hAnsi="Times New Roman"/>
          <w:sz w:val="24"/>
          <w:szCs w:val="24"/>
        </w:rPr>
        <w:t>nenasycené  mastné</w:t>
      </w:r>
      <w:proofErr w:type="gramEnd"/>
      <w:r w:rsidRPr="00B43439">
        <w:rPr>
          <w:rFonts w:ascii="Times New Roman" w:hAnsi="Times New Roman"/>
          <w:sz w:val="24"/>
          <w:szCs w:val="24"/>
        </w:rPr>
        <w:t xml:space="preserve"> kyseliny, které mají klíčovou roli v celé řadě životních procesů.</w:t>
      </w:r>
    </w:p>
    <w:p w:rsidR="00923D8E" w:rsidRPr="00B43439" w:rsidRDefault="00923D8E" w:rsidP="00BB34FD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B43439">
        <w:rPr>
          <w:rFonts w:ascii="Times New Roman" w:hAnsi="Times New Roman"/>
          <w:b/>
          <w:sz w:val="24"/>
          <w:szCs w:val="24"/>
        </w:rPr>
        <w:t xml:space="preserve">Vitamín A </w:t>
      </w:r>
      <w:r w:rsidRPr="00B43439">
        <w:rPr>
          <w:rFonts w:ascii="Times New Roman" w:hAnsi="Times New Roman"/>
          <w:sz w:val="24"/>
          <w:szCs w:val="24"/>
        </w:rPr>
        <w:t>- je v tucích rozpustný vitamin, přispívá k normálnímu metabolismu železa</w:t>
      </w:r>
      <w:r w:rsidRPr="00B43439">
        <w:rPr>
          <w:rFonts w:ascii="Times New Roman" w:hAnsi="Times New Roman"/>
          <w:b/>
          <w:sz w:val="24"/>
          <w:szCs w:val="24"/>
        </w:rPr>
        <w:t>,</w:t>
      </w:r>
      <w:r w:rsidRPr="00B43439">
        <w:rPr>
          <w:rStyle w:val="Siln"/>
          <w:rFonts w:ascii="Times New Roman" w:hAnsi="Times New Roman"/>
          <w:b w:val="0"/>
          <w:sz w:val="24"/>
          <w:szCs w:val="24"/>
        </w:rPr>
        <w:t xml:space="preserve"> k udržení normálního stavu sliznic, pokožky a zraku</w:t>
      </w:r>
      <w:r w:rsidRPr="00B43439">
        <w:rPr>
          <w:rFonts w:ascii="Times New Roman" w:hAnsi="Times New Roman"/>
          <w:b/>
          <w:sz w:val="24"/>
          <w:szCs w:val="24"/>
        </w:rPr>
        <w:t>.</w:t>
      </w:r>
      <w:r w:rsidRPr="00B43439">
        <w:rPr>
          <w:rFonts w:ascii="Times New Roman" w:hAnsi="Times New Roman"/>
          <w:sz w:val="24"/>
          <w:szCs w:val="24"/>
        </w:rPr>
        <w:t xml:space="preserve"> Dále přispívá k normální funkci imunitního systému.</w:t>
      </w:r>
    </w:p>
    <w:p w:rsidR="00923D8E" w:rsidRPr="00B43439" w:rsidRDefault="00923D8E" w:rsidP="00BB34FD">
      <w:pPr>
        <w:pStyle w:val="Normlnweb"/>
        <w:shd w:val="clear" w:color="auto" w:fill="FFFFFF"/>
        <w:jc w:val="both"/>
      </w:pPr>
      <w:r w:rsidRPr="00B43439">
        <w:rPr>
          <w:b/>
        </w:rPr>
        <w:lastRenderedPageBreak/>
        <w:t>Vitamín D3</w:t>
      </w:r>
      <w:r w:rsidRPr="00B43439">
        <w:t xml:space="preserve"> - tvoří se v kůži působením slunečního záření z </w:t>
      </w:r>
      <w:proofErr w:type="gramStart"/>
      <w:r w:rsidRPr="00B43439">
        <w:t>provitaminu 7-dehydrocholesterolu</w:t>
      </w:r>
      <w:proofErr w:type="gramEnd"/>
      <w:r w:rsidRPr="00B43439">
        <w:t xml:space="preserve">. Vitamín D je rovněž důležitý pro správné fungování imunitního systému. Tento bioaktivní vitamín D3 poskytuje podporu kardiovaskulárnímu a imunitnímu systému a zároveň pomáhá vstřebávání vápníku, podporujícího zdraví kostí a zubů a podílí se na procesu dělení buněk.  </w:t>
      </w:r>
    </w:p>
    <w:p w:rsidR="00923D8E" w:rsidRPr="00B43439" w:rsidRDefault="00923D8E" w:rsidP="00BB34FD">
      <w:pPr>
        <w:pStyle w:val="Normlnweb"/>
        <w:shd w:val="clear" w:color="auto" w:fill="FFFFFF"/>
        <w:jc w:val="both"/>
      </w:pPr>
      <w:r w:rsidRPr="00B43439">
        <w:rPr>
          <w:b/>
          <w:bCs/>
        </w:rPr>
        <w:t xml:space="preserve">Komplex Vitamínů B1, B2, B3, B6 a B12 - </w:t>
      </w:r>
      <w:r w:rsidRPr="00B43439">
        <w:rPr>
          <w:bCs/>
        </w:rPr>
        <w:t>přispívá k normálnímu energetickému metabolismu, k normální činnosti nervové soustavy, psychické činnosti a normální činnosti srdce</w:t>
      </w:r>
      <w:r w:rsidRPr="00B43439">
        <w:t xml:space="preserve"> k udržení normálního stavu sliznic, pokožky, zraku. Dále přispívá k normálnímu metabolismu železa, k ochraně buněk před oxidačním stresem a ke </w:t>
      </w:r>
      <w:r w:rsidRPr="00B43439">
        <w:rPr>
          <w:bCs/>
        </w:rPr>
        <w:t>snížení míry únavy a vyčerpání</w:t>
      </w:r>
      <w:r w:rsidRPr="00B43439">
        <w:t>.</w:t>
      </w:r>
    </w:p>
    <w:p w:rsidR="00923D8E" w:rsidRPr="00B43439" w:rsidRDefault="00923D8E" w:rsidP="00BB34FD">
      <w:pPr>
        <w:pStyle w:val="Normlnweb"/>
        <w:shd w:val="clear" w:color="auto" w:fill="FFFFFF"/>
        <w:jc w:val="both"/>
      </w:pPr>
      <w:r w:rsidRPr="00B43439">
        <w:rPr>
          <w:b/>
        </w:rPr>
        <w:t>Zinek -</w:t>
      </w:r>
      <w:r w:rsidRPr="00B43439">
        <w:t xml:space="preserve"> antioxidant, přispívá k normálnímu metabolismu kyselin, zásad, sacharidů, </w:t>
      </w:r>
      <w:proofErr w:type="spellStart"/>
      <w:r w:rsidRPr="00B43439">
        <w:t>makroživin</w:t>
      </w:r>
      <w:proofErr w:type="spellEnd"/>
      <w:r w:rsidRPr="00B43439">
        <w:t xml:space="preserve">, mastných kyselin, vitaminu A, k normální syntéze bílkovin. Dále přispívá k normálním rozpoznávacím funkcím, k normální syntéze DNA, k normální plodnosti a reprodukci. K udržení </w:t>
      </w:r>
      <w:r w:rsidRPr="00B43439">
        <w:rPr>
          <w:bCs/>
        </w:rPr>
        <w:t>normálního stavu kostí, vlasů, pokožky a zraku a k normální funkci imunitního systému</w:t>
      </w:r>
      <w:r w:rsidRPr="00B43439">
        <w:t>.</w:t>
      </w:r>
    </w:p>
    <w:p w:rsidR="00923D8E" w:rsidRPr="00B43439" w:rsidRDefault="00923D8E" w:rsidP="00BB34FD">
      <w:pPr>
        <w:pStyle w:val="Normlnweb"/>
        <w:shd w:val="clear" w:color="auto" w:fill="FFFFFF"/>
        <w:jc w:val="both"/>
      </w:pPr>
      <w:r w:rsidRPr="00B43439">
        <w:rPr>
          <w:b/>
        </w:rPr>
        <w:t xml:space="preserve">Selen </w:t>
      </w:r>
      <w:r w:rsidRPr="00B43439">
        <w:t xml:space="preserve">- přispívá k udržení </w:t>
      </w:r>
      <w:r w:rsidRPr="00B43439">
        <w:rPr>
          <w:bCs/>
        </w:rPr>
        <w:t>normálního stavu kůže a srsti</w:t>
      </w:r>
      <w:r w:rsidRPr="00B43439">
        <w:t>, k normální činnosti štítné žlázy. Dále přispívá k normální funkci imunitního systému a k ochraně buněk před oxidativním stresem</w:t>
      </w:r>
    </w:p>
    <w:p w:rsidR="00923D8E" w:rsidRPr="00B43439" w:rsidRDefault="006E192E" w:rsidP="00BB34FD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Hoř</w:t>
      </w:r>
      <w:r w:rsidR="00923D8E" w:rsidRPr="00B43439">
        <w:rPr>
          <w:rFonts w:ascii="Times New Roman" w:hAnsi="Times New Roman"/>
          <w:b/>
          <w:sz w:val="24"/>
          <w:szCs w:val="24"/>
        </w:rPr>
        <w:t xml:space="preserve">čík </w:t>
      </w:r>
      <w:r w:rsidR="00923D8E" w:rsidRPr="00B43439">
        <w:rPr>
          <w:rFonts w:ascii="Times New Roman" w:hAnsi="Times New Roman"/>
          <w:sz w:val="24"/>
          <w:szCs w:val="24"/>
        </w:rPr>
        <w:t xml:space="preserve">- přispívá ke snížení míry únavy a vyčerpání, k elektrolytické rovnováze, k normálnímu energetickému metabolismu, </w:t>
      </w:r>
      <w:r w:rsidR="00923D8E" w:rsidRPr="00B43439">
        <w:rPr>
          <w:rFonts w:ascii="Times New Roman" w:hAnsi="Times New Roman"/>
          <w:bCs/>
          <w:sz w:val="24"/>
          <w:szCs w:val="24"/>
        </w:rPr>
        <w:t xml:space="preserve">k normální činnosti </w:t>
      </w:r>
      <w:r w:rsidR="00923D8E" w:rsidRPr="00B43439">
        <w:rPr>
          <w:rFonts w:ascii="Times New Roman" w:hAnsi="Times New Roman"/>
          <w:sz w:val="24"/>
          <w:szCs w:val="24"/>
        </w:rPr>
        <w:t xml:space="preserve">nervové soustavy, </w:t>
      </w:r>
      <w:r w:rsidR="00923D8E" w:rsidRPr="00B43439">
        <w:rPr>
          <w:rFonts w:ascii="Times New Roman" w:hAnsi="Times New Roman"/>
          <w:bCs/>
          <w:sz w:val="24"/>
          <w:szCs w:val="24"/>
        </w:rPr>
        <w:t>svalů</w:t>
      </w:r>
      <w:r w:rsidR="00923D8E" w:rsidRPr="00B43439">
        <w:rPr>
          <w:rFonts w:ascii="Times New Roman" w:hAnsi="Times New Roman"/>
          <w:sz w:val="24"/>
          <w:szCs w:val="24"/>
        </w:rPr>
        <w:t>, k normální syntéze bílkovin. Dále přispívá k normální psychické činnosti, k udržení normálního stavu kostí, zubů a podílí se na procesu dělení buněk. </w:t>
      </w:r>
    </w:p>
    <w:p w:rsidR="00923D8E" w:rsidRPr="00B43439" w:rsidRDefault="00923D8E" w:rsidP="00BB34F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B43439">
        <w:rPr>
          <w:rFonts w:ascii="Times New Roman" w:hAnsi="Times New Roman"/>
          <w:b/>
          <w:sz w:val="24"/>
          <w:szCs w:val="24"/>
          <w:lang w:eastAsia="cs-CZ"/>
        </w:rPr>
        <w:t>Užití</w:t>
      </w:r>
      <w:r w:rsidRPr="00B43439">
        <w:rPr>
          <w:rFonts w:ascii="Times New Roman" w:hAnsi="Times New Roman"/>
          <w:sz w:val="24"/>
          <w:szCs w:val="24"/>
          <w:lang w:eastAsia="cs-CZ"/>
        </w:rPr>
        <w:t xml:space="preserve">: </w:t>
      </w:r>
      <w:proofErr w:type="spellStart"/>
      <w:r w:rsidR="00FD00CC" w:rsidRPr="00B43439">
        <w:rPr>
          <w:rFonts w:ascii="Times New Roman" w:hAnsi="Times New Roman"/>
          <w:sz w:val="24"/>
          <w:szCs w:val="24"/>
          <w:lang w:eastAsia="cs-CZ"/>
        </w:rPr>
        <w:t>ProActiVet</w:t>
      </w:r>
      <w:proofErr w:type="spellEnd"/>
      <w:r w:rsidR="00FD00CC" w:rsidRPr="00B43439">
        <w:rPr>
          <w:rFonts w:ascii="Times New Roman" w:hAnsi="Times New Roman"/>
          <w:sz w:val="24"/>
          <w:szCs w:val="24"/>
          <w:lang w:eastAsia="cs-CZ"/>
        </w:rPr>
        <w:t xml:space="preserve"> Zdravá srst </w:t>
      </w:r>
      <w:r w:rsidRPr="00B43439">
        <w:rPr>
          <w:rFonts w:ascii="Times New Roman" w:hAnsi="Times New Roman"/>
          <w:sz w:val="24"/>
          <w:szCs w:val="24"/>
          <w:lang w:eastAsia="cs-CZ"/>
        </w:rPr>
        <w:t>je určen pro psy a kočky pro</w:t>
      </w:r>
      <w:r w:rsidRPr="00B43439">
        <w:rPr>
          <w:rFonts w:ascii="Times New Roman" w:hAnsi="Times New Roman"/>
          <w:b/>
          <w:i/>
          <w:sz w:val="24"/>
          <w:szCs w:val="24"/>
          <w:lang w:eastAsia="cs-CZ"/>
        </w:rPr>
        <w:t xml:space="preserve"> zlepšení </w:t>
      </w:r>
      <w:proofErr w:type="gramStart"/>
      <w:r w:rsidRPr="00B43439">
        <w:rPr>
          <w:rFonts w:ascii="Times New Roman" w:hAnsi="Times New Roman"/>
          <w:b/>
          <w:i/>
          <w:sz w:val="24"/>
          <w:szCs w:val="24"/>
          <w:lang w:eastAsia="cs-CZ"/>
        </w:rPr>
        <w:t>kvality  kůže</w:t>
      </w:r>
      <w:proofErr w:type="gramEnd"/>
      <w:r w:rsidRPr="00B43439">
        <w:rPr>
          <w:rFonts w:ascii="Times New Roman" w:hAnsi="Times New Roman"/>
          <w:b/>
          <w:i/>
          <w:sz w:val="24"/>
          <w:szCs w:val="24"/>
          <w:lang w:eastAsia="cs-CZ"/>
        </w:rPr>
        <w:t xml:space="preserve"> a srsti a</w:t>
      </w:r>
      <w:r w:rsidRPr="00B43439">
        <w:rPr>
          <w:rFonts w:ascii="Times New Roman" w:hAnsi="Times New Roman"/>
          <w:sz w:val="24"/>
          <w:szCs w:val="24"/>
          <w:lang w:eastAsia="cs-CZ"/>
        </w:rPr>
        <w:t xml:space="preserve">   rovněž podporuje </w:t>
      </w:r>
      <w:r w:rsidRPr="00B43439">
        <w:rPr>
          <w:rFonts w:ascii="Times New Roman" w:hAnsi="Times New Roman"/>
          <w:b/>
          <w:i/>
          <w:sz w:val="24"/>
          <w:szCs w:val="24"/>
          <w:lang w:eastAsia="cs-CZ"/>
        </w:rPr>
        <w:t>dermatologickou léčbu při kožních onemocněních</w:t>
      </w:r>
      <w:r w:rsidRPr="00B43439">
        <w:rPr>
          <w:rFonts w:ascii="Times New Roman" w:hAnsi="Times New Roman"/>
          <w:sz w:val="24"/>
          <w:szCs w:val="24"/>
          <w:lang w:eastAsia="cs-CZ"/>
        </w:rPr>
        <w:t xml:space="preserve">. Je určen pro podávání při vypadávání a lámání srsti, kožních alergiích, ekzémech, svědění, při problémech s lupy.  </w:t>
      </w:r>
      <w:proofErr w:type="spellStart"/>
      <w:r w:rsidR="00FD00CC" w:rsidRPr="00B43439">
        <w:rPr>
          <w:rFonts w:ascii="Times New Roman" w:hAnsi="Times New Roman"/>
          <w:sz w:val="24"/>
          <w:szCs w:val="24"/>
          <w:lang w:eastAsia="cs-CZ"/>
        </w:rPr>
        <w:t>ProActiVet</w:t>
      </w:r>
      <w:proofErr w:type="spellEnd"/>
      <w:r w:rsidR="00FD00CC" w:rsidRPr="00B43439">
        <w:rPr>
          <w:rFonts w:ascii="Times New Roman" w:hAnsi="Times New Roman"/>
          <w:sz w:val="24"/>
          <w:szCs w:val="24"/>
          <w:lang w:eastAsia="cs-CZ"/>
        </w:rPr>
        <w:t xml:space="preserve"> Zdravá </w:t>
      </w:r>
      <w:proofErr w:type="gramStart"/>
      <w:r w:rsidR="00FD00CC" w:rsidRPr="00B43439">
        <w:rPr>
          <w:rFonts w:ascii="Times New Roman" w:hAnsi="Times New Roman"/>
          <w:sz w:val="24"/>
          <w:szCs w:val="24"/>
          <w:lang w:eastAsia="cs-CZ"/>
        </w:rPr>
        <w:t xml:space="preserve">srst </w:t>
      </w:r>
      <w:r w:rsidRPr="00B43439">
        <w:rPr>
          <w:rFonts w:ascii="Times New Roman" w:hAnsi="Times New Roman"/>
          <w:sz w:val="24"/>
          <w:szCs w:val="24"/>
          <w:lang w:eastAsia="cs-CZ"/>
        </w:rPr>
        <w:t xml:space="preserve"> je</w:t>
      </w:r>
      <w:proofErr w:type="gramEnd"/>
      <w:r w:rsidRPr="00B43439">
        <w:rPr>
          <w:rFonts w:ascii="Times New Roman" w:hAnsi="Times New Roman"/>
          <w:sz w:val="24"/>
          <w:szCs w:val="24"/>
          <w:lang w:eastAsia="cs-CZ"/>
        </w:rPr>
        <w:t xml:space="preserve"> vhodné podávat  hlavně v  období po línání a po období březosti. </w:t>
      </w:r>
    </w:p>
    <w:p w:rsidR="00923D8E" w:rsidRPr="00B43439" w:rsidRDefault="00923D8E" w:rsidP="00BB34F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B43439">
        <w:rPr>
          <w:rFonts w:ascii="Times New Roman" w:hAnsi="Times New Roman"/>
          <w:b/>
          <w:bCs/>
          <w:sz w:val="24"/>
          <w:szCs w:val="24"/>
        </w:rPr>
        <w:t>Způsob použití:</w:t>
      </w:r>
      <w:r w:rsidRPr="00B43439">
        <w:rPr>
          <w:rFonts w:ascii="Times New Roman" w:hAnsi="Times New Roman"/>
          <w:sz w:val="24"/>
          <w:szCs w:val="24"/>
        </w:rPr>
        <w:t xml:space="preserve"> </w:t>
      </w:r>
      <w:r w:rsidRPr="00B43439">
        <w:rPr>
          <w:rFonts w:ascii="Times New Roman" w:hAnsi="Times New Roman"/>
          <w:sz w:val="24"/>
          <w:szCs w:val="24"/>
          <w:lang w:eastAsia="cs-CZ"/>
        </w:rPr>
        <w:t>Tablety se podávají denně, dle doporučeného dávkování vmícháním do oblíbené potravy anebo v případě potřeby nadrcením a vmícháním do potravy. Zvířata přípravek obvykle přijímají bez problémů.</w:t>
      </w:r>
    </w:p>
    <w:p w:rsidR="00923D8E" w:rsidRPr="00B43439" w:rsidRDefault="00923D8E" w:rsidP="00BB34F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B43439">
        <w:rPr>
          <w:rFonts w:ascii="Times New Roman" w:hAnsi="Times New Roman"/>
          <w:b/>
          <w:bCs/>
          <w:sz w:val="24"/>
          <w:szCs w:val="24"/>
          <w:lang w:eastAsia="cs-CZ"/>
        </w:rPr>
        <w:t>Délka užívání:</w:t>
      </w:r>
      <w:r w:rsidRPr="00B43439">
        <w:rPr>
          <w:rFonts w:ascii="Times New Roman" w:hAnsi="Times New Roman"/>
          <w:sz w:val="24"/>
          <w:szCs w:val="24"/>
          <w:lang w:eastAsia="cs-CZ"/>
        </w:rPr>
        <w:t xml:space="preserve"> Optimální délka užívání 2 - 3 měsíce.</w:t>
      </w:r>
    </w:p>
    <w:p w:rsidR="00923D8E" w:rsidRPr="00B43439" w:rsidRDefault="00923D8E" w:rsidP="00BB34FD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B43439">
        <w:rPr>
          <w:rFonts w:ascii="Times New Roman" w:hAnsi="Times New Roman" w:cs="Times New Roman"/>
          <w:b/>
          <w:bCs/>
          <w:sz w:val="24"/>
          <w:szCs w:val="24"/>
        </w:rPr>
        <w:t>Doporučené denní dávkování:</w:t>
      </w:r>
      <w:r w:rsidR="0005445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923D8E" w:rsidRPr="00B43439" w:rsidRDefault="00923D8E" w:rsidP="00BB34FD">
      <w:pPr>
        <w:pStyle w:val="Prosttex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23D8E" w:rsidRPr="00B43439" w:rsidRDefault="00923D8E" w:rsidP="00BB34FD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B43439">
        <w:rPr>
          <w:rFonts w:ascii="Times New Roman" w:hAnsi="Times New Roman" w:cs="Times New Roman"/>
          <w:sz w:val="24"/>
          <w:szCs w:val="24"/>
        </w:rPr>
        <w:t> </w:t>
      </w:r>
      <w:r w:rsidRPr="00B43439">
        <w:rPr>
          <w:rFonts w:ascii="Times New Roman" w:hAnsi="Times New Roman" w:cs="Times New Roman"/>
          <w:b/>
          <w:sz w:val="24"/>
          <w:szCs w:val="24"/>
          <w:u w:val="single"/>
        </w:rPr>
        <w:t>Hmotnost zvířete</w:t>
      </w:r>
      <w:r w:rsidRPr="00B43439">
        <w:rPr>
          <w:rFonts w:ascii="Times New Roman" w:hAnsi="Times New Roman" w:cs="Times New Roman"/>
          <w:b/>
          <w:sz w:val="24"/>
          <w:szCs w:val="24"/>
        </w:rPr>
        <w:t xml:space="preserve">      </w:t>
      </w:r>
      <w:r w:rsidRPr="00B43439">
        <w:rPr>
          <w:rFonts w:ascii="Times New Roman" w:hAnsi="Times New Roman" w:cs="Times New Roman"/>
          <w:b/>
          <w:sz w:val="24"/>
          <w:szCs w:val="24"/>
          <w:u w:val="single"/>
        </w:rPr>
        <w:t>Denní iniciační dávka</w:t>
      </w:r>
      <w:r w:rsidRPr="00B43439">
        <w:rPr>
          <w:rFonts w:ascii="Times New Roman" w:hAnsi="Times New Roman" w:cs="Times New Roman"/>
          <w:b/>
          <w:sz w:val="24"/>
          <w:szCs w:val="24"/>
        </w:rPr>
        <w:t>     </w:t>
      </w:r>
      <w:r w:rsidRPr="00B43439">
        <w:rPr>
          <w:rFonts w:ascii="Times New Roman" w:hAnsi="Times New Roman" w:cs="Times New Roman"/>
          <w:b/>
          <w:sz w:val="24"/>
          <w:szCs w:val="24"/>
          <w:u w:val="single"/>
        </w:rPr>
        <w:t xml:space="preserve">Pokračovací dávka </w:t>
      </w:r>
      <w:r w:rsidRPr="00B43439">
        <w:rPr>
          <w:rFonts w:ascii="Times New Roman" w:hAnsi="Times New Roman" w:cs="Times New Roman"/>
          <w:b/>
          <w:sz w:val="24"/>
          <w:szCs w:val="24"/>
        </w:rPr>
        <w:tab/>
      </w:r>
      <w:r w:rsidRPr="00B43439">
        <w:rPr>
          <w:rFonts w:ascii="Times New Roman" w:hAnsi="Times New Roman" w:cs="Times New Roman"/>
          <w:b/>
          <w:sz w:val="24"/>
          <w:szCs w:val="24"/>
          <w:u w:val="single"/>
        </w:rPr>
        <w:t>Pokračovací dávka</w:t>
      </w:r>
      <w:r w:rsidRPr="00B43439">
        <w:rPr>
          <w:rFonts w:ascii="Times New Roman" w:hAnsi="Times New Roman" w:cs="Times New Roman"/>
          <w:b/>
          <w:sz w:val="24"/>
          <w:szCs w:val="24"/>
        </w:rPr>
        <w:tab/>
      </w:r>
      <w:r w:rsidRPr="00B43439">
        <w:rPr>
          <w:rFonts w:ascii="Times New Roman" w:hAnsi="Times New Roman" w:cs="Times New Roman"/>
          <w:b/>
          <w:sz w:val="24"/>
          <w:szCs w:val="24"/>
        </w:rPr>
        <w:tab/>
      </w:r>
      <w:r w:rsidRPr="00B43439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B43439">
        <w:rPr>
          <w:rFonts w:ascii="Times New Roman" w:hAnsi="Times New Roman" w:cs="Times New Roman"/>
          <w:sz w:val="24"/>
          <w:szCs w:val="24"/>
        </w:rPr>
        <w:t xml:space="preserve">(první 4 </w:t>
      </w:r>
      <w:proofErr w:type="gramStart"/>
      <w:r w:rsidRPr="00B43439">
        <w:rPr>
          <w:rFonts w:ascii="Times New Roman" w:hAnsi="Times New Roman" w:cs="Times New Roman"/>
          <w:sz w:val="24"/>
          <w:szCs w:val="24"/>
        </w:rPr>
        <w:t>týdny)</w:t>
      </w:r>
      <w:r w:rsidRPr="00B43439">
        <w:rPr>
          <w:rFonts w:ascii="Times New Roman" w:hAnsi="Times New Roman" w:cs="Times New Roman"/>
          <w:sz w:val="24"/>
          <w:szCs w:val="24"/>
        </w:rPr>
        <w:tab/>
        <w:t xml:space="preserve">           (po</w:t>
      </w:r>
      <w:proofErr w:type="gramEnd"/>
      <w:r w:rsidRPr="00B43439">
        <w:rPr>
          <w:rFonts w:ascii="Times New Roman" w:hAnsi="Times New Roman" w:cs="Times New Roman"/>
          <w:sz w:val="24"/>
          <w:szCs w:val="24"/>
        </w:rPr>
        <w:t xml:space="preserve"> 4 týdnech)</w:t>
      </w:r>
      <w:r w:rsidRPr="00B43439">
        <w:rPr>
          <w:rFonts w:ascii="Times New Roman" w:hAnsi="Times New Roman" w:cs="Times New Roman"/>
          <w:sz w:val="24"/>
          <w:szCs w:val="24"/>
        </w:rPr>
        <w:tab/>
        <w:t xml:space="preserve">                 (po 8 týdnech)</w:t>
      </w:r>
    </w:p>
    <w:p w:rsidR="00923D8E" w:rsidRPr="00B43439" w:rsidRDefault="00923D8E" w:rsidP="00BB34FD">
      <w:pPr>
        <w:pStyle w:val="Prost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3D8E" w:rsidRPr="00B43439" w:rsidRDefault="00923D8E" w:rsidP="00BB34FD">
      <w:pPr>
        <w:pStyle w:val="Prosttex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3439">
        <w:rPr>
          <w:rFonts w:ascii="Times New Roman" w:hAnsi="Times New Roman" w:cs="Times New Roman"/>
          <w:b/>
          <w:sz w:val="24"/>
          <w:szCs w:val="24"/>
        </w:rPr>
        <w:t> </w:t>
      </w:r>
      <w:proofErr w:type="gramStart"/>
      <w:r w:rsidRPr="00B43439">
        <w:rPr>
          <w:rFonts w:ascii="Times New Roman" w:hAnsi="Times New Roman" w:cs="Times New Roman"/>
          <w:b/>
          <w:sz w:val="24"/>
          <w:szCs w:val="24"/>
        </w:rPr>
        <w:t>do        8 kg</w:t>
      </w:r>
      <w:proofErr w:type="gramEnd"/>
      <w:r w:rsidRPr="00B43439">
        <w:rPr>
          <w:rFonts w:ascii="Times New Roman" w:hAnsi="Times New Roman" w:cs="Times New Roman"/>
          <w:b/>
          <w:sz w:val="24"/>
          <w:szCs w:val="24"/>
        </w:rPr>
        <w:t>              </w:t>
      </w:r>
      <w:r w:rsidRPr="00B43439">
        <w:rPr>
          <w:rFonts w:ascii="Times New Roman" w:hAnsi="Times New Roman" w:cs="Times New Roman"/>
          <w:b/>
          <w:sz w:val="24"/>
          <w:szCs w:val="24"/>
        </w:rPr>
        <w:tab/>
        <w:t xml:space="preserve"> 1/2  tab.                 </w:t>
      </w:r>
      <w:r w:rsidRPr="00B43439">
        <w:rPr>
          <w:rFonts w:ascii="Times New Roman" w:hAnsi="Times New Roman" w:cs="Times New Roman"/>
          <w:b/>
          <w:sz w:val="24"/>
          <w:szCs w:val="24"/>
        </w:rPr>
        <w:tab/>
      </w:r>
      <w:r w:rsidRPr="00B43439">
        <w:rPr>
          <w:rFonts w:ascii="Times New Roman" w:hAnsi="Times New Roman" w:cs="Times New Roman"/>
          <w:b/>
          <w:sz w:val="24"/>
          <w:szCs w:val="24"/>
        </w:rPr>
        <w:tab/>
        <w:t>1/2  tab.</w:t>
      </w:r>
    </w:p>
    <w:p w:rsidR="00923D8E" w:rsidRPr="00B43439" w:rsidRDefault="00923D8E" w:rsidP="00BB34FD">
      <w:pPr>
        <w:pStyle w:val="Prosttex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3439">
        <w:rPr>
          <w:rFonts w:ascii="Times New Roman" w:hAnsi="Times New Roman" w:cs="Times New Roman"/>
          <w:b/>
          <w:sz w:val="24"/>
          <w:szCs w:val="24"/>
        </w:rPr>
        <w:t> </w:t>
      </w:r>
      <w:proofErr w:type="gramStart"/>
      <w:r w:rsidRPr="00B43439">
        <w:rPr>
          <w:rFonts w:ascii="Times New Roman" w:hAnsi="Times New Roman" w:cs="Times New Roman"/>
          <w:b/>
          <w:sz w:val="24"/>
          <w:szCs w:val="24"/>
        </w:rPr>
        <w:t>8   až</w:t>
      </w:r>
      <w:proofErr w:type="gramEnd"/>
      <w:r w:rsidRPr="00B43439">
        <w:rPr>
          <w:rFonts w:ascii="Times New Roman" w:hAnsi="Times New Roman" w:cs="Times New Roman"/>
          <w:b/>
          <w:sz w:val="24"/>
          <w:szCs w:val="24"/>
        </w:rPr>
        <w:t xml:space="preserve"> 16 kg                 1     tab.               </w:t>
      </w:r>
      <w:r w:rsidRPr="00B43439">
        <w:rPr>
          <w:rFonts w:ascii="Times New Roman" w:hAnsi="Times New Roman" w:cs="Times New Roman"/>
          <w:b/>
          <w:sz w:val="24"/>
          <w:szCs w:val="24"/>
        </w:rPr>
        <w:tab/>
      </w:r>
      <w:r w:rsidRPr="00B43439">
        <w:rPr>
          <w:rFonts w:ascii="Times New Roman" w:hAnsi="Times New Roman" w:cs="Times New Roman"/>
          <w:b/>
          <w:sz w:val="24"/>
          <w:szCs w:val="24"/>
        </w:rPr>
        <w:tab/>
        <w:t xml:space="preserve">1/2  tab. </w:t>
      </w:r>
    </w:p>
    <w:p w:rsidR="00923D8E" w:rsidRPr="00B43439" w:rsidRDefault="00923D8E" w:rsidP="00BB34FD">
      <w:pPr>
        <w:pStyle w:val="Prosttex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3439">
        <w:rPr>
          <w:rFonts w:ascii="Times New Roman" w:hAnsi="Times New Roman" w:cs="Times New Roman"/>
          <w:b/>
          <w:sz w:val="24"/>
          <w:szCs w:val="24"/>
        </w:rPr>
        <w:t xml:space="preserve"> 16 až 33 kg               </w:t>
      </w:r>
      <w:r w:rsidRPr="00B43439">
        <w:rPr>
          <w:rFonts w:ascii="Times New Roman" w:hAnsi="Times New Roman" w:cs="Times New Roman"/>
          <w:b/>
          <w:sz w:val="24"/>
          <w:szCs w:val="24"/>
        </w:rPr>
        <w:tab/>
        <w:t xml:space="preserve"> 2     tab.              </w:t>
      </w:r>
      <w:r w:rsidRPr="00B43439">
        <w:rPr>
          <w:rFonts w:ascii="Times New Roman" w:hAnsi="Times New Roman" w:cs="Times New Roman"/>
          <w:b/>
          <w:sz w:val="24"/>
          <w:szCs w:val="24"/>
        </w:rPr>
        <w:tab/>
      </w:r>
      <w:r w:rsidRPr="00B43439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B43439">
        <w:rPr>
          <w:rFonts w:ascii="Times New Roman" w:hAnsi="Times New Roman" w:cs="Times New Roman"/>
          <w:b/>
          <w:sz w:val="24"/>
          <w:szCs w:val="24"/>
        </w:rPr>
        <w:t>1     tab</w:t>
      </w:r>
      <w:proofErr w:type="gramEnd"/>
      <w:r w:rsidRPr="00B43439">
        <w:rPr>
          <w:rFonts w:ascii="Times New Roman" w:hAnsi="Times New Roman" w:cs="Times New Roman"/>
          <w:b/>
          <w:sz w:val="24"/>
          <w:szCs w:val="24"/>
        </w:rPr>
        <w:t>.</w:t>
      </w:r>
      <w:r w:rsidRPr="00B43439">
        <w:rPr>
          <w:rFonts w:ascii="Times New Roman" w:hAnsi="Times New Roman" w:cs="Times New Roman"/>
          <w:b/>
          <w:sz w:val="24"/>
          <w:szCs w:val="24"/>
        </w:rPr>
        <w:tab/>
      </w:r>
      <w:r w:rsidRPr="00B43439">
        <w:rPr>
          <w:rFonts w:ascii="Times New Roman" w:hAnsi="Times New Roman" w:cs="Times New Roman"/>
          <w:b/>
          <w:sz w:val="24"/>
          <w:szCs w:val="24"/>
        </w:rPr>
        <w:tab/>
      </w:r>
      <w:r w:rsidRPr="00B43439">
        <w:rPr>
          <w:rFonts w:ascii="Times New Roman" w:hAnsi="Times New Roman" w:cs="Times New Roman"/>
          <w:b/>
          <w:sz w:val="24"/>
          <w:szCs w:val="24"/>
        </w:rPr>
        <w:tab/>
        <w:t>1/2 tab.</w:t>
      </w:r>
    </w:p>
    <w:p w:rsidR="00923D8E" w:rsidRPr="00B43439" w:rsidRDefault="00923D8E" w:rsidP="00BB34FD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B43439">
        <w:rPr>
          <w:rFonts w:ascii="Times New Roman" w:hAnsi="Times New Roman" w:cs="Times New Roman"/>
          <w:sz w:val="24"/>
          <w:szCs w:val="24"/>
        </w:rPr>
        <w:t xml:space="preserve">                                                                                 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055"/>
        <w:gridCol w:w="66"/>
        <w:gridCol w:w="81"/>
      </w:tblGrid>
      <w:tr w:rsidR="00923D8E" w:rsidRPr="00B43439" w:rsidTr="00EC4A84">
        <w:trPr>
          <w:tblCellSpacing w:w="15" w:type="dxa"/>
        </w:trPr>
        <w:tc>
          <w:tcPr>
            <w:tcW w:w="0" w:type="auto"/>
            <w:vAlign w:val="center"/>
          </w:tcPr>
          <w:p w:rsidR="00923D8E" w:rsidRPr="00B43439" w:rsidRDefault="00923D8E" w:rsidP="00BB34F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B43439">
              <w:rPr>
                <w:rFonts w:ascii="Times New Roman" w:hAnsi="Times New Roman"/>
                <w:sz w:val="24"/>
                <w:szCs w:val="24"/>
              </w:rPr>
              <w:t>                                 </w:t>
            </w:r>
          </w:p>
        </w:tc>
        <w:tc>
          <w:tcPr>
            <w:tcW w:w="0" w:type="auto"/>
            <w:vAlign w:val="center"/>
          </w:tcPr>
          <w:p w:rsidR="00923D8E" w:rsidRPr="00B43439" w:rsidRDefault="00923D8E" w:rsidP="00BB34F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923D8E" w:rsidRPr="00B43439" w:rsidRDefault="00923D8E" w:rsidP="00BB34F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923D8E" w:rsidRPr="00B43439" w:rsidTr="00EC4A84">
        <w:trPr>
          <w:tblCellSpacing w:w="15" w:type="dxa"/>
        </w:trPr>
        <w:tc>
          <w:tcPr>
            <w:tcW w:w="0" w:type="auto"/>
            <w:vAlign w:val="center"/>
          </w:tcPr>
          <w:p w:rsidR="00923D8E" w:rsidRPr="00B43439" w:rsidRDefault="00923D8E" w:rsidP="00BB34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923D8E" w:rsidRPr="00B43439" w:rsidRDefault="00923D8E" w:rsidP="00BB34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923D8E" w:rsidRPr="00B43439" w:rsidRDefault="00923D8E" w:rsidP="00BB34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923D8E" w:rsidRPr="00B43439" w:rsidTr="00EC4A84">
        <w:trPr>
          <w:tblCellSpacing w:w="15" w:type="dxa"/>
        </w:trPr>
        <w:tc>
          <w:tcPr>
            <w:tcW w:w="0" w:type="auto"/>
            <w:vAlign w:val="center"/>
          </w:tcPr>
          <w:p w:rsidR="00923D8E" w:rsidRPr="00B43439" w:rsidRDefault="00923D8E" w:rsidP="00BB34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923D8E" w:rsidRPr="00B43439" w:rsidRDefault="00923D8E" w:rsidP="00BB34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923D8E" w:rsidRPr="00B43439" w:rsidRDefault="00923D8E" w:rsidP="00BB34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</w:tbl>
    <w:p w:rsidR="00923D8E" w:rsidRPr="00B43439" w:rsidRDefault="00923D8E" w:rsidP="00BB34FD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B43439">
        <w:rPr>
          <w:rFonts w:ascii="Times New Roman" w:hAnsi="Times New Roman"/>
          <w:b/>
          <w:bCs/>
          <w:sz w:val="24"/>
          <w:szCs w:val="24"/>
          <w:lang w:eastAsia="cs-CZ"/>
        </w:rPr>
        <w:lastRenderedPageBreak/>
        <w:t>Obsah účinných látek v jedné tabletě:</w:t>
      </w:r>
    </w:p>
    <w:p w:rsidR="00923D8E" w:rsidRPr="00B43439" w:rsidRDefault="00442EF7" w:rsidP="00BB34FD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bCs/>
          <w:sz w:val="24"/>
          <w:szCs w:val="24"/>
          <w:lang w:eastAsia="cs-CZ"/>
        </w:rPr>
      </w:pPr>
      <w:r>
        <w:rPr>
          <w:rFonts w:ascii="Times New Roman" w:hAnsi="Times New Roman"/>
          <w:bCs/>
          <w:sz w:val="24"/>
          <w:szCs w:val="24"/>
          <w:lang w:eastAsia="cs-CZ"/>
        </w:rPr>
        <w:t>L</w:t>
      </w:r>
      <w:r w:rsidR="00923D8E" w:rsidRPr="00B43439">
        <w:rPr>
          <w:rFonts w:ascii="Times New Roman" w:hAnsi="Times New Roman"/>
          <w:bCs/>
          <w:sz w:val="24"/>
          <w:szCs w:val="24"/>
          <w:lang w:eastAsia="cs-CZ"/>
        </w:rPr>
        <w:t xml:space="preserve">ecitinový komplex 150 mg, světlicový olej v prášku 75 mg, slunečnicový prášek 50 mg, prášek </w:t>
      </w:r>
      <w:r>
        <w:rPr>
          <w:rFonts w:ascii="Times New Roman" w:hAnsi="Times New Roman"/>
          <w:bCs/>
          <w:sz w:val="24"/>
          <w:szCs w:val="24"/>
          <w:lang w:eastAsia="cs-CZ"/>
        </w:rPr>
        <w:t xml:space="preserve">z </w:t>
      </w:r>
      <w:r w:rsidR="00923D8E" w:rsidRPr="00B43439">
        <w:rPr>
          <w:rFonts w:ascii="Times New Roman" w:hAnsi="Times New Roman"/>
          <w:bCs/>
          <w:sz w:val="24"/>
          <w:szCs w:val="24"/>
          <w:lang w:eastAsia="cs-CZ"/>
        </w:rPr>
        <w:t xml:space="preserve">brutnáku lékařského 50 mg, lněné semínko v prášku 50 mg, rybí olej v suchém prášku 25 mg, vitamin A 125 IU, vitamin D3 12,50 IU, vitamin B1 125 </w:t>
      </w:r>
      <w:proofErr w:type="spellStart"/>
      <w:r w:rsidR="00923D8E" w:rsidRPr="00B43439">
        <w:rPr>
          <w:rFonts w:ascii="Times New Roman" w:hAnsi="Times New Roman"/>
          <w:bCs/>
          <w:sz w:val="24"/>
          <w:szCs w:val="24"/>
          <w:lang w:eastAsia="cs-CZ"/>
        </w:rPr>
        <w:t>mcg</w:t>
      </w:r>
      <w:proofErr w:type="spellEnd"/>
      <w:r w:rsidR="00923D8E" w:rsidRPr="00B43439">
        <w:rPr>
          <w:rFonts w:ascii="Times New Roman" w:hAnsi="Times New Roman"/>
          <w:bCs/>
          <w:sz w:val="24"/>
          <w:szCs w:val="24"/>
          <w:lang w:eastAsia="cs-CZ"/>
        </w:rPr>
        <w:t>, v</w:t>
      </w:r>
      <w:r>
        <w:rPr>
          <w:rFonts w:ascii="Times New Roman" w:hAnsi="Times New Roman"/>
          <w:bCs/>
          <w:sz w:val="24"/>
          <w:szCs w:val="24"/>
          <w:lang w:eastAsia="cs-CZ"/>
        </w:rPr>
        <w:t>itamin B</w:t>
      </w:r>
      <w:r w:rsidR="00923D8E" w:rsidRPr="00B43439">
        <w:rPr>
          <w:rFonts w:ascii="Times New Roman" w:hAnsi="Times New Roman"/>
          <w:bCs/>
          <w:sz w:val="24"/>
          <w:szCs w:val="24"/>
          <w:lang w:eastAsia="cs-CZ"/>
        </w:rPr>
        <w:t xml:space="preserve">2 125 </w:t>
      </w:r>
      <w:proofErr w:type="spellStart"/>
      <w:r w:rsidR="00923D8E" w:rsidRPr="00B43439">
        <w:rPr>
          <w:rFonts w:ascii="Times New Roman" w:hAnsi="Times New Roman"/>
          <w:bCs/>
          <w:sz w:val="24"/>
          <w:szCs w:val="24"/>
          <w:lang w:eastAsia="cs-CZ"/>
        </w:rPr>
        <w:t>mcg</w:t>
      </w:r>
      <w:proofErr w:type="spellEnd"/>
      <w:r w:rsidR="00923D8E" w:rsidRPr="00B43439">
        <w:rPr>
          <w:rFonts w:ascii="Times New Roman" w:hAnsi="Times New Roman"/>
          <w:bCs/>
          <w:sz w:val="24"/>
          <w:szCs w:val="24"/>
          <w:lang w:eastAsia="cs-CZ"/>
        </w:rPr>
        <w:t xml:space="preserve">, vitamin B6 125 </w:t>
      </w:r>
      <w:proofErr w:type="spellStart"/>
      <w:r w:rsidR="00923D8E" w:rsidRPr="00B43439">
        <w:rPr>
          <w:rFonts w:ascii="Times New Roman" w:hAnsi="Times New Roman"/>
          <w:bCs/>
          <w:sz w:val="24"/>
          <w:szCs w:val="24"/>
          <w:lang w:eastAsia="cs-CZ"/>
        </w:rPr>
        <w:t>mcg</w:t>
      </w:r>
      <w:proofErr w:type="spellEnd"/>
      <w:r w:rsidR="00923D8E" w:rsidRPr="00B43439">
        <w:rPr>
          <w:rFonts w:ascii="Times New Roman" w:hAnsi="Times New Roman"/>
          <w:bCs/>
          <w:sz w:val="24"/>
          <w:szCs w:val="24"/>
          <w:lang w:eastAsia="cs-CZ"/>
        </w:rPr>
        <w:t xml:space="preserve">, vitamin B12 2 </w:t>
      </w:r>
      <w:proofErr w:type="spellStart"/>
      <w:r w:rsidR="00923D8E" w:rsidRPr="00B43439">
        <w:rPr>
          <w:rFonts w:ascii="Times New Roman" w:hAnsi="Times New Roman"/>
          <w:bCs/>
          <w:sz w:val="24"/>
          <w:szCs w:val="24"/>
          <w:lang w:eastAsia="cs-CZ"/>
        </w:rPr>
        <w:t>mcg</w:t>
      </w:r>
      <w:proofErr w:type="spellEnd"/>
      <w:r w:rsidR="00923D8E" w:rsidRPr="00B43439">
        <w:rPr>
          <w:rFonts w:ascii="Times New Roman" w:hAnsi="Times New Roman"/>
          <w:bCs/>
          <w:sz w:val="24"/>
          <w:szCs w:val="24"/>
          <w:lang w:eastAsia="cs-CZ"/>
        </w:rPr>
        <w:t>, niacin 1,25 mg, choli</w:t>
      </w:r>
      <w:r>
        <w:rPr>
          <w:rFonts w:ascii="Times New Roman" w:hAnsi="Times New Roman"/>
          <w:bCs/>
          <w:sz w:val="24"/>
          <w:szCs w:val="24"/>
          <w:lang w:eastAsia="cs-CZ"/>
        </w:rPr>
        <w:t>n 2,50 mg, inositol 1,25 mg, měď</w:t>
      </w:r>
      <w:r w:rsidR="00923D8E" w:rsidRPr="00B43439">
        <w:rPr>
          <w:rFonts w:ascii="Times New Roman" w:hAnsi="Times New Roman"/>
          <w:bCs/>
          <w:sz w:val="24"/>
          <w:szCs w:val="24"/>
          <w:lang w:eastAsia="cs-CZ"/>
        </w:rPr>
        <w:t xml:space="preserve"> 1,25 mg, mangan 1,25 mg, zinek 1,25 mg, selen 2,0 </w:t>
      </w:r>
      <w:proofErr w:type="spellStart"/>
      <w:r w:rsidR="00923D8E" w:rsidRPr="00B43439">
        <w:rPr>
          <w:rFonts w:ascii="Times New Roman" w:hAnsi="Times New Roman"/>
          <w:bCs/>
          <w:sz w:val="24"/>
          <w:szCs w:val="24"/>
          <w:lang w:eastAsia="cs-CZ"/>
        </w:rPr>
        <w:t>mcg</w:t>
      </w:r>
      <w:proofErr w:type="spellEnd"/>
    </w:p>
    <w:p w:rsidR="00923D8E" w:rsidRPr="00B43439" w:rsidRDefault="00923D8E" w:rsidP="00BB34F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B43439">
        <w:rPr>
          <w:rFonts w:ascii="Times New Roman" w:hAnsi="Times New Roman"/>
          <w:b/>
          <w:bCs/>
          <w:sz w:val="24"/>
          <w:szCs w:val="24"/>
          <w:lang w:eastAsia="cs-CZ"/>
        </w:rPr>
        <w:t>Pomocné látky/příchutě:</w:t>
      </w:r>
      <w:r w:rsidRPr="00B43439">
        <w:rPr>
          <w:rFonts w:ascii="Times New Roman" w:hAnsi="Times New Roman"/>
          <w:sz w:val="24"/>
          <w:szCs w:val="24"/>
          <w:lang w:eastAsia="cs-CZ"/>
        </w:rPr>
        <w:t xml:space="preserve"> Pivovarské kvasnice, játra sušená/odtučněná, příchuť hovězí, příchuť syrová, třtinový cukr, celulóza, stearan hořečnatý, oxid křemičitý</w:t>
      </w:r>
    </w:p>
    <w:p w:rsidR="00923D8E" w:rsidRPr="00B43439" w:rsidRDefault="00923D8E" w:rsidP="00BB34F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B43439">
        <w:rPr>
          <w:rFonts w:ascii="Times New Roman" w:hAnsi="Times New Roman"/>
          <w:b/>
          <w:bCs/>
          <w:sz w:val="24"/>
          <w:szCs w:val="24"/>
          <w:lang w:eastAsia="cs-CZ"/>
        </w:rPr>
        <w:t xml:space="preserve">Upozornění: </w:t>
      </w:r>
      <w:r w:rsidR="00442EF7">
        <w:rPr>
          <w:rFonts w:ascii="Times New Roman" w:hAnsi="Times New Roman"/>
          <w:bCs/>
          <w:sz w:val="24"/>
          <w:szCs w:val="24"/>
          <w:lang w:eastAsia="cs-CZ"/>
        </w:rPr>
        <w:t>Uchovávejte mimo</w:t>
      </w:r>
      <w:r w:rsidRPr="00B43439">
        <w:rPr>
          <w:rFonts w:ascii="Times New Roman" w:hAnsi="Times New Roman"/>
          <w:bCs/>
          <w:sz w:val="24"/>
          <w:szCs w:val="24"/>
          <w:lang w:eastAsia="cs-CZ"/>
        </w:rPr>
        <w:t xml:space="preserve"> dosah dětí.</w:t>
      </w:r>
    </w:p>
    <w:p w:rsidR="00923D8E" w:rsidRPr="00B43439" w:rsidRDefault="00923D8E" w:rsidP="00BB34FD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cs-CZ"/>
        </w:rPr>
      </w:pPr>
      <w:r w:rsidRPr="00B43439">
        <w:rPr>
          <w:rFonts w:ascii="Times New Roman" w:hAnsi="Times New Roman"/>
          <w:b/>
          <w:bCs/>
          <w:sz w:val="24"/>
          <w:szCs w:val="24"/>
          <w:lang w:eastAsia="cs-CZ"/>
        </w:rPr>
        <w:t>Velikost balení:</w:t>
      </w:r>
      <w:r w:rsidR="00442EF7">
        <w:rPr>
          <w:rFonts w:ascii="Times New Roman" w:hAnsi="Times New Roman"/>
          <w:sz w:val="24"/>
          <w:szCs w:val="24"/>
          <w:lang w:eastAsia="cs-CZ"/>
        </w:rPr>
        <w:t xml:space="preserve"> </w:t>
      </w:r>
      <w:proofErr w:type="gramStart"/>
      <w:r w:rsidR="00442EF7">
        <w:rPr>
          <w:rFonts w:ascii="Times New Roman" w:hAnsi="Times New Roman"/>
          <w:sz w:val="24"/>
          <w:szCs w:val="24"/>
          <w:lang w:eastAsia="cs-CZ"/>
        </w:rPr>
        <w:t>9</w:t>
      </w:r>
      <w:r w:rsidRPr="00B43439">
        <w:rPr>
          <w:rFonts w:ascii="Times New Roman" w:hAnsi="Times New Roman"/>
          <w:sz w:val="24"/>
          <w:szCs w:val="24"/>
          <w:lang w:eastAsia="cs-CZ"/>
        </w:rPr>
        <w:t>0  t</w:t>
      </w:r>
      <w:r w:rsidR="00442EF7">
        <w:rPr>
          <w:rFonts w:ascii="Times New Roman" w:hAnsi="Times New Roman"/>
          <w:sz w:val="24"/>
          <w:szCs w:val="24"/>
          <w:lang w:eastAsia="cs-CZ"/>
        </w:rPr>
        <w:t>ab</w:t>
      </w:r>
      <w:r w:rsidR="00267B1E">
        <w:rPr>
          <w:rFonts w:ascii="Times New Roman" w:hAnsi="Times New Roman"/>
          <w:sz w:val="24"/>
          <w:szCs w:val="24"/>
          <w:lang w:eastAsia="cs-CZ"/>
        </w:rPr>
        <w:t>l</w:t>
      </w:r>
      <w:r w:rsidR="00442EF7">
        <w:rPr>
          <w:rFonts w:ascii="Times New Roman" w:hAnsi="Times New Roman"/>
          <w:sz w:val="24"/>
          <w:szCs w:val="24"/>
          <w:lang w:eastAsia="cs-CZ"/>
        </w:rPr>
        <w:t>et</w:t>
      </w:r>
      <w:proofErr w:type="gramEnd"/>
      <w:r w:rsidRPr="00B43439">
        <w:rPr>
          <w:rFonts w:ascii="Times New Roman" w:hAnsi="Times New Roman"/>
          <w:color w:val="FF0000"/>
          <w:sz w:val="24"/>
          <w:szCs w:val="24"/>
          <w:lang w:eastAsia="cs-CZ"/>
        </w:rPr>
        <w:t xml:space="preserve"> </w:t>
      </w:r>
    </w:p>
    <w:p w:rsidR="00923D8E" w:rsidRPr="00B43439" w:rsidRDefault="00923D8E" w:rsidP="00BB34F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B43439">
        <w:rPr>
          <w:rFonts w:ascii="Times New Roman" w:hAnsi="Times New Roman"/>
          <w:sz w:val="24"/>
          <w:szCs w:val="24"/>
          <w:lang w:eastAsia="cs-CZ"/>
        </w:rPr>
        <w:t>Spotřebujte do data uvedeného na obalu. Po otevření spotřebujte do 4 měsíců.</w:t>
      </w:r>
    </w:p>
    <w:p w:rsidR="00923D8E" w:rsidRPr="00B43439" w:rsidRDefault="00923D8E" w:rsidP="00BB34FD">
      <w:pPr>
        <w:spacing w:before="100" w:beforeAutospacing="1" w:after="100" w:afterAutospacing="1" w:line="240" w:lineRule="auto"/>
        <w:jc w:val="both"/>
        <w:rPr>
          <w:rStyle w:val="st1"/>
          <w:rFonts w:ascii="Times New Roman" w:hAnsi="Times New Roman"/>
          <w:sz w:val="24"/>
          <w:szCs w:val="24"/>
        </w:rPr>
      </w:pPr>
      <w:r w:rsidRPr="00B43439">
        <w:rPr>
          <w:rFonts w:ascii="Times New Roman" w:hAnsi="Times New Roman"/>
          <w:b/>
          <w:sz w:val="24"/>
          <w:szCs w:val="24"/>
          <w:lang w:eastAsia="cs-CZ"/>
        </w:rPr>
        <w:t>Způsob a podmínky skladování:</w:t>
      </w:r>
      <w:r w:rsidRPr="00B43439">
        <w:rPr>
          <w:rFonts w:ascii="Times New Roman" w:hAnsi="Times New Roman"/>
          <w:sz w:val="24"/>
          <w:szCs w:val="24"/>
          <w:lang w:eastAsia="cs-CZ"/>
        </w:rPr>
        <w:t xml:space="preserve"> Skladujte v suchu a temnu při teplotě od 5 - </w:t>
      </w:r>
      <w:smartTag w:uri="urn:schemas-microsoft-com:office:smarttags" w:element="metricconverter">
        <w:smartTagPr>
          <w:attr w:name="ProductID" w:val="25°C"/>
        </w:smartTagPr>
        <w:r w:rsidRPr="00B43439">
          <w:rPr>
            <w:rFonts w:ascii="Times New Roman" w:hAnsi="Times New Roman"/>
            <w:sz w:val="24"/>
            <w:szCs w:val="24"/>
            <w:lang w:eastAsia="cs-CZ"/>
          </w:rPr>
          <w:t>25</w:t>
        </w:r>
        <w:r w:rsidRPr="00B43439">
          <w:rPr>
            <w:rStyle w:val="st1"/>
            <w:rFonts w:ascii="Times New Roman" w:hAnsi="Times New Roman"/>
            <w:sz w:val="24"/>
            <w:szCs w:val="24"/>
          </w:rPr>
          <w:t>°C</w:t>
        </w:r>
      </w:smartTag>
      <w:r w:rsidRPr="00B43439">
        <w:rPr>
          <w:rStyle w:val="st1"/>
          <w:rFonts w:ascii="Times New Roman" w:hAnsi="Times New Roman"/>
          <w:sz w:val="24"/>
          <w:szCs w:val="24"/>
        </w:rPr>
        <w:t>. Chraňte před přímým slunečním zářením.</w:t>
      </w:r>
    </w:p>
    <w:p w:rsidR="00923D8E" w:rsidRPr="00B43439" w:rsidRDefault="000C5E33" w:rsidP="00BB34F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b/>
          <w:bCs/>
          <w:sz w:val="24"/>
          <w:szCs w:val="24"/>
          <w:lang w:eastAsia="cs-CZ"/>
        </w:rPr>
        <w:t>V</w:t>
      </w:r>
      <w:r w:rsidR="00923D8E" w:rsidRPr="00B43439">
        <w:rPr>
          <w:rFonts w:ascii="Times New Roman" w:hAnsi="Times New Roman"/>
          <w:b/>
          <w:bCs/>
          <w:sz w:val="24"/>
          <w:szCs w:val="24"/>
          <w:lang w:eastAsia="cs-CZ"/>
        </w:rPr>
        <w:t>ýrobce:</w:t>
      </w:r>
      <w:r w:rsidR="00923D8E" w:rsidRPr="00B43439">
        <w:rPr>
          <w:rFonts w:ascii="Times New Roman" w:hAnsi="Times New Roman"/>
          <w:sz w:val="24"/>
          <w:szCs w:val="24"/>
          <w:lang w:eastAsia="cs-CZ"/>
        </w:rPr>
        <w:t xml:space="preserve"> </w:t>
      </w:r>
      <w:proofErr w:type="spellStart"/>
      <w:r w:rsidR="00923D8E" w:rsidRPr="00B43439">
        <w:rPr>
          <w:rFonts w:ascii="Times New Roman" w:hAnsi="Times New Roman"/>
          <w:sz w:val="24"/>
          <w:szCs w:val="24"/>
          <w:lang w:eastAsia="cs-CZ"/>
        </w:rPr>
        <w:t>MedPharma</w:t>
      </w:r>
      <w:proofErr w:type="spellEnd"/>
      <w:r w:rsidR="00923D8E" w:rsidRPr="00B43439">
        <w:rPr>
          <w:rFonts w:ascii="Times New Roman" w:hAnsi="Times New Roman"/>
          <w:sz w:val="24"/>
          <w:szCs w:val="24"/>
          <w:lang w:eastAsia="cs-CZ"/>
        </w:rPr>
        <w:t xml:space="preserve">, </w:t>
      </w:r>
      <w:proofErr w:type="spellStart"/>
      <w:proofErr w:type="gramStart"/>
      <w:r w:rsidR="00923D8E" w:rsidRPr="00B43439">
        <w:rPr>
          <w:rFonts w:ascii="Times New Roman" w:hAnsi="Times New Roman"/>
          <w:sz w:val="24"/>
          <w:szCs w:val="24"/>
          <w:lang w:eastAsia="cs-CZ"/>
        </w:rPr>
        <w:t>spol.s</w:t>
      </w:r>
      <w:proofErr w:type="spellEnd"/>
      <w:r w:rsidR="00923D8E" w:rsidRPr="00B43439">
        <w:rPr>
          <w:rFonts w:ascii="Times New Roman" w:hAnsi="Times New Roman"/>
          <w:sz w:val="24"/>
          <w:szCs w:val="24"/>
          <w:lang w:eastAsia="cs-CZ"/>
        </w:rPr>
        <w:t xml:space="preserve"> </w:t>
      </w:r>
      <w:proofErr w:type="spellStart"/>
      <w:r w:rsidR="00923D8E" w:rsidRPr="00B43439">
        <w:rPr>
          <w:rFonts w:ascii="Times New Roman" w:hAnsi="Times New Roman"/>
          <w:sz w:val="24"/>
          <w:szCs w:val="24"/>
          <w:lang w:eastAsia="cs-CZ"/>
        </w:rPr>
        <w:t>r.</w:t>
      </w:r>
      <w:proofErr w:type="gramEnd"/>
      <w:r w:rsidR="00923D8E" w:rsidRPr="00B43439">
        <w:rPr>
          <w:rFonts w:ascii="Times New Roman" w:hAnsi="Times New Roman"/>
          <w:sz w:val="24"/>
          <w:szCs w:val="24"/>
          <w:lang w:eastAsia="cs-CZ"/>
        </w:rPr>
        <w:t>o</w:t>
      </w:r>
      <w:proofErr w:type="spellEnd"/>
      <w:r w:rsidR="00923D8E" w:rsidRPr="00B43439">
        <w:rPr>
          <w:rFonts w:ascii="Times New Roman" w:hAnsi="Times New Roman"/>
          <w:sz w:val="24"/>
          <w:szCs w:val="24"/>
          <w:lang w:eastAsia="cs-CZ"/>
        </w:rPr>
        <w:t xml:space="preserve">, </w:t>
      </w:r>
      <w:proofErr w:type="spellStart"/>
      <w:r w:rsidR="00923D8E" w:rsidRPr="00B43439">
        <w:rPr>
          <w:rFonts w:ascii="Times New Roman" w:hAnsi="Times New Roman"/>
          <w:sz w:val="24"/>
          <w:szCs w:val="24"/>
          <w:lang w:eastAsia="cs-CZ"/>
        </w:rPr>
        <w:t>Křiby</w:t>
      </w:r>
      <w:proofErr w:type="spellEnd"/>
      <w:r w:rsidR="00923D8E" w:rsidRPr="00B43439">
        <w:rPr>
          <w:rFonts w:ascii="Times New Roman" w:hAnsi="Times New Roman"/>
          <w:sz w:val="24"/>
          <w:szCs w:val="24"/>
          <w:lang w:eastAsia="cs-CZ"/>
        </w:rPr>
        <w:t xml:space="preserve"> 292, 664 17 Tetčice, Česká republika</w:t>
      </w:r>
    </w:p>
    <w:p w:rsidR="00923D8E" w:rsidRPr="00B43439" w:rsidRDefault="00054451" w:rsidP="00BA11B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9" o:spid="_x0000_i1025" type="#_x0000_t75" style="width:22.5pt;height:27pt;visibility:visible">
            <v:imagedata r:id="rId5" o:title=""/>
          </v:shape>
        </w:pict>
      </w:r>
      <w:r>
        <w:rPr>
          <w:rFonts w:ascii="Times New Roman" w:hAnsi="Times New Roman"/>
          <w:noProof/>
          <w:sz w:val="24"/>
          <w:szCs w:val="24"/>
          <w:lang w:eastAsia="cs-CZ"/>
        </w:rPr>
        <w:pict>
          <v:shape id="obrázek 8" o:spid="_x0000_i1026" type="#_x0000_t75" style="width:24.75pt;height:32.25pt;visibility:visible">
            <v:imagedata r:id="rId6" o:title=""/>
          </v:shape>
        </w:pict>
      </w:r>
      <w:r>
        <w:rPr>
          <w:rFonts w:ascii="Times New Roman" w:hAnsi="Times New Roman"/>
          <w:noProof/>
          <w:sz w:val="24"/>
          <w:szCs w:val="24"/>
          <w:lang w:eastAsia="cs-CZ"/>
        </w:rPr>
        <w:pict>
          <v:shape id="obrázek 10" o:spid="_x0000_i1027" type="#_x0000_t75" style="width:21.75pt;height:26.25pt;visibility:visible">
            <v:imagedata r:id="rId7" o:title=""/>
          </v:shape>
        </w:pict>
      </w:r>
      <w:r>
        <w:rPr>
          <w:rFonts w:ascii="Times New Roman" w:hAnsi="Times New Roman"/>
          <w:noProof/>
          <w:sz w:val="24"/>
          <w:szCs w:val="24"/>
          <w:lang w:eastAsia="cs-CZ"/>
        </w:rPr>
        <w:pict>
          <v:shape id="obrázek 7" o:spid="_x0000_i1028" type="#_x0000_t75" style="width:24.75pt;height:24.75pt;visibility:visible">
            <v:imagedata r:id="rId8" o:title=""/>
          </v:shape>
        </w:pict>
      </w:r>
    </w:p>
    <w:p w:rsidR="00923D8E" w:rsidRPr="00B43439" w:rsidRDefault="00923D8E" w:rsidP="00BA11BE">
      <w:pPr>
        <w:rPr>
          <w:rFonts w:ascii="Times New Roman" w:hAnsi="Times New Roman"/>
          <w:sz w:val="24"/>
          <w:szCs w:val="24"/>
        </w:rPr>
      </w:pPr>
    </w:p>
    <w:sectPr w:rsidR="00923D8E" w:rsidRPr="00B43439" w:rsidSect="00F55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11BE"/>
    <w:rsid w:val="00054451"/>
    <w:rsid w:val="000B77EF"/>
    <w:rsid w:val="000C5E33"/>
    <w:rsid w:val="001A7B25"/>
    <w:rsid w:val="001C296C"/>
    <w:rsid w:val="001C5CDE"/>
    <w:rsid w:val="0020287F"/>
    <w:rsid w:val="0024450C"/>
    <w:rsid w:val="00267B1E"/>
    <w:rsid w:val="002B3DEF"/>
    <w:rsid w:val="00312B64"/>
    <w:rsid w:val="003239CC"/>
    <w:rsid w:val="00353106"/>
    <w:rsid w:val="00357D7E"/>
    <w:rsid w:val="0038654E"/>
    <w:rsid w:val="003E08AC"/>
    <w:rsid w:val="00442EF7"/>
    <w:rsid w:val="00480C2A"/>
    <w:rsid w:val="004A45F9"/>
    <w:rsid w:val="004B56E0"/>
    <w:rsid w:val="00500ACC"/>
    <w:rsid w:val="00501DE7"/>
    <w:rsid w:val="00526073"/>
    <w:rsid w:val="00535CE1"/>
    <w:rsid w:val="00543437"/>
    <w:rsid w:val="005C032B"/>
    <w:rsid w:val="005C6A2E"/>
    <w:rsid w:val="005F2CFA"/>
    <w:rsid w:val="0061062E"/>
    <w:rsid w:val="00611D33"/>
    <w:rsid w:val="0061272F"/>
    <w:rsid w:val="00616CC6"/>
    <w:rsid w:val="00631617"/>
    <w:rsid w:val="006C62EF"/>
    <w:rsid w:val="006E192E"/>
    <w:rsid w:val="007130B6"/>
    <w:rsid w:val="007223E5"/>
    <w:rsid w:val="00731DE3"/>
    <w:rsid w:val="00781B5A"/>
    <w:rsid w:val="007B6822"/>
    <w:rsid w:val="007E50D1"/>
    <w:rsid w:val="007F3204"/>
    <w:rsid w:val="00815571"/>
    <w:rsid w:val="008A159E"/>
    <w:rsid w:val="008D6BCE"/>
    <w:rsid w:val="008E469A"/>
    <w:rsid w:val="00923D8E"/>
    <w:rsid w:val="0092725F"/>
    <w:rsid w:val="00947FE7"/>
    <w:rsid w:val="00982753"/>
    <w:rsid w:val="009F505B"/>
    <w:rsid w:val="00A2023C"/>
    <w:rsid w:val="00A26F86"/>
    <w:rsid w:val="00A610B2"/>
    <w:rsid w:val="00A91766"/>
    <w:rsid w:val="00B07790"/>
    <w:rsid w:val="00B37B4B"/>
    <w:rsid w:val="00B43439"/>
    <w:rsid w:val="00B641EC"/>
    <w:rsid w:val="00B91856"/>
    <w:rsid w:val="00BA11BE"/>
    <w:rsid w:val="00BB1940"/>
    <w:rsid w:val="00BB34FD"/>
    <w:rsid w:val="00BD77BD"/>
    <w:rsid w:val="00BE6495"/>
    <w:rsid w:val="00C04A14"/>
    <w:rsid w:val="00C243D5"/>
    <w:rsid w:val="00C30DBD"/>
    <w:rsid w:val="00C43B41"/>
    <w:rsid w:val="00C71E5B"/>
    <w:rsid w:val="00C75B8C"/>
    <w:rsid w:val="00DA2551"/>
    <w:rsid w:val="00DA34E5"/>
    <w:rsid w:val="00DC735C"/>
    <w:rsid w:val="00E03AC5"/>
    <w:rsid w:val="00E330A9"/>
    <w:rsid w:val="00E64E11"/>
    <w:rsid w:val="00E7540F"/>
    <w:rsid w:val="00EA2580"/>
    <w:rsid w:val="00EA6C73"/>
    <w:rsid w:val="00EC0A98"/>
    <w:rsid w:val="00EC429B"/>
    <w:rsid w:val="00EC4A84"/>
    <w:rsid w:val="00EC5BC6"/>
    <w:rsid w:val="00F03874"/>
    <w:rsid w:val="00F32CC7"/>
    <w:rsid w:val="00F551EC"/>
    <w:rsid w:val="00FB185E"/>
    <w:rsid w:val="00FD00CC"/>
    <w:rsid w:val="00FD014B"/>
    <w:rsid w:val="00FF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11BE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BA11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popisproduktu">
    <w:name w:val="popisproduktu"/>
    <w:basedOn w:val="Standardnpsmoodstavce"/>
    <w:uiPriority w:val="99"/>
    <w:rsid w:val="00BA11BE"/>
    <w:rPr>
      <w:rFonts w:cs="Times New Roman"/>
    </w:rPr>
  </w:style>
  <w:style w:type="character" w:styleId="Siln">
    <w:name w:val="Strong"/>
    <w:basedOn w:val="Standardnpsmoodstavce"/>
    <w:uiPriority w:val="99"/>
    <w:qFormat/>
    <w:rsid w:val="00BA11BE"/>
    <w:rPr>
      <w:rFonts w:cs="Times New Roman"/>
      <w:b/>
      <w:bCs/>
    </w:rPr>
  </w:style>
  <w:style w:type="paragraph" w:styleId="Prosttext">
    <w:name w:val="Plain Text"/>
    <w:basedOn w:val="Normln"/>
    <w:link w:val="ProsttextChar"/>
    <w:uiPriority w:val="99"/>
    <w:rsid w:val="00BA11BE"/>
    <w:pPr>
      <w:spacing w:after="0" w:line="240" w:lineRule="auto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BA11BE"/>
    <w:rPr>
      <w:rFonts w:ascii="Courier New" w:hAnsi="Courier New" w:cs="Courier New"/>
      <w:sz w:val="20"/>
      <w:szCs w:val="20"/>
      <w:lang w:eastAsia="cs-CZ"/>
    </w:rPr>
  </w:style>
  <w:style w:type="character" w:customStyle="1" w:styleId="st1">
    <w:name w:val="st1"/>
    <w:basedOn w:val="Standardnpsmoodstavce"/>
    <w:uiPriority w:val="99"/>
    <w:rsid w:val="00BA11BE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BA1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A11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949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Příbalová informace </vt:lpstr>
    </vt:vector>
  </TitlesOfParts>
  <Company/>
  <LinksUpToDate>false</LinksUpToDate>
  <CharactersWithSpaces>6537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Příbalová informace </dc:title>
  <dc:subject/>
  <dc:creator>benkova</dc:creator>
  <cp:keywords/>
  <dc:description/>
  <cp:lastModifiedBy>Formánková Marie</cp:lastModifiedBy>
  <cp:revision>12</cp:revision>
  <cp:lastPrinted>2014-01-17T07:09:00Z</cp:lastPrinted>
  <dcterms:created xsi:type="dcterms:W3CDTF">2014-02-05T08:49:00Z</dcterms:created>
  <dcterms:modified xsi:type="dcterms:W3CDTF">2016-06-13T13:55:00Z</dcterms:modified>
</cp:coreProperties>
</file>