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9A" w:rsidRDefault="00E46E9A">
      <w:pPr>
        <w:pStyle w:val="Normlny"/>
        <w:autoSpaceDE w:val="0"/>
        <w:jc w:val="left"/>
        <w:rPr>
          <w:rFonts w:ascii="MyriadPro-Regular" w:hAnsi="MyriadPro-Regular" w:cs="MyriadPro-Regular"/>
          <w:i/>
          <w:sz w:val="28"/>
          <w:szCs w:val="28"/>
        </w:rPr>
      </w:pPr>
      <w:proofErr w:type="spellStart"/>
      <w:r>
        <w:rPr>
          <w:rFonts w:ascii="MyriadPro-Regular" w:hAnsi="MyriadPro-Regular" w:cs="MyriadPro-Regular"/>
          <w:i/>
          <w:sz w:val="28"/>
          <w:szCs w:val="28"/>
        </w:rPr>
        <w:t>Příbalová</w:t>
      </w:r>
      <w:proofErr w:type="spellEnd"/>
      <w:r>
        <w:rPr>
          <w:rFonts w:ascii="MyriadPro-Regular" w:hAnsi="MyriadPro-Regular" w:cs="MyriadPro-Regular"/>
          <w:i/>
          <w:sz w:val="28"/>
          <w:szCs w:val="28"/>
        </w:rPr>
        <w:t xml:space="preserve"> </w:t>
      </w:r>
      <w:proofErr w:type="spellStart"/>
      <w:r>
        <w:rPr>
          <w:rFonts w:ascii="MyriadPro-Regular" w:hAnsi="MyriadPro-Regular" w:cs="MyriadPro-Regular"/>
          <w:i/>
          <w:sz w:val="28"/>
          <w:szCs w:val="28"/>
        </w:rPr>
        <w:t>informace</w:t>
      </w:r>
      <w:proofErr w:type="spellEnd"/>
    </w:p>
    <w:p w:rsidR="00E46E9A" w:rsidRDefault="00E46E9A">
      <w:pPr>
        <w:pStyle w:val="Normlny"/>
        <w:autoSpaceDE w:val="0"/>
        <w:jc w:val="left"/>
        <w:rPr>
          <w:rFonts w:ascii="MyriadPro-Regular" w:hAnsi="MyriadPro-Regular" w:cs="MyriadPro-Regular"/>
          <w:i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  <w:r>
        <w:rPr>
          <w:rFonts w:ascii="MyriadPro-Regular" w:hAnsi="MyriadPro-Regular" w:cs="MyriadPro-Regular"/>
          <w:b/>
          <w:sz w:val="28"/>
          <w:szCs w:val="28"/>
        </w:rPr>
        <w:t xml:space="preserve">Enzymatická zubní pasta </w:t>
      </w:r>
      <w:proofErr w:type="spellStart"/>
      <w:r>
        <w:rPr>
          <w:rFonts w:ascii="MyriadPro-Regular" w:hAnsi="MyriadPro-Regular" w:cs="MyriadPro-Regular"/>
          <w:b/>
          <w:sz w:val="28"/>
          <w:szCs w:val="28"/>
        </w:rPr>
        <w:t>pro</w:t>
      </w:r>
      <w:proofErr w:type="spellEnd"/>
      <w:r>
        <w:rPr>
          <w:rFonts w:ascii="MyriadPro-Regular" w:hAnsi="MyriadPro-Regular" w:cs="MyriadPro-Regular"/>
          <w:b/>
          <w:sz w:val="28"/>
          <w:szCs w:val="28"/>
        </w:rPr>
        <w:t xml:space="preserve"> psy</w:t>
      </w:r>
    </w:p>
    <w:p w:rsidR="00E46E9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40"/>
          <w:szCs w:val="40"/>
        </w:rPr>
      </w:pPr>
      <w:r>
        <w:rPr>
          <w:rFonts w:ascii="MyriadPro-Regular" w:hAnsi="MyriadPro-Regular" w:cs="MyriadPro-Regular"/>
          <w:b/>
          <w:sz w:val="40"/>
          <w:szCs w:val="40"/>
        </w:rPr>
        <w:t>C A N I D E N T A L</w:t>
      </w:r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</w:p>
    <w:p w:rsidR="00E46E9A" w:rsidRPr="00673D6D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Vyrobeno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speciálně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pro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psy          </w:t>
      </w:r>
    </w:p>
    <w:p w:rsidR="00C156BA" w:rsidRPr="00673D6D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Osvěžuje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dech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                              </w:t>
      </w:r>
    </w:p>
    <w:p w:rsidR="00C156BA" w:rsidRPr="00673D6D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Nepění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,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není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potřeba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vyplachování</w:t>
      </w:r>
      <w:proofErr w:type="spellEnd"/>
    </w:p>
    <w:p w:rsidR="00E46E9A" w:rsidRPr="00673D6D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r w:rsidRPr="00673D6D">
        <w:rPr>
          <w:rFonts w:ascii="MyriadPro-Regular" w:hAnsi="MyriadPro-Regular" w:cs="MyriadPro-Regular"/>
          <w:sz w:val="28"/>
          <w:szCs w:val="28"/>
        </w:rPr>
        <w:t xml:space="preserve">Odstraňuje zubní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kámen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a 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plak</w:t>
      </w:r>
      <w:proofErr w:type="spellEnd"/>
    </w:p>
    <w:p w:rsidR="00E46E9A" w:rsidRPr="00673D6D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Voní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vepřovinou</w:t>
      </w:r>
      <w:proofErr w:type="spellEnd"/>
    </w:p>
    <w:p w:rsidR="00C156BA" w:rsidRDefault="00C156BA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</w:p>
    <w:p w:rsidR="00673D6D" w:rsidRDefault="00673D6D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  <w:r>
        <w:rPr>
          <w:rFonts w:ascii="MyriadPro-Regular" w:hAnsi="MyriadPro-Regular" w:cs="MyriadPro-Regular"/>
          <w:b/>
          <w:sz w:val="28"/>
          <w:szCs w:val="28"/>
        </w:rPr>
        <w:t>Užití</w:t>
      </w:r>
    </w:p>
    <w:p w:rsidR="005914A7" w:rsidRPr="00673D6D" w:rsidRDefault="00673D6D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r w:rsidRPr="00673D6D">
        <w:rPr>
          <w:rFonts w:ascii="MyriadPro-Regular" w:hAnsi="MyriadPro-Regular" w:cs="MyriadPro-Regular"/>
          <w:sz w:val="28"/>
          <w:szCs w:val="28"/>
        </w:rPr>
        <w:t xml:space="preserve">K pravidelnému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čištění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zubů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psů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.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Podstatně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snižuje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tvorbu 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zubního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 xml:space="preserve"> kamene a </w:t>
      </w:r>
      <w:proofErr w:type="spellStart"/>
      <w:r w:rsidRPr="00673D6D">
        <w:rPr>
          <w:rFonts w:ascii="MyriadPro-Regular" w:hAnsi="MyriadPro-Regular" w:cs="MyriadPro-Regular"/>
          <w:sz w:val="28"/>
          <w:szCs w:val="28"/>
        </w:rPr>
        <w:t>plaku</w:t>
      </w:r>
      <w:proofErr w:type="spellEnd"/>
      <w:r w:rsidRPr="00673D6D">
        <w:rPr>
          <w:rFonts w:ascii="MyriadPro-Regular" w:hAnsi="MyriadPro-Regular" w:cs="MyriadPro-Regular"/>
          <w:sz w:val="28"/>
          <w:szCs w:val="28"/>
        </w:rPr>
        <w:t>.</w:t>
      </w:r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</w:pPr>
      <w:r>
        <w:rPr>
          <w:rStyle w:val="Predvolenpsmoodseku"/>
          <w:rFonts w:ascii="MyriadPro-Regular" w:hAnsi="MyriadPro-Regular" w:cs="MyriadPro-Regular"/>
          <w:b/>
          <w:sz w:val="28"/>
          <w:szCs w:val="28"/>
        </w:rPr>
        <w:t>Návod k použití</w:t>
      </w:r>
    </w:p>
    <w:p w:rsidR="00506EA5" w:rsidRDefault="00E46E9A" w:rsidP="00506EA5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Abyste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navykli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svého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psa na</w:t>
      </w:r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čištění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zubů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>, naneste trochu pasty na prst a 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nechjte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ji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psovi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několikrát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ochutnat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. Po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době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návyku naneste pastu na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měkký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zubní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kartáček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a masírujte psovi jeho zuby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zpočátku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mírně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jenom 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vpředu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, potom i na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bocích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>, vzadu i v 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ústní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dutině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. </w:t>
      </w:r>
      <w:r w:rsidR="00506EA5">
        <w:rPr>
          <w:rFonts w:ascii="MyriadPro-Regular" w:hAnsi="MyriadPro-Regular" w:cs="MyriadPro-Regular"/>
          <w:sz w:val="28"/>
          <w:szCs w:val="28"/>
        </w:rPr>
        <w:t>P</w:t>
      </w:r>
      <w:r w:rsidR="00506EA5">
        <w:rPr>
          <w:rFonts w:ascii="MyriadPro-Regular" w:hAnsi="MyriadPro-Regular" w:cs="MyriadPro-Regular"/>
          <w:sz w:val="28"/>
          <w:szCs w:val="28"/>
        </w:rPr>
        <w:t xml:space="preserve">oužití </w:t>
      </w:r>
      <w:proofErr w:type="spellStart"/>
      <w:r w:rsidR="00506EA5">
        <w:rPr>
          <w:rFonts w:ascii="MyriadPro-Regular" w:hAnsi="MyriadPro-Regular" w:cs="MyriadPro-Regular"/>
          <w:sz w:val="28"/>
          <w:szCs w:val="28"/>
        </w:rPr>
        <w:t>p</w:t>
      </w:r>
      <w:r w:rsidR="00506EA5">
        <w:rPr>
          <w:rFonts w:ascii="MyriadPro-Regular" w:hAnsi="MyriadPro-Regular" w:cs="MyriadPro-Regular"/>
          <w:sz w:val="28"/>
          <w:szCs w:val="28"/>
        </w:rPr>
        <w:t>odle</w:t>
      </w:r>
      <w:proofErr w:type="spellEnd"/>
      <w:r w:rsidR="00506EA5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06EA5">
        <w:rPr>
          <w:rFonts w:ascii="MyriadPro-Regular" w:hAnsi="MyriadPro-Regular" w:cs="MyriadPro-Regular"/>
          <w:sz w:val="28"/>
          <w:szCs w:val="28"/>
        </w:rPr>
        <w:t>potřeby</w:t>
      </w:r>
      <w:proofErr w:type="spellEnd"/>
      <w:r w:rsidR="00506EA5">
        <w:rPr>
          <w:rFonts w:ascii="MyriadPro-Regular" w:hAnsi="MyriadPro-Regular" w:cs="MyriadPro-Regular"/>
          <w:sz w:val="28"/>
          <w:szCs w:val="28"/>
        </w:rPr>
        <w:t xml:space="preserve">. </w:t>
      </w:r>
      <w:proofErr w:type="spellStart"/>
      <w:r w:rsidR="00506EA5">
        <w:rPr>
          <w:rFonts w:ascii="MyriadPro-Regular" w:hAnsi="MyriadPro-Regular" w:cs="MyriadPro-Regular"/>
          <w:sz w:val="28"/>
          <w:szCs w:val="28"/>
        </w:rPr>
        <w:t>Nejlépe</w:t>
      </w:r>
      <w:proofErr w:type="spellEnd"/>
      <w:r w:rsidR="00506EA5">
        <w:rPr>
          <w:rFonts w:ascii="MyriadPro-Regular" w:hAnsi="MyriadPro-Regular" w:cs="MyriadPro-Regular"/>
          <w:sz w:val="28"/>
          <w:szCs w:val="28"/>
        </w:rPr>
        <w:t xml:space="preserve"> jedenkrát až dvakrát </w:t>
      </w:r>
      <w:proofErr w:type="spellStart"/>
      <w:r w:rsidR="00506EA5">
        <w:rPr>
          <w:rFonts w:ascii="MyriadPro-Regular" w:hAnsi="MyriadPro-Regular" w:cs="MyriadPro-Regular"/>
          <w:sz w:val="28"/>
          <w:szCs w:val="28"/>
        </w:rPr>
        <w:t>denně</w:t>
      </w:r>
      <w:proofErr w:type="spellEnd"/>
      <w:r w:rsidR="00506EA5">
        <w:rPr>
          <w:rFonts w:ascii="MyriadPro-Regular" w:hAnsi="MyriadPro-Regular" w:cs="MyriadPro-Regular"/>
          <w:sz w:val="28"/>
          <w:szCs w:val="28"/>
        </w:rPr>
        <w:t>.</w:t>
      </w:r>
    </w:p>
    <w:p w:rsidR="00C156BA" w:rsidRDefault="00C156B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8"/>
          <w:szCs w:val="28"/>
        </w:rPr>
      </w:pPr>
      <w:proofErr w:type="spellStart"/>
      <w:r>
        <w:rPr>
          <w:rFonts w:ascii="MyriadPro-Bold" w:hAnsi="MyriadPro-Bold" w:cs="MyriadPro-Bold"/>
          <w:b/>
          <w:bCs/>
          <w:sz w:val="28"/>
          <w:szCs w:val="28"/>
        </w:rPr>
        <w:t>Složení</w:t>
      </w:r>
      <w:proofErr w:type="spellEnd"/>
    </w:p>
    <w:p w:rsidR="00C156BA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Hydrofosforečnan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vápenatý</w:t>
      </w:r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Křemičitan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vápenatý</w:t>
      </w:r>
    </w:p>
    <w:p w:rsidR="005914A7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Lard</w:t>
      </w:r>
      <w:proofErr w:type="spellEnd"/>
      <w:r w:rsidR="005914A7"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 w:rsidR="005914A7">
        <w:rPr>
          <w:rFonts w:ascii="MyriadPro-Regular" w:hAnsi="MyriadPro-Regular" w:cs="MyriadPro-Regular"/>
          <w:sz w:val="28"/>
          <w:szCs w:val="28"/>
        </w:rPr>
        <w:t>Glycerine</w:t>
      </w:r>
      <w:proofErr w:type="spellEnd"/>
    </w:p>
    <w:p w:rsidR="00C156BA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Dextróza</w:t>
      </w:r>
      <w:proofErr w:type="spellEnd"/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Síran vápenatý</w:t>
      </w:r>
    </w:p>
    <w:p w:rsidR="00C156BA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Hydrofosforečnan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sodný</w:t>
      </w:r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Sorbát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draselný</w:t>
      </w: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Marlinát</w:t>
      </w:r>
      <w:proofErr w:type="spellEnd"/>
      <w:r>
        <w:rPr>
          <w:rFonts w:ascii="MyriadPro-Regular" w:hAnsi="MyriadPro-Regular" w:cs="MyriadPro-Regular"/>
          <w:sz w:val="28"/>
          <w:szCs w:val="28"/>
        </w:rPr>
        <w:t>,</w:t>
      </w: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Kyselina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citronová</w:t>
      </w:r>
      <w:proofErr w:type="spellEnd"/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Benzoát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sodný</w:t>
      </w: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Enzymmix</w:t>
      </w:r>
      <w:proofErr w:type="spellEnd"/>
    </w:p>
    <w:p w:rsidR="00C156BA" w:rsidRDefault="00C156BA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Obsah: 100 ml</w:t>
      </w:r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p w:rsidR="005914A7" w:rsidRDefault="005914A7">
      <w:pPr>
        <w:pStyle w:val="Normlny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Číslo schválení:</w:t>
      </w:r>
      <w:r w:rsidR="00A261DA">
        <w:rPr>
          <w:rFonts w:ascii="MyriadPro-Regular" w:hAnsi="MyriadPro-Regular" w:cs="MyriadPro-Regular"/>
          <w:sz w:val="28"/>
          <w:szCs w:val="28"/>
        </w:rPr>
        <w:t xml:space="preserve"> 132-16/C</w:t>
      </w:r>
      <w:bookmarkStart w:id="0" w:name="_GoBack"/>
      <w:bookmarkEnd w:id="0"/>
    </w:p>
    <w:p w:rsidR="005914A7" w:rsidRDefault="005914A7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p w:rsidR="00C156BA" w:rsidRDefault="00C156BA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p w:rsidR="00673D6D" w:rsidRDefault="00673D6D" w:rsidP="00673D6D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8"/>
          <w:szCs w:val="28"/>
        </w:rPr>
      </w:pPr>
      <w:proofErr w:type="spellStart"/>
      <w:r>
        <w:rPr>
          <w:rFonts w:ascii="MyriadPro-Bold" w:hAnsi="MyriadPro-Bold" w:cs="MyriadPro-Bold"/>
          <w:b/>
          <w:bCs/>
          <w:sz w:val="28"/>
          <w:szCs w:val="28"/>
        </w:rPr>
        <w:t>Uchovávání</w:t>
      </w:r>
      <w:proofErr w:type="spellEnd"/>
      <w:r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</w:p>
    <w:p w:rsidR="00673D6D" w:rsidRPr="00673D6D" w:rsidRDefault="00673D6D" w:rsidP="00673D6D">
      <w:pPr>
        <w:pStyle w:val="Normlny"/>
        <w:autoSpaceDE w:val="0"/>
        <w:jc w:val="left"/>
        <w:rPr>
          <w:rFonts w:ascii="MyriadPro-Bold" w:hAnsi="MyriadPro-Bold" w:cs="MyriadPro-Bold"/>
          <w:bCs/>
          <w:sz w:val="28"/>
          <w:szCs w:val="28"/>
        </w:rPr>
      </w:pPr>
      <w:proofErr w:type="spellStart"/>
      <w:r w:rsidRPr="00673D6D">
        <w:rPr>
          <w:rFonts w:ascii="MyriadPro-Bold" w:hAnsi="MyriadPro-Bold" w:cs="MyriadPro-Bold"/>
          <w:bCs/>
          <w:sz w:val="28"/>
          <w:szCs w:val="28"/>
        </w:rPr>
        <w:lastRenderedPageBreak/>
        <w:t>Při</w:t>
      </w:r>
      <w:proofErr w:type="spellEnd"/>
      <w:r w:rsidRPr="00673D6D">
        <w:rPr>
          <w:rFonts w:ascii="MyriadPro-Bold" w:hAnsi="MyriadPro-Bold" w:cs="MyriadPro-Bold"/>
          <w:bCs/>
          <w:sz w:val="28"/>
          <w:szCs w:val="28"/>
        </w:rPr>
        <w:t xml:space="preserve"> pokojové </w:t>
      </w:r>
      <w:proofErr w:type="spellStart"/>
      <w:r w:rsidRPr="00673D6D">
        <w:rPr>
          <w:rFonts w:ascii="MyriadPro-Bold" w:hAnsi="MyriadPro-Bold" w:cs="MyriadPro-Bold"/>
          <w:bCs/>
          <w:sz w:val="28"/>
          <w:szCs w:val="28"/>
        </w:rPr>
        <w:t>teplotě</w:t>
      </w:r>
      <w:proofErr w:type="spellEnd"/>
      <w:r w:rsidRPr="00673D6D">
        <w:rPr>
          <w:rFonts w:ascii="MyriadPro-Bold" w:hAnsi="MyriadPro-Bold" w:cs="MyriadPro-Bold"/>
          <w:bCs/>
          <w:sz w:val="28"/>
          <w:szCs w:val="28"/>
        </w:rPr>
        <w:t xml:space="preserve">, mimo dosah </w:t>
      </w:r>
      <w:proofErr w:type="spellStart"/>
      <w:r w:rsidRPr="00673D6D">
        <w:rPr>
          <w:rFonts w:ascii="MyriadPro-Bold" w:hAnsi="MyriadPro-Bold" w:cs="MyriadPro-Bold"/>
          <w:bCs/>
          <w:sz w:val="28"/>
          <w:szCs w:val="28"/>
        </w:rPr>
        <w:t>dětí</w:t>
      </w:r>
      <w:proofErr w:type="spellEnd"/>
      <w:r w:rsidRPr="00673D6D">
        <w:rPr>
          <w:rFonts w:ascii="MyriadPro-Bold" w:hAnsi="MyriadPro-Bold" w:cs="MyriadPro-Bold"/>
          <w:bCs/>
          <w:sz w:val="28"/>
          <w:szCs w:val="28"/>
        </w:rPr>
        <w:t>.</w:t>
      </w:r>
      <w:r>
        <w:rPr>
          <w:rFonts w:ascii="MyriadPro-Bold" w:hAnsi="MyriadPro-Bold" w:cs="MyriadPro-Bold"/>
          <w:bCs/>
          <w:sz w:val="28"/>
          <w:szCs w:val="28"/>
        </w:rPr>
        <w:t xml:space="preserve"> </w:t>
      </w:r>
      <w:r w:rsidR="00C62937">
        <w:rPr>
          <w:rFonts w:ascii="MyriadPro-Bold" w:hAnsi="MyriadPro-Bold" w:cs="MyriadPro-Bold"/>
          <w:bCs/>
          <w:sz w:val="28"/>
          <w:szCs w:val="28"/>
        </w:rPr>
        <w:t xml:space="preserve">Po </w:t>
      </w:r>
      <w:proofErr w:type="spellStart"/>
      <w:r w:rsidR="00C62937">
        <w:rPr>
          <w:rFonts w:ascii="MyriadPro-Bold" w:hAnsi="MyriadPro-Bold" w:cs="MyriadPro-Bold"/>
          <w:bCs/>
          <w:sz w:val="28"/>
          <w:szCs w:val="28"/>
        </w:rPr>
        <w:t>otevření</w:t>
      </w:r>
      <w:proofErr w:type="spellEnd"/>
      <w:r w:rsidR="00C62937">
        <w:rPr>
          <w:rFonts w:ascii="MyriadPro-Bold" w:hAnsi="MyriadPro-Bold" w:cs="MyriadPro-Bold"/>
          <w:bCs/>
          <w:sz w:val="28"/>
          <w:szCs w:val="28"/>
        </w:rPr>
        <w:t xml:space="preserve"> </w:t>
      </w:r>
      <w:proofErr w:type="spellStart"/>
      <w:r w:rsidR="00C62937">
        <w:rPr>
          <w:rFonts w:ascii="MyriadPro-Bold" w:hAnsi="MyriadPro-Bold" w:cs="MyriadPro-Bold"/>
          <w:bCs/>
          <w:sz w:val="28"/>
          <w:szCs w:val="28"/>
        </w:rPr>
        <w:t>spotřebujte</w:t>
      </w:r>
      <w:proofErr w:type="spellEnd"/>
      <w:r w:rsidR="00C62937">
        <w:rPr>
          <w:rFonts w:ascii="MyriadPro-Bold" w:hAnsi="MyriadPro-Bold" w:cs="MyriadPro-Bold"/>
          <w:bCs/>
          <w:sz w:val="28"/>
          <w:szCs w:val="28"/>
        </w:rPr>
        <w:t xml:space="preserve"> do </w:t>
      </w:r>
      <w:proofErr w:type="spellStart"/>
      <w:r w:rsidR="00C62937">
        <w:rPr>
          <w:rFonts w:ascii="MyriadPro-Bold" w:hAnsi="MyriadPro-Bold" w:cs="MyriadPro-Bold"/>
          <w:bCs/>
          <w:sz w:val="28"/>
          <w:szCs w:val="28"/>
        </w:rPr>
        <w:t>dvou</w:t>
      </w:r>
      <w:proofErr w:type="spellEnd"/>
      <w:r w:rsidR="00C62937">
        <w:rPr>
          <w:rFonts w:ascii="MyriadPro-Bold" w:hAnsi="MyriadPro-Bold" w:cs="MyriadPro-Bold"/>
          <w:bCs/>
          <w:sz w:val="28"/>
          <w:szCs w:val="28"/>
        </w:rPr>
        <w:t xml:space="preserve"> měsíců.</w:t>
      </w:r>
    </w:p>
    <w:p w:rsidR="00673D6D" w:rsidRDefault="00673D6D" w:rsidP="00673D6D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8"/>
          <w:szCs w:val="28"/>
        </w:rPr>
      </w:pPr>
    </w:p>
    <w:p w:rsidR="00673D6D" w:rsidRDefault="00673D6D" w:rsidP="00673D6D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8"/>
          <w:szCs w:val="28"/>
        </w:rPr>
      </w:pPr>
      <w:proofErr w:type="spellStart"/>
      <w:r>
        <w:rPr>
          <w:rFonts w:ascii="MyriadPro-Bold" w:hAnsi="MyriadPro-Bold" w:cs="MyriadPro-Bold"/>
          <w:b/>
          <w:bCs/>
          <w:sz w:val="28"/>
          <w:szCs w:val="28"/>
        </w:rPr>
        <w:t>Držitel</w:t>
      </w:r>
      <w:proofErr w:type="spellEnd"/>
      <w:r>
        <w:rPr>
          <w:rFonts w:ascii="MyriadPro-Bold" w:hAnsi="MyriadPro-Bold" w:cs="MyriadPro-Bold"/>
          <w:b/>
          <w:bCs/>
          <w:sz w:val="28"/>
          <w:szCs w:val="28"/>
        </w:rPr>
        <w:t xml:space="preserve"> rozhodnutí o schválení a </w:t>
      </w:r>
      <w:proofErr w:type="spellStart"/>
      <w:r>
        <w:rPr>
          <w:rFonts w:ascii="MyriadPro-Bold" w:hAnsi="MyriadPro-Bold" w:cs="MyriadPro-Bold"/>
          <w:b/>
          <w:bCs/>
          <w:sz w:val="28"/>
          <w:szCs w:val="28"/>
        </w:rPr>
        <w:t>výrobce</w:t>
      </w:r>
      <w:proofErr w:type="spellEnd"/>
    </w:p>
    <w:p w:rsidR="00673D6D" w:rsidRDefault="00673D6D" w:rsidP="00673D6D">
      <w:pPr>
        <w:pStyle w:val="Normlny"/>
        <w:autoSpaceDE w:val="0"/>
        <w:jc w:val="left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BOOS – Biologické substancie</w:t>
      </w:r>
    </w:p>
    <w:p w:rsidR="00673D6D" w:rsidRDefault="00673D6D" w:rsidP="00673D6D">
      <w:pPr>
        <w:pStyle w:val="Normlny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Trieda SNP 5, 040 11 Košice</w:t>
      </w:r>
    </w:p>
    <w:p w:rsidR="00673D6D" w:rsidRDefault="00673D6D" w:rsidP="00673D6D">
      <w:pPr>
        <w:pStyle w:val="Normlny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Slovenská republika</w:t>
      </w:r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p w:rsidR="00C156BA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Veterinární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kosmetický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přípravek</w:t>
      </w:r>
      <w:proofErr w:type="spellEnd"/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  <w:proofErr w:type="spellStart"/>
      <w:r>
        <w:rPr>
          <w:rFonts w:ascii="MyriadPro-Regular" w:hAnsi="MyriadPro-Regular" w:cs="MyriadPro-Regular"/>
          <w:sz w:val="28"/>
          <w:szCs w:val="28"/>
        </w:rPr>
        <w:t>Pouze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pro</w:t>
      </w:r>
      <w:proofErr w:type="spellEnd"/>
      <w:r>
        <w:rPr>
          <w:rFonts w:ascii="MyriadPro-Regular" w:hAnsi="MyriadPro-Regular" w:cs="MyriadPro-Regular"/>
          <w:sz w:val="28"/>
          <w:szCs w:val="28"/>
        </w:rPr>
        <w:t xml:space="preserve"> </w:t>
      </w:r>
      <w:proofErr w:type="spellStart"/>
      <w:r>
        <w:rPr>
          <w:rFonts w:ascii="MyriadPro-Regular" w:hAnsi="MyriadPro-Regular" w:cs="MyriadPro-Regular"/>
          <w:sz w:val="28"/>
          <w:szCs w:val="28"/>
        </w:rPr>
        <w:t>zvířata</w:t>
      </w:r>
      <w:proofErr w:type="spellEnd"/>
    </w:p>
    <w:p w:rsidR="00673D6D" w:rsidRDefault="00673D6D">
      <w:pPr>
        <w:pStyle w:val="Normlny"/>
        <w:rPr>
          <w:rFonts w:ascii="MyriadPro-Regular" w:hAnsi="MyriadPro-Regular" w:cs="MyriadPro-Regular"/>
          <w:sz w:val="28"/>
          <w:szCs w:val="28"/>
        </w:rPr>
      </w:pPr>
    </w:p>
    <w:sectPr w:rsidR="00673D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42" w:rsidRDefault="00E46E9A">
      <w:r>
        <w:separator/>
      </w:r>
    </w:p>
  </w:endnote>
  <w:endnote w:type="continuationSeparator" w:id="0">
    <w:p w:rsidR="00BF7F42" w:rsidRDefault="00E4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"/>
    <w:charset w:val="00"/>
    <w:family w:val="swiss"/>
    <w:pitch w:val="default"/>
  </w:font>
  <w:font w:name="MyriadPro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42" w:rsidRDefault="00E46E9A">
      <w:r>
        <w:rPr>
          <w:color w:val="000000"/>
        </w:rPr>
        <w:separator/>
      </w:r>
    </w:p>
  </w:footnote>
  <w:footnote w:type="continuationSeparator" w:id="0">
    <w:p w:rsidR="00BF7F42" w:rsidRDefault="00E4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6BA"/>
    <w:rsid w:val="00506EA5"/>
    <w:rsid w:val="005914A7"/>
    <w:rsid w:val="00673D6D"/>
    <w:rsid w:val="00A261DA"/>
    <w:rsid w:val="00BF7F42"/>
    <w:rsid w:val="00C156BA"/>
    <w:rsid w:val="00C62937"/>
    <w:rsid w:val="00E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Odsekzoznamu">
    <w:name w:val="Odsek zoznamu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Odsekzoznamu">
    <w:name w:val="Odsek zoznamu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OTOSOVA</dc:creator>
  <cp:lastModifiedBy>Formánková Marie</cp:lastModifiedBy>
  <cp:revision>8</cp:revision>
  <dcterms:created xsi:type="dcterms:W3CDTF">2016-10-11T14:00:00Z</dcterms:created>
  <dcterms:modified xsi:type="dcterms:W3CDTF">2016-10-13T09:41:00Z</dcterms:modified>
</cp:coreProperties>
</file>