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51" w:rsidRPr="001612C4" w:rsidRDefault="006C3051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,Bold"/>
          <w:bCs/>
          <w:color w:val="000000"/>
          <w:sz w:val="22"/>
          <w:szCs w:val="22"/>
          <w:u w:val="single"/>
          <w:lang w:eastAsia="en-US"/>
        </w:rPr>
      </w:pPr>
      <w:r w:rsidRPr="001612C4">
        <w:rPr>
          <w:rFonts w:asciiTheme="minorHAnsi" w:hAnsiTheme="minorHAnsi" w:cs="Verdana,Bold"/>
          <w:bCs/>
          <w:color w:val="000000"/>
          <w:sz w:val="22"/>
          <w:szCs w:val="22"/>
          <w:u w:val="single"/>
          <w:lang w:eastAsia="en-US"/>
        </w:rPr>
        <w:t>Text na etiketu</w:t>
      </w:r>
    </w:p>
    <w:p w:rsidR="006C3051" w:rsidRDefault="006C3051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,Bold"/>
          <w:b/>
          <w:bCs/>
          <w:color w:val="000000"/>
          <w:sz w:val="22"/>
          <w:szCs w:val="22"/>
          <w:lang w:eastAsia="en-US"/>
        </w:rPr>
      </w:pPr>
    </w:p>
    <w:p w:rsidR="002E4ECD" w:rsidRDefault="007A6413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,Bold"/>
          <w:b/>
          <w:bCs/>
          <w:color w:val="000000"/>
          <w:sz w:val="22"/>
          <w:szCs w:val="22"/>
          <w:lang w:eastAsia="en-US"/>
        </w:rPr>
      </w:pPr>
      <w:r>
        <w:rPr>
          <w:rFonts w:asciiTheme="minorHAnsi" w:hAnsiTheme="minorHAnsi" w:cs="Verdana,Bold"/>
          <w:b/>
          <w:bCs/>
          <w:color w:val="000000"/>
          <w:sz w:val="22"/>
          <w:szCs w:val="22"/>
          <w:lang w:eastAsia="en-US"/>
        </w:rPr>
        <w:t>MALLACAN</w:t>
      </w:r>
      <w:r w:rsidR="00542BC9">
        <w:rPr>
          <w:rFonts w:asciiTheme="minorHAnsi" w:hAnsiTheme="minorHAnsi" w:cs="Verdana,Bold"/>
          <w:b/>
          <w:bCs/>
          <w:color w:val="000000"/>
          <w:sz w:val="22"/>
          <w:szCs w:val="22"/>
          <w:lang w:eastAsia="en-US"/>
        </w:rPr>
        <w:t xml:space="preserve"> GEL</w:t>
      </w:r>
    </w:p>
    <w:p w:rsidR="006C3051" w:rsidRPr="00752581" w:rsidRDefault="006C3051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,Bold"/>
          <w:b/>
          <w:bCs/>
          <w:color w:val="000000"/>
          <w:sz w:val="22"/>
          <w:szCs w:val="22"/>
          <w:lang w:eastAsia="en-US"/>
        </w:rPr>
      </w:pPr>
    </w:p>
    <w:p w:rsidR="002E4ECD" w:rsidRDefault="002E4ECD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Konopný gel s dubovou kůrou</w:t>
      </w:r>
    </w:p>
    <w:p w:rsidR="002E4ECD" w:rsidRPr="00752581" w:rsidRDefault="002E4ECD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Z </w:t>
      </w:r>
      <w:proofErr w:type="spellStart"/>
      <w:r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biokonopí</w:t>
      </w:r>
      <w:proofErr w:type="spellEnd"/>
    </w:p>
    <w:p w:rsidR="002E4ECD" w:rsidRPr="00752581" w:rsidRDefault="002E4ECD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S koloidním stříbrem</w:t>
      </w:r>
    </w:p>
    <w:p w:rsidR="002E4ECD" w:rsidRDefault="002E4ECD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15 účinných látek</w:t>
      </w:r>
    </w:p>
    <w:p w:rsidR="006C3051" w:rsidRPr="00752581" w:rsidRDefault="006C3051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2E4ECD" w:rsidRPr="00752581" w:rsidRDefault="002E4ECD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- svědění</w:t>
      </w:r>
    </w:p>
    <w:p w:rsidR="002E4ECD" w:rsidRPr="00752581" w:rsidRDefault="002E4ECD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- praskliny</w:t>
      </w:r>
    </w:p>
    <w:p w:rsidR="002E4ECD" w:rsidRDefault="002E4ECD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- dermatitidy</w:t>
      </w:r>
    </w:p>
    <w:p w:rsidR="00BE74CC" w:rsidRDefault="00BE74CC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BE74CC" w:rsidRDefault="00BE74CC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>
        <w:rPr>
          <w:rFonts w:asciiTheme="minorHAnsi" w:hAnsiTheme="minorHAnsi" w:cs="Verdana"/>
          <w:color w:val="000000"/>
          <w:sz w:val="22"/>
          <w:szCs w:val="22"/>
          <w:lang w:eastAsia="en-US"/>
        </w:rPr>
        <w:t>Veterinární přípravek</w:t>
      </w:r>
    </w:p>
    <w:p w:rsidR="006C3051" w:rsidRPr="00752581" w:rsidRDefault="006C3051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C3096D" w:rsidRDefault="002E4ECD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MALLACAN gel se podílí na zmírnění akutních i dlouhodobých potíží při</w:t>
      </w:r>
      <w:r w:rsidR="00C3096D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dermatitidách a svědění a je vhodný jako podpora léčby</w:t>
      </w:r>
      <w:r w:rsidR="00C3096D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. </w:t>
      </w:r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Gel se díky své konzistenci dobře roztírá, nemastí a je snadno</w:t>
      </w:r>
      <w:r w:rsidR="00C3096D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vstřebatelný. Originální receptura obsahuje konopný olej, extrakt k dubové kůry a</w:t>
      </w:r>
      <w:r w:rsidR="00C3096D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mnoho dalších přírodních látek známých pro své zklidňující účinky. Vhodné i na</w:t>
      </w:r>
      <w:r w:rsidR="00C3096D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popraskanou a zanícenou kůži.</w:t>
      </w:r>
    </w:p>
    <w:p w:rsidR="002E4ECD" w:rsidRPr="00752581" w:rsidRDefault="002E4ECD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423A31" w:rsidRDefault="00423A31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>
        <w:rPr>
          <w:rFonts w:asciiTheme="minorHAnsi" w:hAnsiTheme="minorHAnsi" w:cs="Verdana"/>
          <w:color w:val="000000"/>
          <w:sz w:val="22"/>
          <w:szCs w:val="22"/>
          <w:lang w:eastAsia="en-US"/>
        </w:rPr>
        <w:t>Přípravek je určen pro psy, kočky a koně (všechna plemena).</w:t>
      </w:r>
    </w:p>
    <w:p w:rsidR="006C3051" w:rsidRDefault="006C3051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423A31" w:rsidRDefault="00423A31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E8522F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>Způsob použití:</w:t>
      </w:r>
      <w:r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Na postižené místo naneste gel dle potřeby několikrát denně a jemně vmasírujte.   </w:t>
      </w:r>
    </w:p>
    <w:p w:rsidR="00423A31" w:rsidRPr="00752581" w:rsidRDefault="00423A31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C3096D" w:rsidRDefault="002E4ECD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6C3051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>Složení:</w:t>
      </w:r>
      <w:r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Aqua</w:t>
      </w:r>
      <w:proofErr w:type="spellEnd"/>
      <w:r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/</w:t>
      </w:r>
      <w:proofErr w:type="spellStart"/>
      <w:r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Water</w:t>
      </w:r>
      <w:proofErr w:type="spellEnd"/>
      <w:r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Propylene </w:t>
      </w:r>
      <w:proofErr w:type="spellStart"/>
      <w:r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Glycol</w:t>
      </w:r>
      <w:proofErr w:type="spellEnd"/>
      <w:r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Quercus</w:t>
      </w:r>
      <w:proofErr w:type="spellEnd"/>
      <w:r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Robur Bark </w:t>
      </w:r>
      <w:proofErr w:type="spellStart"/>
      <w:r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Extract</w:t>
      </w:r>
      <w:proofErr w:type="spellEnd"/>
      <w:r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, Glycerin,</w:t>
      </w:r>
      <w:r w:rsidR="00C3096D" w:rsidRPr="00C3096D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Leaf</w:t>
      </w:r>
      <w:proofErr w:type="spellEnd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Extract</w:t>
      </w:r>
      <w:proofErr w:type="spellEnd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Ruscus</w:t>
      </w:r>
      <w:proofErr w:type="spellEnd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Aculeatus</w:t>
      </w:r>
      <w:proofErr w:type="spellEnd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Root</w:t>
      </w:r>
      <w:proofErr w:type="spellEnd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Extract</w:t>
      </w:r>
      <w:proofErr w:type="spellEnd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Cannabis</w:t>
      </w:r>
      <w:proofErr w:type="spellEnd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Sativa</w:t>
      </w:r>
      <w:proofErr w:type="spellEnd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Seed</w:t>
      </w:r>
      <w:proofErr w:type="spellEnd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Oil</w:t>
      </w:r>
      <w:proofErr w:type="spellEnd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, Olea</w:t>
      </w:r>
      <w:r w:rsidR="00C3096D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Europaea</w:t>
      </w:r>
      <w:proofErr w:type="spellEnd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Fruit</w:t>
      </w:r>
      <w:proofErr w:type="spellEnd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Oil</w:t>
      </w:r>
      <w:proofErr w:type="spellEnd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Panthenol</w:t>
      </w:r>
      <w:proofErr w:type="spellEnd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Ginkgo </w:t>
      </w:r>
      <w:proofErr w:type="spellStart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Biloba</w:t>
      </w:r>
      <w:proofErr w:type="spellEnd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Leaf</w:t>
      </w:r>
      <w:proofErr w:type="spellEnd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Extract</w:t>
      </w:r>
      <w:proofErr w:type="spellEnd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Alcohol</w:t>
      </w:r>
      <w:proofErr w:type="spellEnd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Denat</w:t>
      </w:r>
      <w:proofErr w:type="spellEnd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.,</w:t>
      </w:r>
      <w:r w:rsidR="00C3096D" w:rsidRPr="00C3096D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Carbomer</w:t>
      </w:r>
      <w:proofErr w:type="spellEnd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Triethanolamine</w:t>
      </w:r>
      <w:proofErr w:type="spellEnd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Aesculus</w:t>
      </w:r>
      <w:proofErr w:type="spellEnd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Hippocastanum</w:t>
      </w:r>
      <w:proofErr w:type="spellEnd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Fruit</w:t>
      </w:r>
      <w:proofErr w:type="spellEnd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Extract</w:t>
      </w:r>
      <w:proofErr w:type="spellEnd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Allantoin</w:t>
      </w:r>
      <w:proofErr w:type="spellEnd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,</w:t>
      </w:r>
      <w:r w:rsidR="00C3096D" w:rsidRPr="00C3096D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Bisabolol</w:t>
      </w:r>
      <w:proofErr w:type="spellEnd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Diosmine</w:t>
      </w:r>
      <w:proofErr w:type="spellEnd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Eugenia </w:t>
      </w:r>
      <w:proofErr w:type="spellStart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Caryophyllus</w:t>
      </w:r>
      <w:proofErr w:type="spellEnd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Bud </w:t>
      </w:r>
      <w:proofErr w:type="spellStart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Oil</w:t>
      </w:r>
      <w:proofErr w:type="spellEnd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Melaleuca</w:t>
      </w:r>
      <w:proofErr w:type="spellEnd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Alternifolia</w:t>
      </w:r>
      <w:proofErr w:type="spellEnd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Leaf</w:t>
      </w:r>
      <w:proofErr w:type="spellEnd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Oil</w:t>
      </w:r>
      <w:proofErr w:type="spellEnd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,</w:t>
      </w:r>
      <w:r w:rsidR="00C3096D" w:rsidRPr="00C3096D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Hesperidin, </w:t>
      </w:r>
      <w:proofErr w:type="spellStart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Chamomilla</w:t>
      </w:r>
      <w:proofErr w:type="spellEnd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C3096D"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Recuti</w:t>
      </w:r>
      <w:r w:rsidR="00C3096D">
        <w:rPr>
          <w:rFonts w:asciiTheme="minorHAnsi" w:hAnsiTheme="minorHAnsi" w:cs="Verdana"/>
          <w:color w:val="000000"/>
          <w:sz w:val="22"/>
          <w:szCs w:val="22"/>
          <w:lang w:eastAsia="en-US"/>
        </w:rPr>
        <w:t>ta</w:t>
      </w:r>
      <w:proofErr w:type="spellEnd"/>
      <w:r w:rsidR="00C3096D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C3096D">
        <w:rPr>
          <w:rFonts w:asciiTheme="minorHAnsi" w:hAnsiTheme="minorHAnsi" w:cs="Verdana"/>
          <w:color w:val="000000"/>
          <w:sz w:val="22"/>
          <w:szCs w:val="22"/>
          <w:lang w:eastAsia="en-US"/>
        </w:rPr>
        <w:t>Flower</w:t>
      </w:r>
      <w:proofErr w:type="spellEnd"/>
      <w:r w:rsidR="00C3096D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C3096D">
        <w:rPr>
          <w:rFonts w:asciiTheme="minorHAnsi" w:hAnsiTheme="minorHAnsi" w:cs="Verdana"/>
          <w:color w:val="000000"/>
          <w:sz w:val="22"/>
          <w:szCs w:val="22"/>
          <w:lang w:eastAsia="en-US"/>
        </w:rPr>
        <w:t>Oil</w:t>
      </w:r>
      <w:proofErr w:type="spellEnd"/>
      <w:r w:rsidR="00C3096D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C3096D">
        <w:rPr>
          <w:rFonts w:asciiTheme="minorHAnsi" w:hAnsiTheme="minorHAnsi" w:cs="Verdana"/>
          <w:color w:val="000000"/>
          <w:sz w:val="22"/>
          <w:szCs w:val="22"/>
          <w:lang w:eastAsia="en-US"/>
        </w:rPr>
        <w:t>Colloidal</w:t>
      </w:r>
      <w:proofErr w:type="spellEnd"/>
      <w:r w:rsidR="00C3096D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Silver</w:t>
      </w:r>
    </w:p>
    <w:p w:rsidR="006C3051" w:rsidRPr="00752581" w:rsidRDefault="006C3051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C3096D" w:rsidRDefault="002E4ECD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6C3051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>Upozornění:</w:t>
      </w:r>
      <w:r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</w:p>
    <w:p w:rsidR="00BE74CC" w:rsidRDefault="002E4ECD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Nepoužívat</w:t>
      </w:r>
      <w:r w:rsidR="00BE74CC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u koní, jejichž maso je určeno pro lidskou spotřebu.</w:t>
      </w:r>
      <w:r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</w:p>
    <w:p w:rsidR="002E4ECD" w:rsidRDefault="002E4ECD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Pouze pro zevní užití. </w:t>
      </w:r>
    </w:p>
    <w:p w:rsidR="00BE74CC" w:rsidRDefault="00BE74CC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>
        <w:rPr>
          <w:rFonts w:asciiTheme="minorHAnsi" w:hAnsiTheme="minorHAnsi" w:cs="Verdana"/>
          <w:color w:val="000000"/>
          <w:sz w:val="22"/>
          <w:szCs w:val="22"/>
          <w:lang w:eastAsia="en-US"/>
        </w:rPr>
        <w:t>Pouze pro zvířata.</w:t>
      </w:r>
    </w:p>
    <w:p w:rsidR="00017846" w:rsidRDefault="00017846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BE74CC" w:rsidRPr="00E8522F" w:rsidRDefault="00BE74CC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</w:pPr>
      <w:r w:rsidRPr="00E8522F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 xml:space="preserve">Bezpečnostní opatření: </w:t>
      </w:r>
    </w:p>
    <w:p w:rsidR="00BE74CC" w:rsidRDefault="00BE74CC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Zamezte</w:t>
      </w:r>
      <w:r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kontaktu s očima.</w:t>
      </w:r>
      <w:bookmarkStart w:id="0" w:name="_GoBack"/>
      <w:bookmarkEnd w:id="0"/>
    </w:p>
    <w:p w:rsidR="00BE74CC" w:rsidRPr="001612C4" w:rsidRDefault="00BE74CC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V případě náhodného požití vyhledejte lékařskou pomoc.</w:t>
      </w:r>
    </w:p>
    <w:p w:rsidR="006C3051" w:rsidRPr="00752581" w:rsidRDefault="006C3051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2E4ECD" w:rsidRPr="006C3051" w:rsidRDefault="002E4ECD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</w:pPr>
      <w:r w:rsidRPr="006C3051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 xml:space="preserve">Spotřebujte do/ Šarže: (viz. </w:t>
      </w:r>
      <w:proofErr w:type="gramStart"/>
      <w:r w:rsidRPr="006C3051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>obal</w:t>
      </w:r>
      <w:proofErr w:type="gramEnd"/>
      <w:r w:rsidRPr="006C3051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>)</w:t>
      </w:r>
    </w:p>
    <w:p w:rsidR="006C3051" w:rsidRPr="00752581" w:rsidRDefault="006C3051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2E4ECD" w:rsidRDefault="002E4ECD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Uchovávat při </w:t>
      </w:r>
      <w:r w:rsidR="00423A3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teplotě </w:t>
      </w:r>
      <w:r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5-25 °C</w:t>
      </w:r>
      <w:r w:rsidR="00A4576A">
        <w:rPr>
          <w:rFonts w:asciiTheme="minorHAnsi" w:hAnsiTheme="minorHAnsi" w:cs="Verdana"/>
          <w:color w:val="000000"/>
          <w:sz w:val="22"/>
          <w:szCs w:val="22"/>
          <w:lang w:eastAsia="en-US"/>
        </w:rPr>
        <w:t>.</w:t>
      </w:r>
    </w:p>
    <w:p w:rsidR="00423A31" w:rsidRDefault="00423A31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>
        <w:rPr>
          <w:rFonts w:asciiTheme="minorHAnsi" w:hAnsiTheme="minorHAnsi" w:cs="Verdana"/>
          <w:color w:val="000000"/>
          <w:sz w:val="22"/>
          <w:szCs w:val="22"/>
          <w:lang w:eastAsia="en-US"/>
        </w:rPr>
        <w:t>Uchovávat mimo dosah dětí</w:t>
      </w:r>
      <w:r w:rsidR="00A4576A">
        <w:rPr>
          <w:rFonts w:asciiTheme="minorHAnsi" w:hAnsiTheme="minorHAnsi" w:cs="Verdana"/>
          <w:color w:val="000000"/>
          <w:sz w:val="22"/>
          <w:szCs w:val="22"/>
          <w:lang w:eastAsia="en-US"/>
        </w:rPr>
        <w:t>.</w:t>
      </w:r>
    </w:p>
    <w:p w:rsidR="006C3051" w:rsidRPr="00752581" w:rsidRDefault="006C3051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2E4ECD" w:rsidRPr="00752581" w:rsidRDefault="002E4ECD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6C3051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 xml:space="preserve">Distribuce v ČR a SR: </w:t>
      </w:r>
      <w:proofErr w:type="spellStart"/>
      <w:r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Vetys</w:t>
      </w:r>
      <w:proofErr w:type="spellEnd"/>
      <w:r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s.r.o., Příkop 843/4, Zábrdovice, 602 00. Brno</w:t>
      </w:r>
    </w:p>
    <w:p w:rsidR="002E4ECD" w:rsidRDefault="002E4ECD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752581">
        <w:rPr>
          <w:rFonts w:asciiTheme="minorHAnsi" w:hAnsiTheme="minorHAnsi" w:cs="Verdana"/>
          <w:color w:val="0000FF"/>
          <w:sz w:val="22"/>
          <w:szCs w:val="22"/>
          <w:lang w:eastAsia="en-US"/>
        </w:rPr>
        <w:t>www.vetys.cz</w:t>
      </w:r>
      <w:r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; </w:t>
      </w:r>
      <w:r w:rsidRPr="00752581">
        <w:rPr>
          <w:rFonts w:asciiTheme="minorHAnsi" w:hAnsiTheme="minorHAnsi" w:cs="Verdana"/>
          <w:color w:val="0000FF"/>
          <w:sz w:val="22"/>
          <w:szCs w:val="22"/>
          <w:lang w:eastAsia="en-US"/>
        </w:rPr>
        <w:t>info@vetys.cz</w:t>
      </w:r>
      <w:r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; +420736189446</w:t>
      </w:r>
    </w:p>
    <w:p w:rsidR="002E4ECD" w:rsidRPr="00752581" w:rsidRDefault="002E4ECD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6C3051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>Držitel rozhodnutí o schválení a výrobce:</w:t>
      </w:r>
      <w:r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Annabis</w:t>
      </w:r>
      <w:proofErr w:type="spellEnd"/>
      <w:r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, s.r.o.; Šlechtitelů 813/21, 779</w:t>
      </w:r>
      <w:r w:rsidR="00C3096D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00 Olomouc</w:t>
      </w:r>
    </w:p>
    <w:p w:rsidR="002E4ECD" w:rsidRDefault="002E4ECD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Vyrobeno v</w:t>
      </w:r>
      <w:r w:rsidR="00423A31">
        <w:rPr>
          <w:rFonts w:asciiTheme="minorHAnsi" w:hAnsiTheme="minorHAnsi" w:cs="Verdana"/>
          <w:color w:val="000000"/>
          <w:sz w:val="22"/>
          <w:szCs w:val="22"/>
          <w:lang w:eastAsia="en-US"/>
        </w:rPr>
        <w:t> </w:t>
      </w:r>
      <w:r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ČR</w:t>
      </w:r>
    </w:p>
    <w:p w:rsidR="00423A31" w:rsidRDefault="00423A31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423A31" w:rsidRPr="00C3096D" w:rsidRDefault="00423A31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</w:pPr>
      <w:r w:rsidRPr="00C3096D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>Číslo schválení:</w:t>
      </w:r>
      <w:r w:rsidR="00C3096D" w:rsidRPr="00C3096D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 xml:space="preserve"> 159-17/C</w:t>
      </w:r>
    </w:p>
    <w:p w:rsidR="006C3051" w:rsidRPr="00752581" w:rsidRDefault="006C3051" w:rsidP="004B20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335CCE" w:rsidRPr="00752581" w:rsidRDefault="002E4ECD" w:rsidP="004B20A3">
      <w:pPr>
        <w:jc w:val="both"/>
        <w:rPr>
          <w:rFonts w:asciiTheme="minorHAnsi" w:hAnsiTheme="minorHAnsi"/>
          <w:sz w:val="22"/>
          <w:szCs w:val="22"/>
        </w:rPr>
      </w:pPr>
      <w:r w:rsidRPr="006C3051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>Obsah:</w:t>
      </w:r>
      <w:r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100 (250) ml</w:t>
      </w:r>
    </w:p>
    <w:sectPr w:rsidR="00335CCE" w:rsidRPr="0075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CD"/>
    <w:rsid w:val="00017846"/>
    <w:rsid w:val="002E4ECD"/>
    <w:rsid w:val="003171E8"/>
    <w:rsid w:val="00335CCE"/>
    <w:rsid w:val="00382454"/>
    <w:rsid w:val="003B7D8E"/>
    <w:rsid w:val="00423A31"/>
    <w:rsid w:val="004B20A3"/>
    <w:rsid w:val="004B6342"/>
    <w:rsid w:val="00542BC9"/>
    <w:rsid w:val="006C3051"/>
    <w:rsid w:val="00752581"/>
    <w:rsid w:val="007A6413"/>
    <w:rsid w:val="00856FF2"/>
    <w:rsid w:val="00971037"/>
    <w:rsid w:val="00A4576A"/>
    <w:rsid w:val="00B37870"/>
    <w:rsid w:val="00BE74CC"/>
    <w:rsid w:val="00C3096D"/>
    <w:rsid w:val="00E8522F"/>
    <w:rsid w:val="00E9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A31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A31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26</cp:revision>
  <dcterms:created xsi:type="dcterms:W3CDTF">2017-10-23T13:25:00Z</dcterms:created>
  <dcterms:modified xsi:type="dcterms:W3CDTF">2017-11-02T09:33:00Z</dcterms:modified>
</cp:coreProperties>
</file>