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50" w:rsidRPr="006E74B7" w:rsidRDefault="00F42650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Vážený chovateli,</w:t>
      </w:r>
    </w:p>
    <w:p w:rsidR="00F42650" w:rsidRPr="006E74B7" w:rsidRDefault="00F42650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     děkujeme Vám za důvěru, kterou jste nám projev</w:t>
      </w:r>
      <w:r w:rsidR="00924490" w:rsidRPr="006E74B7">
        <w:rPr>
          <w:rFonts w:asciiTheme="minorHAnsi" w:hAnsiTheme="minorHAnsi" w:cstheme="minorHAnsi"/>
        </w:rPr>
        <w:t xml:space="preserve">il(-a) koupí </w:t>
      </w:r>
      <w:r w:rsidR="00027A45" w:rsidRPr="006E74B7">
        <w:rPr>
          <w:rFonts w:asciiTheme="minorHAnsi" w:hAnsiTheme="minorHAnsi" w:cstheme="minorHAnsi"/>
        </w:rPr>
        <w:t>přípravku</w:t>
      </w:r>
      <w:r w:rsidRPr="006E74B7">
        <w:rPr>
          <w:rFonts w:asciiTheme="minorHAnsi" w:hAnsiTheme="minorHAnsi" w:cstheme="minorHAnsi"/>
        </w:rPr>
        <w:t xml:space="preserve">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Pr="006E74B7">
        <w:rPr>
          <w:rFonts w:asciiTheme="minorHAnsi" w:hAnsiTheme="minorHAnsi" w:cstheme="minorHAnsi"/>
        </w:rPr>
        <w:t>. Jeho k</w:t>
      </w:r>
      <w:r w:rsidR="00924490" w:rsidRPr="006E74B7">
        <w:rPr>
          <w:rFonts w:asciiTheme="minorHAnsi" w:hAnsiTheme="minorHAnsi" w:cstheme="minorHAnsi"/>
        </w:rPr>
        <w:t xml:space="preserve">oupí jste </w:t>
      </w:r>
      <w:r w:rsidR="00027A45" w:rsidRPr="006E74B7">
        <w:rPr>
          <w:rFonts w:asciiTheme="minorHAnsi" w:hAnsiTheme="minorHAnsi" w:cstheme="minorHAnsi"/>
        </w:rPr>
        <w:t>učinil(-a) správný krok pro zklidnění a zlepšení</w:t>
      </w:r>
      <w:r w:rsidR="00924490" w:rsidRPr="006E74B7">
        <w:rPr>
          <w:rFonts w:asciiTheme="minorHAnsi" w:hAnsiTheme="minorHAnsi" w:cstheme="minorHAnsi"/>
        </w:rPr>
        <w:t xml:space="preserve"> </w:t>
      </w:r>
      <w:r w:rsidR="00027A45" w:rsidRPr="006E74B7">
        <w:rPr>
          <w:rFonts w:asciiTheme="minorHAnsi" w:hAnsiTheme="minorHAnsi" w:cstheme="minorHAnsi"/>
        </w:rPr>
        <w:t>nálady</w:t>
      </w:r>
      <w:r w:rsidR="00924490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>Vašeho psa.</w:t>
      </w:r>
    </w:p>
    <w:p w:rsidR="00F42650" w:rsidRPr="006E74B7" w:rsidRDefault="00924490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Abyste </w:t>
      </w:r>
      <w:r w:rsidR="00DB3CDF" w:rsidRPr="006E74B7">
        <w:rPr>
          <w:rFonts w:asciiTheme="minorHAnsi" w:hAnsiTheme="minorHAnsi" w:cstheme="minorHAnsi"/>
        </w:rPr>
        <w:t>svému psu pomohli</w:t>
      </w:r>
      <w:r w:rsidR="00F42650" w:rsidRPr="006E74B7">
        <w:rPr>
          <w:rFonts w:asciiTheme="minorHAnsi" w:hAnsiTheme="minorHAnsi" w:cstheme="minorHAnsi"/>
        </w:rPr>
        <w:t xml:space="preserve"> co nejšetrněji a nejrychleji, bude k tomu zapotřebí Vaší aktivní spolupráce:</w:t>
      </w:r>
    </w:p>
    <w:p w:rsidR="00F42650" w:rsidRPr="006E74B7" w:rsidRDefault="00F42650" w:rsidP="00F4265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přečtěte si prosím podrobně příbalový leták,</w:t>
      </w:r>
    </w:p>
    <w:p w:rsidR="00F42650" w:rsidRPr="006E74B7" w:rsidRDefault="00F42650" w:rsidP="00F4265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přípravek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="00027A45" w:rsidRPr="006E74B7">
        <w:rPr>
          <w:rFonts w:asciiTheme="minorHAnsi" w:hAnsiTheme="minorHAnsi" w:cstheme="minorHAnsi"/>
          <w:b/>
        </w:rPr>
        <w:t xml:space="preserve"> </w:t>
      </w:r>
      <w:r w:rsidRPr="006E74B7">
        <w:rPr>
          <w:rFonts w:asciiTheme="minorHAnsi" w:hAnsiTheme="minorHAnsi" w:cstheme="minorHAnsi"/>
        </w:rPr>
        <w:t xml:space="preserve">užívejte pravidelně dle </w:t>
      </w:r>
      <w:r w:rsidR="006E74B7" w:rsidRPr="006E74B7">
        <w:rPr>
          <w:rFonts w:asciiTheme="minorHAnsi" w:hAnsiTheme="minorHAnsi" w:cstheme="minorHAnsi"/>
        </w:rPr>
        <w:t>doporučení,</w:t>
      </w:r>
      <w:r w:rsidRPr="006E74B7">
        <w:rPr>
          <w:rFonts w:asciiTheme="minorHAnsi" w:hAnsiTheme="minorHAnsi" w:cstheme="minorHAnsi"/>
        </w:rPr>
        <w:t xml:space="preserve"> a to po celou dobu k</w:t>
      </w:r>
      <w:r w:rsidR="00924490" w:rsidRPr="006E74B7">
        <w:rPr>
          <w:rFonts w:asciiTheme="minorHAnsi" w:hAnsiTheme="minorHAnsi" w:cstheme="minorHAnsi"/>
        </w:rPr>
        <w:t>úry,</w:t>
      </w:r>
      <w:r w:rsidR="001D61A6" w:rsidRPr="006E74B7">
        <w:rPr>
          <w:rFonts w:asciiTheme="minorHAnsi" w:hAnsiTheme="minorHAnsi" w:cstheme="minorHAnsi"/>
        </w:rPr>
        <w:t xml:space="preserve"> </w:t>
      </w:r>
      <w:r w:rsidR="00027A45" w:rsidRPr="006E74B7">
        <w:rPr>
          <w:rFonts w:asciiTheme="minorHAnsi" w:hAnsiTheme="minorHAnsi" w:cstheme="minorHAnsi"/>
        </w:rPr>
        <w:t>je možné jej k</w:t>
      </w:r>
      <w:r w:rsidR="00785D95" w:rsidRPr="006E74B7">
        <w:rPr>
          <w:rFonts w:asciiTheme="minorHAnsi" w:hAnsiTheme="minorHAnsi" w:cstheme="minorHAnsi"/>
        </w:rPr>
        <w:t xml:space="preserve">ombinovat i s přípravkem </w:t>
      </w:r>
      <w:proofErr w:type="spellStart"/>
      <w:r w:rsidR="00785D95" w:rsidRPr="006E74B7">
        <w:rPr>
          <w:rFonts w:asciiTheme="minorHAnsi" w:hAnsiTheme="minorHAnsi" w:cstheme="minorHAnsi"/>
          <w:b/>
        </w:rPr>
        <w:t>allegris</w:t>
      </w:r>
      <w:proofErr w:type="spellEnd"/>
      <w:r w:rsidR="006E2C50" w:rsidRPr="006E74B7">
        <w:rPr>
          <w:rFonts w:asciiTheme="minorHAnsi" w:hAnsiTheme="minorHAnsi" w:cstheme="minorHAnsi"/>
          <w:b/>
        </w:rPr>
        <w:t>,</w:t>
      </w:r>
    </w:p>
    <w:p w:rsidR="00F42650" w:rsidRPr="006E74B7" w:rsidRDefault="00F42650" w:rsidP="00F42650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dodržujte důsledně další případná doporučení Vašeho veterinárního lékaře, upravte denní a stravovací režim Vašeho psa.</w:t>
      </w: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t>Příbalová informace:</w:t>
      </w:r>
    </w:p>
    <w:p w:rsidR="00F42650" w:rsidRPr="006E74B7" w:rsidRDefault="00F42650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     Čtěte pozorně celou přiloženou pří</w:t>
      </w:r>
      <w:r w:rsidR="006E2C50" w:rsidRPr="006E74B7">
        <w:rPr>
          <w:rFonts w:asciiTheme="minorHAnsi" w:hAnsiTheme="minorHAnsi" w:cstheme="minorHAnsi"/>
        </w:rPr>
        <w:t xml:space="preserve">balovou informaci, protože může </w:t>
      </w:r>
      <w:r w:rsidRPr="006E74B7">
        <w:rPr>
          <w:rFonts w:asciiTheme="minorHAnsi" w:hAnsiTheme="minorHAnsi" w:cstheme="minorHAnsi"/>
        </w:rPr>
        <w:t>obsahovat informace, které jsou pro Vás důležité.</w:t>
      </w:r>
    </w:p>
    <w:p w:rsidR="00F42650" w:rsidRPr="006E74B7" w:rsidRDefault="00F42650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     Tento veterinární přípravek je volně prodejný. K dosažení co nejlepšího výsledku musí být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="007D04AD" w:rsidRPr="006E74B7">
        <w:rPr>
          <w:rFonts w:asciiTheme="minorHAnsi" w:hAnsiTheme="minorHAnsi" w:cstheme="minorHAnsi"/>
          <w:b/>
        </w:rPr>
        <w:t xml:space="preserve"> </w:t>
      </w:r>
      <w:r w:rsidRPr="006E74B7">
        <w:rPr>
          <w:rFonts w:asciiTheme="minorHAnsi" w:hAnsiTheme="minorHAnsi" w:cstheme="minorHAnsi"/>
        </w:rPr>
        <w:t>užíván v souladu s předepsaným dávkováním. Příbalovou informaci si ponechejte, možná si ji budete potřebovat přečíst znovu. V případě, že budete potřebovat další informace nebo radu, zeptejte se svého veterinárního lékaře. V případě, že nedojde</w:t>
      </w:r>
      <w:r w:rsidR="00DB3CDF" w:rsidRPr="006E74B7">
        <w:rPr>
          <w:rFonts w:asciiTheme="minorHAnsi" w:hAnsiTheme="minorHAnsi" w:cstheme="minorHAnsi"/>
        </w:rPr>
        <w:t xml:space="preserve"> k úpravě</w:t>
      </w:r>
      <w:r w:rsidRPr="006E74B7">
        <w:rPr>
          <w:rFonts w:asciiTheme="minorHAnsi" w:hAnsiTheme="minorHAnsi" w:cstheme="minorHAnsi"/>
        </w:rPr>
        <w:t xml:space="preserve"> </w:t>
      </w:r>
      <w:r w:rsidR="006E2C50" w:rsidRPr="006E74B7">
        <w:rPr>
          <w:rFonts w:asciiTheme="minorHAnsi" w:hAnsiTheme="minorHAnsi" w:cstheme="minorHAnsi"/>
        </w:rPr>
        <w:t xml:space="preserve">zdravotního stavu Vašeho psa, </w:t>
      </w:r>
      <w:r w:rsidRPr="006E74B7">
        <w:rPr>
          <w:rFonts w:asciiTheme="minorHAnsi" w:hAnsiTheme="minorHAnsi" w:cstheme="minorHAnsi"/>
        </w:rPr>
        <w:t>navštivte svého veterinárního</w:t>
      </w:r>
      <w:r w:rsidR="007D04AD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>lékaře.</w:t>
      </w: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t>V této příbalové informaci naleznete:</w:t>
      </w:r>
    </w:p>
    <w:p w:rsidR="00F42650" w:rsidRPr="006E74B7" w:rsidRDefault="00F42650" w:rsidP="00027A4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</w:rPr>
        <w:t>Co je</w:t>
      </w:r>
      <w:r w:rsidR="006E2C50" w:rsidRPr="006E74B7">
        <w:rPr>
          <w:rFonts w:asciiTheme="minorHAnsi" w:hAnsiTheme="minorHAnsi" w:cstheme="minorHAnsi"/>
        </w:rPr>
        <w:t xml:space="preserve"> přípravek</w:t>
      </w:r>
      <w:r w:rsidRPr="006E74B7">
        <w:rPr>
          <w:rFonts w:asciiTheme="minorHAnsi" w:hAnsiTheme="minorHAnsi" w:cstheme="minorHAnsi"/>
        </w:rPr>
        <w:t xml:space="preserve"> </w:t>
      </w:r>
      <w:proofErr w:type="spellStart"/>
      <w:r w:rsidR="009F3ECB" w:rsidRPr="006E74B7">
        <w:rPr>
          <w:rFonts w:asciiTheme="minorHAnsi" w:hAnsiTheme="minorHAnsi" w:cstheme="minorHAnsi"/>
          <w:b/>
        </w:rPr>
        <w:t>relaxis</w:t>
      </w:r>
      <w:proofErr w:type="spellEnd"/>
      <w:r w:rsidR="006E2C50" w:rsidRPr="006E74B7">
        <w:rPr>
          <w:rFonts w:asciiTheme="minorHAnsi" w:hAnsiTheme="minorHAnsi" w:cstheme="minorHAnsi"/>
          <w:b/>
        </w:rPr>
        <w:t>?</w:t>
      </w:r>
    </w:p>
    <w:p w:rsidR="00F42650" w:rsidRPr="006E74B7" w:rsidRDefault="00F42650" w:rsidP="00F4265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Proč právě </w:t>
      </w:r>
      <w:r w:rsidR="00027A45" w:rsidRPr="006E74B7">
        <w:rPr>
          <w:rFonts w:asciiTheme="minorHAnsi" w:hAnsiTheme="minorHAnsi" w:cstheme="minorHAnsi"/>
        </w:rPr>
        <w:t>přípravek</w:t>
      </w:r>
      <w:r w:rsidR="001D61A6" w:rsidRPr="006E74B7">
        <w:rPr>
          <w:rFonts w:asciiTheme="minorHAnsi" w:hAnsiTheme="minorHAnsi" w:cstheme="minorHAnsi"/>
        </w:rPr>
        <w:t xml:space="preserve">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Pr="006E74B7">
        <w:rPr>
          <w:rFonts w:asciiTheme="minorHAnsi" w:hAnsiTheme="minorHAnsi" w:cstheme="minorHAnsi"/>
        </w:rPr>
        <w:t>?</w:t>
      </w:r>
    </w:p>
    <w:p w:rsidR="0085546D" w:rsidRPr="006E74B7" w:rsidRDefault="00027A45" w:rsidP="0085546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Kdy je vhodné přípravek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="0085546D" w:rsidRPr="006E74B7">
        <w:rPr>
          <w:rFonts w:asciiTheme="minorHAnsi" w:hAnsiTheme="minorHAnsi" w:cstheme="minorHAnsi"/>
          <w:b/>
        </w:rPr>
        <w:t xml:space="preserve"> </w:t>
      </w:r>
      <w:r w:rsidR="0085546D" w:rsidRPr="006E74B7">
        <w:rPr>
          <w:rFonts w:asciiTheme="minorHAnsi" w:hAnsiTheme="minorHAnsi" w:cstheme="minorHAnsi"/>
        </w:rPr>
        <w:t>užívat?</w:t>
      </w:r>
    </w:p>
    <w:p w:rsidR="00F42650" w:rsidRPr="006E74B7" w:rsidRDefault="00027A45" w:rsidP="006E2C5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  <w:b/>
        </w:rPr>
        <w:t xml:space="preserve"> </w:t>
      </w:r>
      <w:r w:rsidR="0085546D" w:rsidRPr="006E74B7">
        <w:rPr>
          <w:rFonts w:asciiTheme="minorHAnsi" w:hAnsiTheme="minorHAnsi" w:cstheme="minorHAnsi"/>
        </w:rPr>
        <w:t xml:space="preserve">Jak přípravek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="0085546D" w:rsidRPr="006E74B7">
        <w:rPr>
          <w:rFonts w:asciiTheme="minorHAnsi" w:hAnsiTheme="minorHAnsi" w:cstheme="minorHAnsi"/>
        </w:rPr>
        <w:t xml:space="preserve"> správně užívat?</w:t>
      </w:r>
    </w:p>
    <w:p w:rsidR="00F42650" w:rsidRPr="006E74B7" w:rsidRDefault="00065F2C" w:rsidP="00F42650">
      <w:pPr>
        <w:ind w:left="360"/>
        <w:rPr>
          <w:rFonts w:asciiTheme="minorHAnsi" w:hAnsiTheme="minorHAnsi" w:cstheme="minorHAnsi"/>
          <w:b/>
        </w:rPr>
      </w:pPr>
      <w:proofErr w:type="spellStart"/>
      <w:r w:rsidRPr="006E74B7">
        <w:rPr>
          <w:rFonts w:asciiTheme="minorHAnsi" w:hAnsiTheme="minorHAnsi" w:cstheme="minorHAnsi"/>
          <w:b/>
        </w:rPr>
        <w:t>r</w:t>
      </w:r>
      <w:r w:rsidR="00785D95" w:rsidRPr="006E74B7">
        <w:rPr>
          <w:rFonts w:asciiTheme="minorHAnsi" w:hAnsiTheme="minorHAnsi" w:cstheme="minorHAnsi"/>
          <w:b/>
        </w:rPr>
        <w:t>elaxis</w:t>
      </w:r>
      <w:proofErr w:type="spellEnd"/>
    </w:p>
    <w:p w:rsidR="00065F2C" w:rsidRPr="006E74B7" w:rsidRDefault="00065F2C" w:rsidP="00065F2C">
      <w:pPr>
        <w:ind w:firstLine="36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60 CANIS tablet se sýrovou příchutí</w:t>
      </w:r>
    </w:p>
    <w:p w:rsidR="00065F2C" w:rsidRPr="006E74B7" w:rsidRDefault="00065F2C" w:rsidP="00065F2C">
      <w:pPr>
        <w:ind w:firstLine="360"/>
        <w:rPr>
          <w:rFonts w:asciiTheme="minorHAnsi" w:hAnsiTheme="minorHAnsi" w:cstheme="minorHAnsi"/>
          <w:b/>
          <w:bCs/>
        </w:rPr>
      </w:pPr>
      <w:r w:rsidRPr="006E74B7">
        <w:rPr>
          <w:rFonts w:asciiTheme="minorHAnsi" w:hAnsiTheme="minorHAnsi" w:cstheme="minorHAnsi"/>
        </w:rPr>
        <w:t>Účinná látka: L-</w:t>
      </w:r>
      <w:proofErr w:type="spellStart"/>
      <w:r w:rsidR="00DA67F5" w:rsidRPr="006E74B7">
        <w:rPr>
          <w:rFonts w:asciiTheme="minorHAnsi" w:hAnsiTheme="minorHAnsi" w:cstheme="minorHAnsi"/>
        </w:rPr>
        <w:t>t</w:t>
      </w:r>
      <w:r w:rsidRPr="006E74B7">
        <w:rPr>
          <w:rFonts w:asciiTheme="minorHAnsi" w:hAnsiTheme="minorHAnsi" w:cstheme="minorHAnsi"/>
        </w:rPr>
        <w:t>heanin</w:t>
      </w:r>
      <w:proofErr w:type="spellEnd"/>
    </w:p>
    <w:p w:rsidR="00065F2C" w:rsidRPr="006E74B7" w:rsidRDefault="00065F2C" w:rsidP="00065F2C">
      <w:pPr>
        <w:ind w:left="36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  <w:b/>
          <w:bCs/>
        </w:rPr>
        <w:t>Další složky:</w:t>
      </w:r>
      <w:r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  <w:i/>
          <w:iCs/>
        </w:rPr>
        <w:t>přídatné látky</w:t>
      </w:r>
      <w:r w:rsidRPr="006E74B7">
        <w:rPr>
          <w:rFonts w:asciiTheme="minorHAnsi" w:hAnsiTheme="minorHAnsi" w:cstheme="minorHAnsi"/>
        </w:rPr>
        <w:t xml:space="preserve">: </w:t>
      </w:r>
      <w:proofErr w:type="spellStart"/>
      <w:r w:rsidRPr="006E74B7">
        <w:rPr>
          <w:rFonts w:asciiTheme="minorHAnsi" w:hAnsiTheme="minorHAnsi" w:cstheme="minorHAnsi"/>
        </w:rPr>
        <w:t>hydrogenfosforečnan</w:t>
      </w:r>
      <w:proofErr w:type="spellEnd"/>
      <w:r w:rsidRPr="006E74B7">
        <w:rPr>
          <w:rFonts w:asciiTheme="minorHAnsi" w:hAnsiTheme="minorHAnsi" w:cstheme="minorHAnsi"/>
        </w:rPr>
        <w:t xml:space="preserve"> vápenatý </w:t>
      </w:r>
      <w:proofErr w:type="spellStart"/>
      <w:r w:rsidRPr="006E74B7">
        <w:rPr>
          <w:rFonts w:asciiTheme="minorHAnsi" w:hAnsiTheme="minorHAnsi" w:cstheme="minorHAnsi"/>
        </w:rPr>
        <w:t>dihydrát</w:t>
      </w:r>
      <w:proofErr w:type="spellEnd"/>
      <w:r w:rsidRPr="006E74B7">
        <w:rPr>
          <w:rFonts w:asciiTheme="minorHAnsi" w:hAnsiTheme="minorHAnsi" w:cstheme="minorHAnsi"/>
        </w:rPr>
        <w:t xml:space="preserve">, </w:t>
      </w:r>
      <w:proofErr w:type="spellStart"/>
      <w:r w:rsidRPr="006E74B7">
        <w:rPr>
          <w:rFonts w:asciiTheme="minorHAnsi" w:hAnsiTheme="minorHAnsi" w:cstheme="minorHAnsi"/>
        </w:rPr>
        <w:t>celulosa</w:t>
      </w:r>
      <w:proofErr w:type="spellEnd"/>
      <w:r w:rsidRPr="006E74B7">
        <w:rPr>
          <w:rFonts w:asciiTheme="minorHAnsi" w:hAnsiTheme="minorHAnsi" w:cstheme="minorHAnsi"/>
        </w:rPr>
        <w:t xml:space="preserve"> mikrokrystalická, </w:t>
      </w:r>
      <w:proofErr w:type="spellStart"/>
      <w:r w:rsidR="00DB3CDF" w:rsidRPr="006E74B7">
        <w:rPr>
          <w:rFonts w:asciiTheme="minorHAnsi" w:hAnsiTheme="minorHAnsi" w:cstheme="minorHAnsi"/>
        </w:rPr>
        <w:t>lactomin</w:t>
      </w:r>
      <w:proofErr w:type="spellEnd"/>
      <w:r w:rsidRPr="006E74B7">
        <w:rPr>
          <w:rFonts w:asciiTheme="minorHAnsi" w:hAnsiTheme="minorHAnsi" w:cstheme="minorHAnsi"/>
        </w:rPr>
        <w:t xml:space="preserve"> 80%, </w:t>
      </w:r>
      <w:proofErr w:type="spellStart"/>
      <w:r w:rsidRPr="006E74B7">
        <w:rPr>
          <w:rFonts w:asciiTheme="minorHAnsi" w:hAnsiTheme="minorHAnsi" w:cstheme="minorHAnsi"/>
        </w:rPr>
        <w:t>kroskarmelosa</w:t>
      </w:r>
      <w:proofErr w:type="spellEnd"/>
      <w:r w:rsidRPr="006E74B7">
        <w:rPr>
          <w:rFonts w:asciiTheme="minorHAnsi" w:hAnsiTheme="minorHAnsi" w:cstheme="minorHAnsi"/>
        </w:rPr>
        <w:t xml:space="preserve"> sodná sůl, mastek, stearan hořečnatý, </w:t>
      </w:r>
      <w:proofErr w:type="spellStart"/>
      <w:r w:rsidRPr="006E74B7">
        <w:rPr>
          <w:rFonts w:asciiTheme="minorHAnsi" w:hAnsiTheme="minorHAnsi" w:cstheme="minorHAnsi"/>
        </w:rPr>
        <w:t>povidon</w:t>
      </w:r>
      <w:proofErr w:type="spellEnd"/>
      <w:r w:rsidRPr="006E74B7">
        <w:rPr>
          <w:rFonts w:asciiTheme="minorHAnsi" w:hAnsiTheme="minorHAnsi" w:cstheme="minorHAnsi"/>
        </w:rPr>
        <w:t xml:space="preserve">, </w:t>
      </w:r>
      <w:proofErr w:type="spellStart"/>
      <w:r w:rsidRPr="006E74B7">
        <w:rPr>
          <w:rFonts w:asciiTheme="minorHAnsi" w:hAnsiTheme="minorHAnsi" w:cstheme="minorHAnsi"/>
          <w:i/>
          <w:iCs/>
        </w:rPr>
        <w:t>obalovací</w:t>
      </w:r>
      <w:proofErr w:type="spellEnd"/>
      <w:r w:rsidRPr="006E74B7">
        <w:rPr>
          <w:rFonts w:asciiTheme="minorHAnsi" w:hAnsiTheme="minorHAnsi" w:cstheme="minorHAnsi"/>
          <w:i/>
          <w:iCs/>
        </w:rPr>
        <w:t xml:space="preserve"> látky: </w:t>
      </w:r>
      <w:proofErr w:type="spellStart"/>
      <w:r w:rsidRPr="006E74B7">
        <w:rPr>
          <w:rFonts w:asciiTheme="minorHAnsi" w:hAnsiTheme="minorHAnsi" w:cstheme="minorHAnsi"/>
        </w:rPr>
        <w:t>sacharosa</w:t>
      </w:r>
      <w:proofErr w:type="spellEnd"/>
      <w:r w:rsidRPr="006E74B7">
        <w:rPr>
          <w:rFonts w:asciiTheme="minorHAnsi" w:hAnsiTheme="minorHAnsi" w:cstheme="minorHAnsi"/>
        </w:rPr>
        <w:t xml:space="preserve"> krystalická, arabská guma, práškové aroma sýr, oxidy </w:t>
      </w:r>
      <w:proofErr w:type="spellStart"/>
      <w:r w:rsidRPr="006E74B7">
        <w:rPr>
          <w:rFonts w:asciiTheme="minorHAnsi" w:hAnsiTheme="minorHAnsi" w:cstheme="minorHAnsi"/>
        </w:rPr>
        <w:t>železnato</w:t>
      </w:r>
      <w:proofErr w:type="spellEnd"/>
      <w:r w:rsidRPr="006E74B7">
        <w:rPr>
          <w:rFonts w:asciiTheme="minorHAnsi" w:hAnsiTheme="minorHAnsi" w:cstheme="minorHAnsi"/>
        </w:rPr>
        <w:t>-železitý.</w:t>
      </w:r>
    </w:p>
    <w:p w:rsidR="00F42650" w:rsidRDefault="00F42650" w:rsidP="00065F2C">
      <w:pPr>
        <w:rPr>
          <w:rFonts w:asciiTheme="minorHAnsi" w:hAnsiTheme="minorHAnsi" w:cstheme="minorHAnsi"/>
        </w:rPr>
      </w:pPr>
    </w:p>
    <w:p w:rsidR="00CE0F7E" w:rsidRPr="006E74B7" w:rsidRDefault="00CE0F7E" w:rsidP="00065F2C">
      <w:pPr>
        <w:rPr>
          <w:rFonts w:asciiTheme="minorHAnsi" w:hAnsiTheme="minorHAnsi" w:cstheme="minorHAnsi"/>
        </w:rPr>
      </w:pPr>
    </w:p>
    <w:p w:rsidR="0020238F" w:rsidRPr="006E74B7" w:rsidRDefault="00F42650" w:rsidP="002100F1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lastRenderedPageBreak/>
        <w:t>Co je</w:t>
      </w:r>
      <w:r w:rsidR="00785D95" w:rsidRPr="006E74B7">
        <w:rPr>
          <w:rFonts w:asciiTheme="minorHAnsi" w:hAnsiTheme="minorHAnsi" w:cstheme="minorHAnsi"/>
          <w:b/>
        </w:rPr>
        <w:t xml:space="preserve"> </w:t>
      </w:r>
      <w:r w:rsidR="006E2C50" w:rsidRPr="006E74B7">
        <w:rPr>
          <w:rFonts w:asciiTheme="minorHAnsi" w:hAnsiTheme="minorHAnsi" w:cstheme="minorHAnsi"/>
          <w:b/>
        </w:rPr>
        <w:t xml:space="preserve">přípravek </w:t>
      </w:r>
      <w:proofErr w:type="spellStart"/>
      <w:r w:rsidR="00785D95" w:rsidRPr="006E74B7">
        <w:rPr>
          <w:rFonts w:asciiTheme="minorHAnsi" w:hAnsiTheme="minorHAnsi" w:cstheme="minorHAnsi"/>
          <w:b/>
        </w:rPr>
        <w:t>relaxis</w:t>
      </w:r>
      <w:proofErr w:type="spellEnd"/>
      <w:r w:rsidRPr="006E74B7">
        <w:rPr>
          <w:rFonts w:asciiTheme="minorHAnsi" w:hAnsiTheme="minorHAnsi" w:cstheme="minorHAnsi"/>
          <w:b/>
        </w:rPr>
        <w:t>?</w:t>
      </w:r>
    </w:p>
    <w:p w:rsidR="002100F1" w:rsidRPr="006E74B7" w:rsidRDefault="002100F1" w:rsidP="002100F1">
      <w:pPr>
        <w:tabs>
          <w:tab w:val="left" w:pos="360"/>
        </w:tabs>
        <w:spacing w:after="0" w:line="240" w:lineRule="auto"/>
        <w:ind w:left="540"/>
        <w:rPr>
          <w:rFonts w:asciiTheme="minorHAnsi" w:hAnsiTheme="minorHAnsi" w:cstheme="minorHAnsi"/>
          <w:b/>
        </w:rPr>
      </w:pPr>
    </w:p>
    <w:p w:rsidR="00F42650" w:rsidRPr="006E74B7" w:rsidRDefault="006E2C50" w:rsidP="0020238F">
      <w:pPr>
        <w:ind w:left="36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  <w:b/>
        </w:rPr>
        <w:t xml:space="preserve">     </w:t>
      </w:r>
      <w:r w:rsidRPr="006E74B7">
        <w:rPr>
          <w:rFonts w:asciiTheme="minorHAnsi" w:hAnsiTheme="minorHAnsi" w:cstheme="minorHAnsi"/>
        </w:rPr>
        <w:t>Přípravek</w:t>
      </w:r>
      <w:r w:rsidRPr="006E74B7">
        <w:rPr>
          <w:rFonts w:asciiTheme="minorHAnsi" w:hAnsiTheme="minorHAnsi" w:cstheme="minorHAnsi"/>
          <w:b/>
        </w:rPr>
        <w:t xml:space="preserve"> </w:t>
      </w:r>
      <w:proofErr w:type="spellStart"/>
      <w:r w:rsidRPr="006E74B7">
        <w:rPr>
          <w:rFonts w:asciiTheme="minorHAnsi" w:hAnsiTheme="minorHAnsi" w:cstheme="minorHAnsi"/>
          <w:b/>
        </w:rPr>
        <w:t>r</w:t>
      </w:r>
      <w:r w:rsidR="00785D95" w:rsidRPr="006E74B7">
        <w:rPr>
          <w:rFonts w:asciiTheme="minorHAnsi" w:hAnsiTheme="minorHAnsi" w:cstheme="minorHAnsi"/>
          <w:b/>
        </w:rPr>
        <w:t>elaxis</w:t>
      </w:r>
      <w:proofErr w:type="spellEnd"/>
      <w:r w:rsidR="0002010C" w:rsidRPr="006E74B7">
        <w:rPr>
          <w:rFonts w:asciiTheme="minorHAnsi" w:hAnsiTheme="minorHAnsi" w:cstheme="minorHAnsi"/>
          <w:b/>
        </w:rPr>
        <w:t xml:space="preserve"> </w:t>
      </w:r>
      <w:r w:rsidR="00785D95" w:rsidRPr="006E74B7">
        <w:rPr>
          <w:rFonts w:asciiTheme="minorHAnsi" w:hAnsiTheme="minorHAnsi" w:cstheme="minorHAnsi"/>
        </w:rPr>
        <w:t xml:space="preserve">je přípravek s obsahem esenciální aminokyseliny </w:t>
      </w:r>
      <w:r w:rsidR="00065F2C" w:rsidRPr="006E74B7">
        <w:rPr>
          <w:rFonts w:asciiTheme="minorHAnsi" w:hAnsiTheme="minorHAnsi" w:cstheme="minorHAnsi"/>
        </w:rPr>
        <w:t>L</w:t>
      </w:r>
      <w:r w:rsidR="00785D95" w:rsidRPr="006E74B7">
        <w:rPr>
          <w:rFonts w:asciiTheme="minorHAnsi" w:hAnsiTheme="minorHAnsi" w:cstheme="minorHAnsi"/>
        </w:rPr>
        <w:t>-</w:t>
      </w:r>
      <w:proofErr w:type="spellStart"/>
      <w:r w:rsidR="00DA67F5" w:rsidRPr="006E74B7">
        <w:rPr>
          <w:rFonts w:asciiTheme="minorHAnsi" w:hAnsiTheme="minorHAnsi" w:cstheme="minorHAnsi"/>
        </w:rPr>
        <w:t>t</w:t>
      </w:r>
      <w:r w:rsidR="00785D95" w:rsidRPr="006E74B7">
        <w:rPr>
          <w:rFonts w:asciiTheme="minorHAnsi" w:hAnsiTheme="minorHAnsi" w:cstheme="minorHAnsi"/>
        </w:rPr>
        <w:t>heanin</w:t>
      </w:r>
      <w:proofErr w:type="spellEnd"/>
      <w:r w:rsidR="00785D95" w:rsidRPr="006E74B7">
        <w:rPr>
          <w:rFonts w:asciiTheme="minorHAnsi" w:hAnsiTheme="minorHAnsi" w:cstheme="minorHAnsi"/>
        </w:rPr>
        <w:t>, která je obsažena v zeleném čaji. L-</w:t>
      </w:r>
      <w:proofErr w:type="spellStart"/>
      <w:r w:rsidR="00DA67F5" w:rsidRPr="006E74B7">
        <w:rPr>
          <w:rFonts w:asciiTheme="minorHAnsi" w:hAnsiTheme="minorHAnsi" w:cstheme="minorHAnsi"/>
        </w:rPr>
        <w:t>t</w:t>
      </w:r>
      <w:r w:rsidRPr="006E74B7">
        <w:rPr>
          <w:rFonts w:asciiTheme="minorHAnsi" w:hAnsiTheme="minorHAnsi" w:cstheme="minorHAnsi"/>
        </w:rPr>
        <w:t>h</w:t>
      </w:r>
      <w:r w:rsidR="00785D95" w:rsidRPr="006E74B7">
        <w:rPr>
          <w:rFonts w:asciiTheme="minorHAnsi" w:hAnsiTheme="minorHAnsi" w:cstheme="minorHAnsi"/>
        </w:rPr>
        <w:t>eanin</w:t>
      </w:r>
      <w:proofErr w:type="spellEnd"/>
      <w:r w:rsidR="00785D95" w:rsidRPr="006E74B7">
        <w:rPr>
          <w:rFonts w:asciiTheme="minorHAnsi" w:hAnsiTheme="minorHAnsi" w:cstheme="minorHAnsi"/>
        </w:rPr>
        <w:t xml:space="preserve"> je </w:t>
      </w:r>
      <w:proofErr w:type="spellStart"/>
      <w:r w:rsidR="00785D95" w:rsidRPr="006E74B7">
        <w:rPr>
          <w:rFonts w:asciiTheme="minorHAnsi" w:hAnsiTheme="minorHAnsi" w:cstheme="minorHAnsi"/>
        </w:rPr>
        <w:t>biolátka</w:t>
      </w:r>
      <w:proofErr w:type="spellEnd"/>
      <w:r w:rsidR="00785D95" w:rsidRPr="006E74B7">
        <w:rPr>
          <w:rFonts w:asciiTheme="minorHAnsi" w:hAnsiTheme="minorHAnsi" w:cstheme="minorHAnsi"/>
        </w:rPr>
        <w:t>, která vyvolává relaxační reakci. Studiem</w:t>
      </w:r>
      <w:r w:rsidRPr="006E74B7">
        <w:rPr>
          <w:rFonts w:asciiTheme="minorHAnsi" w:hAnsiTheme="minorHAnsi" w:cstheme="minorHAnsi"/>
        </w:rPr>
        <w:t>i bylo prokázáno, že po podání</w:t>
      </w:r>
      <w:r w:rsidR="002100F1" w:rsidRPr="006E74B7">
        <w:rPr>
          <w:rFonts w:asciiTheme="minorHAnsi" w:hAnsiTheme="minorHAnsi" w:cstheme="minorHAnsi"/>
        </w:rPr>
        <w:t xml:space="preserve"> L</w:t>
      </w:r>
      <w:r w:rsidR="00785D95" w:rsidRPr="006E74B7">
        <w:rPr>
          <w:rFonts w:asciiTheme="minorHAnsi" w:hAnsiTheme="minorHAnsi" w:cstheme="minorHAnsi"/>
        </w:rPr>
        <w:t>-</w:t>
      </w:r>
      <w:proofErr w:type="spellStart"/>
      <w:r w:rsidR="00DA67F5" w:rsidRPr="006E74B7">
        <w:rPr>
          <w:rFonts w:asciiTheme="minorHAnsi" w:hAnsiTheme="minorHAnsi" w:cstheme="minorHAnsi"/>
        </w:rPr>
        <w:t>t</w:t>
      </w:r>
      <w:r w:rsidRPr="006E74B7">
        <w:rPr>
          <w:rFonts w:asciiTheme="minorHAnsi" w:hAnsiTheme="minorHAnsi" w:cstheme="minorHAnsi"/>
        </w:rPr>
        <w:t>h</w:t>
      </w:r>
      <w:r w:rsidR="00785D95" w:rsidRPr="006E74B7">
        <w:rPr>
          <w:rFonts w:asciiTheme="minorHAnsi" w:hAnsiTheme="minorHAnsi" w:cstheme="minorHAnsi"/>
        </w:rPr>
        <w:t>eaninu</w:t>
      </w:r>
      <w:proofErr w:type="spellEnd"/>
      <w:r w:rsidR="00785D95" w:rsidRPr="006E74B7">
        <w:rPr>
          <w:rFonts w:asciiTheme="minorHAnsi" w:hAnsiTheme="minorHAnsi" w:cstheme="minorHAnsi"/>
        </w:rPr>
        <w:t xml:space="preserve"> začne mozek ve významné míře pracovat v hladině alfa (10 - 14 Hz). Účinek nastává asi 40 minut</w:t>
      </w:r>
      <w:r w:rsidRPr="006E74B7">
        <w:rPr>
          <w:rFonts w:asciiTheme="minorHAnsi" w:hAnsiTheme="minorHAnsi" w:cstheme="minorHAnsi"/>
        </w:rPr>
        <w:t xml:space="preserve"> po podání a trvá několik hodin.</w:t>
      </w:r>
    </w:p>
    <w:p w:rsidR="00F42650" w:rsidRPr="006E74B7" w:rsidRDefault="00F42650" w:rsidP="006E2C50">
      <w:pPr>
        <w:rPr>
          <w:rFonts w:asciiTheme="minorHAnsi" w:hAnsiTheme="minorHAnsi" w:cstheme="minorHAnsi"/>
        </w:rPr>
      </w:pPr>
    </w:p>
    <w:p w:rsidR="00F42650" w:rsidRPr="006E74B7" w:rsidRDefault="00785D95" w:rsidP="002100F1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t xml:space="preserve">Proč právě přípravek </w:t>
      </w:r>
      <w:proofErr w:type="spellStart"/>
      <w:r w:rsidRPr="006E74B7">
        <w:rPr>
          <w:rFonts w:asciiTheme="minorHAnsi" w:hAnsiTheme="minorHAnsi" w:cstheme="minorHAnsi"/>
          <w:b/>
        </w:rPr>
        <w:t>relaxis</w:t>
      </w:r>
      <w:proofErr w:type="spellEnd"/>
      <w:r w:rsidR="0085546D" w:rsidRPr="006E74B7">
        <w:rPr>
          <w:rFonts w:asciiTheme="minorHAnsi" w:hAnsiTheme="minorHAnsi" w:cstheme="minorHAnsi"/>
          <w:b/>
        </w:rPr>
        <w:t>?</w:t>
      </w:r>
    </w:p>
    <w:p w:rsidR="00785D95" w:rsidRPr="006E74B7" w:rsidRDefault="006E2C50" w:rsidP="002100F1">
      <w:pPr>
        <w:ind w:left="36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     </w:t>
      </w:r>
      <w:r w:rsidR="00785D95" w:rsidRPr="006E74B7">
        <w:rPr>
          <w:rFonts w:asciiTheme="minorHAnsi" w:hAnsiTheme="minorHAnsi" w:cstheme="minorHAnsi"/>
        </w:rPr>
        <w:t xml:space="preserve">Přípravek </w:t>
      </w:r>
      <w:proofErr w:type="spellStart"/>
      <w:r w:rsidR="00785D95" w:rsidRPr="006E74B7">
        <w:rPr>
          <w:rFonts w:asciiTheme="minorHAnsi" w:hAnsiTheme="minorHAnsi" w:cstheme="minorHAnsi"/>
          <w:b/>
        </w:rPr>
        <w:t>relaxi</w:t>
      </w:r>
      <w:r w:rsidR="009F3ECB" w:rsidRPr="006E74B7">
        <w:rPr>
          <w:rFonts w:asciiTheme="minorHAnsi" w:hAnsiTheme="minorHAnsi" w:cstheme="minorHAnsi"/>
          <w:b/>
        </w:rPr>
        <w:t>s</w:t>
      </w:r>
      <w:proofErr w:type="spellEnd"/>
      <w:r w:rsidR="00785D95" w:rsidRPr="006E74B7">
        <w:rPr>
          <w:rFonts w:asciiTheme="minorHAnsi" w:hAnsiTheme="minorHAnsi" w:cstheme="minorHAnsi"/>
        </w:rPr>
        <w:t xml:space="preserve"> byl vyvinut podle nejnovějších poznatků současné veterinární medicíny a farmaceutické technologie a zohledňuje tak všechna kritéria důležitá pro dlouhodobé podávání: </w:t>
      </w:r>
      <w:r w:rsidR="00DB3CDF" w:rsidRPr="006E74B7">
        <w:rPr>
          <w:rFonts w:asciiTheme="minorHAnsi" w:hAnsiTheme="minorHAnsi" w:cstheme="minorHAnsi"/>
          <w:b/>
          <w:bCs/>
        </w:rPr>
        <w:t xml:space="preserve">zejména </w:t>
      </w:r>
      <w:r w:rsidR="00785D95" w:rsidRPr="006E74B7">
        <w:rPr>
          <w:rFonts w:asciiTheme="minorHAnsi" w:hAnsiTheme="minorHAnsi" w:cstheme="minorHAnsi"/>
          <w:b/>
          <w:bCs/>
        </w:rPr>
        <w:t>kvalitu</w:t>
      </w:r>
      <w:r w:rsidR="00BB2C5C" w:rsidRPr="006E74B7">
        <w:rPr>
          <w:rFonts w:asciiTheme="minorHAnsi" w:hAnsiTheme="minorHAnsi" w:cstheme="minorHAnsi"/>
          <w:b/>
          <w:bCs/>
        </w:rPr>
        <w:t xml:space="preserve"> </w:t>
      </w:r>
      <w:r w:rsidR="00785D95" w:rsidRPr="006E74B7">
        <w:rPr>
          <w:rFonts w:asciiTheme="minorHAnsi" w:hAnsiTheme="minorHAnsi" w:cstheme="minorHAnsi"/>
          <w:b/>
          <w:bCs/>
        </w:rPr>
        <w:t>a pohodlné užívání</w:t>
      </w:r>
      <w:r w:rsidR="00785D95" w:rsidRPr="006E74B7">
        <w:rPr>
          <w:rFonts w:asciiTheme="minorHAnsi" w:hAnsiTheme="minorHAnsi" w:cstheme="minorHAnsi"/>
        </w:rPr>
        <w:t>. Obsahuje esenc</w:t>
      </w:r>
      <w:r w:rsidR="00924490" w:rsidRPr="006E74B7">
        <w:rPr>
          <w:rFonts w:asciiTheme="minorHAnsi" w:hAnsiTheme="minorHAnsi" w:cstheme="minorHAnsi"/>
        </w:rPr>
        <w:t xml:space="preserve">iální aminokyselinu </w:t>
      </w:r>
      <w:r w:rsidR="002100F1" w:rsidRPr="006E74B7">
        <w:rPr>
          <w:rFonts w:asciiTheme="minorHAnsi" w:hAnsiTheme="minorHAnsi" w:cstheme="minorHAnsi"/>
        </w:rPr>
        <w:t>L</w:t>
      </w:r>
      <w:r w:rsidR="00924490" w:rsidRPr="006E74B7">
        <w:rPr>
          <w:rFonts w:asciiTheme="minorHAnsi" w:hAnsiTheme="minorHAnsi" w:cstheme="minorHAnsi"/>
        </w:rPr>
        <w:t>-</w:t>
      </w:r>
      <w:proofErr w:type="spellStart"/>
      <w:r w:rsidR="00DA67F5" w:rsidRPr="006E74B7">
        <w:rPr>
          <w:rFonts w:asciiTheme="minorHAnsi" w:hAnsiTheme="minorHAnsi" w:cstheme="minorHAnsi"/>
        </w:rPr>
        <w:t>t</w:t>
      </w:r>
      <w:r w:rsidR="00924490" w:rsidRPr="006E74B7">
        <w:rPr>
          <w:rFonts w:asciiTheme="minorHAnsi" w:hAnsiTheme="minorHAnsi" w:cstheme="minorHAnsi"/>
        </w:rPr>
        <w:t>heanin</w:t>
      </w:r>
      <w:proofErr w:type="spellEnd"/>
      <w:r w:rsidR="00924490" w:rsidRPr="006E74B7">
        <w:rPr>
          <w:rFonts w:asciiTheme="minorHAnsi" w:hAnsiTheme="minorHAnsi" w:cstheme="minorHAnsi"/>
        </w:rPr>
        <w:t xml:space="preserve">, </w:t>
      </w:r>
      <w:r w:rsidR="00785D95" w:rsidRPr="006E74B7">
        <w:rPr>
          <w:rFonts w:asciiTheme="minorHAnsi" w:hAnsiTheme="minorHAnsi" w:cstheme="minorHAnsi"/>
        </w:rPr>
        <w:t>která přímým působením v mozku navozuje stav hluboké relaxace bez pocitu ospalosti. Svým účinkem na metabolizmus serotonin</w:t>
      </w:r>
      <w:r w:rsidR="00DA67F5" w:rsidRPr="006E74B7">
        <w:rPr>
          <w:rFonts w:asciiTheme="minorHAnsi" w:hAnsiTheme="minorHAnsi" w:cstheme="minorHAnsi"/>
        </w:rPr>
        <w:t>u</w:t>
      </w:r>
      <w:r w:rsidR="00755BBD" w:rsidRPr="006E74B7">
        <w:rPr>
          <w:rFonts w:asciiTheme="minorHAnsi" w:hAnsiTheme="minorHAnsi" w:cstheme="minorHAnsi"/>
        </w:rPr>
        <w:t xml:space="preserve"> </w:t>
      </w:r>
      <w:r w:rsidR="00785D95" w:rsidRPr="006E74B7">
        <w:rPr>
          <w:rFonts w:asciiTheme="minorHAnsi" w:hAnsiTheme="minorHAnsi" w:cstheme="minorHAnsi"/>
        </w:rPr>
        <w:t>a dopaminu přispívá</w:t>
      </w:r>
      <w:r w:rsidR="00BB2C5C" w:rsidRPr="006E74B7">
        <w:rPr>
          <w:rFonts w:asciiTheme="minorHAnsi" w:hAnsiTheme="minorHAnsi" w:cstheme="minorHAnsi"/>
        </w:rPr>
        <w:t xml:space="preserve"> </w:t>
      </w:r>
      <w:r w:rsidR="00785D95" w:rsidRPr="006E74B7">
        <w:rPr>
          <w:rFonts w:asciiTheme="minorHAnsi" w:hAnsiTheme="minorHAnsi" w:cstheme="minorHAnsi"/>
        </w:rPr>
        <w:t>k pocitu pohody. Užívání přípravku nevyvolává smyslovou otupělost, nemá sedativní či hypnotické účinky. Vyšší jednorázová dávka nemá vyšší účinek. Účinek přípravku není natolik výrazný, ani specifický k tomu, aby ovlivnil duševní poruchy nebo onemocnění. Účinek je výraznější při opakovaném užití, než při nárazovém a izolovaném užití.</w:t>
      </w:r>
      <w:r w:rsidR="002100F1" w:rsidRPr="006E74B7">
        <w:rPr>
          <w:rFonts w:asciiTheme="minorHAnsi" w:hAnsiTheme="minorHAnsi" w:cstheme="minorHAnsi"/>
        </w:rPr>
        <w:t xml:space="preserve"> </w:t>
      </w:r>
      <w:r w:rsidR="00785D95" w:rsidRPr="006E74B7">
        <w:rPr>
          <w:rFonts w:asciiTheme="minorHAnsi" w:hAnsiTheme="minorHAnsi" w:cstheme="minorHAnsi"/>
        </w:rPr>
        <w:t xml:space="preserve">Po podání </w:t>
      </w:r>
      <w:r w:rsidR="002100F1" w:rsidRPr="006E74B7">
        <w:rPr>
          <w:rFonts w:asciiTheme="minorHAnsi" w:hAnsiTheme="minorHAnsi" w:cstheme="minorHAnsi"/>
        </w:rPr>
        <w:t>L</w:t>
      </w:r>
      <w:r w:rsidR="00785D95" w:rsidRPr="006E74B7">
        <w:rPr>
          <w:rFonts w:asciiTheme="minorHAnsi" w:hAnsiTheme="minorHAnsi" w:cstheme="minorHAnsi"/>
        </w:rPr>
        <w:t>-</w:t>
      </w:r>
      <w:proofErr w:type="spellStart"/>
      <w:r w:rsidR="00DA67F5" w:rsidRPr="006E74B7">
        <w:rPr>
          <w:rFonts w:asciiTheme="minorHAnsi" w:hAnsiTheme="minorHAnsi" w:cstheme="minorHAnsi"/>
        </w:rPr>
        <w:t>t</w:t>
      </w:r>
      <w:r w:rsidR="00785D95" w:rsidRPr="006E74B7">
        <w:rPr>
          <w:rFonts w:asciiTheme="minorHAnsi" w:hAnsiTheme="minorHAnsi" w:cstheme="minorHAnsi"/>
        </w:rPr>
        <w:t>heaninu</w:t>
      </w:r>
      <w:proofErr w:type="spellEnd"/>
      <w:r w:rsidR="00785D95" w:rsidRPr="006E74B7">
        <w:rPr>
          <w:rFonts w:asciiTheme="minorHAnsi" w:hAnsiTheme="minorHAnsi" w:cstheme="minorHAnsi"/>
        </w:rPr>
        <w:t xml:space="preserve"> dochází v mozku k tomu, že ve velké míře začíná pracovat v režimu alfa vln:</w:t>
      </w:r>
    </w:p>
    <w:p w:rsidR="00F42650" w:rsidRDefault="00785D95" w:rsidP="002100F1">
      <w:pPr>
        <w:ind w:left="36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  <w:b/>
          <w:bCs/>
        </w:rPr>
        <w:t>Beta vlny (13 - 30 Hz)</w:t>
      </w:r>
      <w:r w:rsidRPr="006E74B7">
        <w:rPr>
          <w:rFonts w:asciiTheme="minorHAnsi" w:hAnsiTheme="minorHAnsi" w:cstheme="minorHAnsi"/>
          <w:b/>
          <w:bCs/>
        </w:rPr>
        <w:br/>
      </w:r>
      <w:r w:rsidRPr="006E74B7">
        <w:rPr>
          <w:rFonts w:asciiTheme="minorHAnsi" w:hAnsiTheme="minorHAnsi" w:cstheme="minorHAnsi"/>
        </w:rPr>
        <w:t>Tyto vlny převládají v normálním bdělém stavu vědomí. Při vyšších frekvencích nastávají stresové stavy nebo stavy napětí. V těchto frekvencích mozek psa funguje zejména při o</w:t>
      </w:r>
      <w:r w:rsidR="006E2C50" w:rsidRPr="006E74B7">
        <w:rPr>
          <w:rFonts w:asciiTheme="minorHAnsi" w:hAnsiTheme="minorHAnsi" w:cstheme="minorHAnsi"/>
        </w:rPr>
        <w:t>braně a útoku. Č</w:t>
      </w:r>
      <w:r w:rsidRPr="006E74B7">
        <w:rPr>
          <w:rFonts w:asciiTheme="minorHAnsi" w:hAnsiTheme="minorHAnsi" w:cstheme="minorHAnsi"/>
        </w:rPr>
        <w:t>asto se projevují neklidem, stresem, zlostí nebo strachem. Po</w:t>
      </w:r>
      <w:r w:rsidR="00BB2C5C" w:rsidRPr="006E74B7">
        <w:rPr>
          <w:rFonts w:asciiTheme="minorHAnsi" w:hAnsiTheme="minorHAnsi" w:cstheme="minorHAnsi"/>
        </w:rPr>
        <w:t xml:space="preserve">zornost je vedena vně a směřuje </w:t>
      </w:r>
      <w:r w:rsidRPr="006E74B7">
        <w:rPr>
          <w:rFonts w:asciiTheme="minorHAnsi" w:hAnsiTheme="minorHAnsi" w:cstheme="minorHAnsi"/>
        </w:rPr>
        <w:t>k problémům spojeným</w:t>
      </w:r>
      <w:r w:rsidR="00BB2C5C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>s okolím.</w:t>
      </w:r>
      <w:r w:rsidRPr="006E74B7">
        <w:rPr>
          <w:rFonts w:asciiTheme="minorHAnsi" w:hAnsiTheme="minorHAnsi" w:cstheme="minorHAnsi"/>
        </w:rPr>
        <w:br/>
      </w:r>
      <w:r w:rsidRPr="006E74B7">
        <w:rPr>
          <w:rFonts w:asciiTheme="minorHAnsi" w:hAnsiTheme="minorHAnsi" w:cstheme="minorHAnsi"/>
        </w:rPr>
        <w:br/>
      </w:r>
      <w:r w:rsidRPr="006E74B7">
        <w:rPr>
          <w:rFonts w:asciiTheme="minorHAnsi" w:hAnsiTheme="minorHAnsi" w:cstheme="minorHAnsi"/>
          <w:b/>
          <w:bCs/>
        </w:rPr>
        <w:t>Alfa vlny (8 - 13 Hz)</w:t>
      </w:r>
      <w:r w:rsidRPr="006E74B7">
        <w:rPr>
          <w:rFonts w:asciiTheme="minorHAnsi" w:hAnsiTheme="minorHAnsi" w:cstheme="minorHAnsi"/>
          <w:b/>
          <w:bCs/>
        </w:rPr>
        <w:br/>
      </w:r>
      <w:r w:rsidRPr="006E74B7">
        <w:rPr>
          <w:rFonts w:asciiTheme="minorHAnsi" w:hAnsiTheme="minorHAnsi" w:cstheme="minorHAnsi"/>
        </w:rPr>
        <w:t>Převládají v uvolněných a současně bdělých stavech. Klid a mír bez pocitu ospalosti nebo únavy jsou charakteristické pocity pod vlivem alfa frekvencí. Zde vznikají představy. Mozek pracuje harmonicky a bez vysokých ztrát vzniklých třením.</w:t>
      </w:r>
      <w:r w:rsidRPr="006E74B7">
        <w:rPr>
          <w:rFonts w:asciiTheme="minorHAnsi" w:hAnsiTheme="minorHAnsi" w:cstheme="minorHAnsi"/>
        </w:rPr>
        <w:br/>
      </w:r>
      <w:r w:rsidRPr="006E74B7">
        <w:rPr>
          <w:rFonts w:asciiTheme="minorHAnsi" w:hAnsiTheme="minorHAnsi" w:cstheme="minorHAnsi"/>
        </w:rPr>
        <w:br/>
      </w:r>
      <w:proofErr w:type="spellStart"/>
      <w:r w:rsidRPr="006E74B7">
        <w:rPr>
          <w:rFonts w:asciiTheme="minorHAnsi" w:hAnsiTheme="minorHAnsi" w:cstheme="minorHAnsi"/>
          <w:b/>
          <w:bCs/>
        </w:rPr>
        <w:t>Theta</w:t>
      </w:r>
      <w:proofErr w:type="spellEnd"/>
      <w:r w:rsidRPr="006E74B7">
        <w:rPr>
          <w:rFonts w:asciiTheme="minorHAnsi" w:hAnsiTheme="minorHAnsi" w:cstheme="minorHAnsi"/>
          <w:b/>
          <w:bCs/>
        </w:rPr>
        <w:t xml:space="preserve"> vlny (4 - 8 Hz)</w:t>
      </w:r>
      <w:r w:rsidRPr="006E74B7">
        <w:rPr>
          <w:rFonts w:asciiTheme="minorHAnsi" w:hAnsiTheme="minorHAnsi" w:cstheme="minorHAnsi"/>
          <w:b/>
          <w:bCs/>
        </w:rPr>
        <w:br/>
      </w:r>
      <w:r w:rsidRPr="006E74B7">
        <w:rPr>
          <w:rFonts w:asciiTheme="minorHAnsi" w:hAnsiTheme="minorHAnsi" w:cstheme="minorHAnsi"/>
        </w:rPr>
        <w:t xml:space="preserve">Tyto mozkové vlny charakterizují stav hlubokého uvolnění, meditace, určité fáze spánku. Při </w:t>
      </w:r>
      <w:proofErr w:type="spellStart"/>
      <w:r w:rsidRPr="006E74B7">
        <w:rPr>
          <w:rFonts w:asciiTheme="minorHAnsi" w:hAnsiTheme="minorHAnsi" w:cstheme="minorHAnsi"/>
        </w:rPr>
        <w:t>theta</w:t>
      </w:r>
      <w:proofErr w:type="spellEnd"/>
      <w:r w:rsidRPr="006E74B7">
        <w:rPr>
          <w:rFonts w:asciiTheme="minorHAnsi" w:hAnsiTheme="minorHAnsi" w:cstheme="minorHAnsi"/>
        </w:rPr>
        <w:t xml:space="preserve"> </w:t>
      </w:r>
      <w:proofErr w:type="gramStart"/>
      <w:r w:rsidRPr="006E74B7">
        <w:rPr>
          <w:rFonts w:asciiTheme="minorHAnsi" w:hAnsiTheme="minorHAnsi" w:cstheme="minorHAnsi"/>
        </w:rPr>
        <w:t>frekvencích</w:t>
      </w:r>
      <w:proofErr w:type="gramEnd"/>
      <w:r w:rsidRPr="006E74B7">
        <w:rPr>
          <w:rFonts w:asciiTheme="minorHAnsi" w:hAnsiTheme="minorHAnsi" w:cstheme="minorHAnsi"/>
        </w:rPr>
        <w:t xml:space="preserve"> lze nacházet v bdělém stavu vědomí neobvyklá řešení problémů, mohou nastat hluboké náhledy, rozvoj intuice a vize.</w:t>
      </w:r>
      <w:r w:rsidRPr="006E74B7">
        <w:rPr>
          <w:rFonts w:asciiTheme="minorHAnsi" w:hAnsiTheme="minorHAnsi" w:cstheme="minorHAnsi"/>
        </w:rPr>
        <w:br/>
      </w:r>
      <w:r w:rsidRPr="006E74B7">
        <w:rPr>
          <w:rFonts w:asciiTheme="minorHAnsi" w:hAnsiTheme="minorHAnsi" w:cstheme="minorHAnsi"/>
        </w:rPr>
        <w:br/>
      </w:r>
      <w:r w:rsidRPr="006E74B7">
        <w:rPr>
          <w:rFonts w:asciiTheme="minorHAnsi" w:hAnsiTheme="minorHAnsi" w:cstheme="minorHAnsi"/>
          <w:b/>
          <w:bCs/>
        </w:rPr>
        <w:t>Delta vlny (0 - 4 Hz)</w:t>
      </w:r>
      <w:r w:rsidRPr="006E74B7">
        <w:rPr>
          <w:rFonts w:asciiTheme="minorHAnsi" w:hAnsiTheme="minorHAnsi" w:cstheme="minorHAnsi"/>
        </w:rPr>
        <w:br/>
        <w:t xml:space="preserve">Delta frekvence se vyskytuje hlavně v hlubokém spánku nebo stavu hlubokého uvolnění. Tyto mozkové frekvence doprovázejí procesy obsahující tělesnou regeneraci. </w:t>
      </w:r>
    </w:p>
    <w:p w:rsidR="00CE0F7E" w:rsidRDefault="00CE0F7E" w:rsidP="002100F1">
      <w:pPr>
        <w:ind w:left="360"/>
        <w:rPr>
          <w:rFonts w:asciiTheme="minorHAnsi" w:hAnsiTheme="minorHAnsi" w:cstheme="minorHAnsi"/>
        </w:rPr>
      </w:pPr>
    </w:p>
    <w:p w:rsidR="00CE0F7E" w:rsidRPr="006E74B7" w:rsidRDefault="00CE0F7E" w:rsidP="002100F1">
      <w:pPr>
        <w:ind w:left="360"/>
        <w:rPr>
          <w:rFonts w:asciiTheme="minorHAnsi" w:hAnsiTheme="minorHAnsi" w:cstheme="minorHAnsi"/>
        </w:rPr>
      </w:pPr>
    </w:p>
    <w:p w:rsidR="0085546D" w:rsidRPr="006E74B7" w:rsidRDefault="00785D95" w:rsidP="0085546D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lastRenderedPageBreak/>
        <w:t xml:space="preserve">Kdy je vhodné přípravek </w:t>
      </w:r>
      <w:proofErr w:type="spellStart"/>
      <w:r w:rsidRPr="006E74B7">
        <w:rPr>
          <w:rFonts w:asciiTheme="minorHAnsi" w:hAnsiTheme="minorHAnsi" w:cstheme="minorHAnsi"/>
          <w:b/>
        </w:rPr>
        <w:t>relaxis</w:t>
      </w:r>
      <w:proofErr w:type="spellEnd"/>
      <w:r w:rsidR="0085546D" w:rsidRPr="006E74B7">
        <w:rPr>
          <w:rFonts w:asciiTheme="minorHAnsi" w:hAnsiTheme="minorHAnsi" w:cstheme="minorHAnsi"/>
          <w:b/>
        </w:rPr>
        <w:t xml:space="preserve"> užívat?</w:t>
      </w:r>
    </w:p>
    <w:p w:rsidR="0085546D" w:rsidRPr="006E74B7" w:rsidRDefault="002100F1" w:rsidP="0085546D">
      <w:pPr>
        <w:pStyle w:val="Nadpis2"/>
        <w:widowControl w:val="0"/>
        <w:numPr>
          <w:ilvl w:val="1"/>
          <w:numId w:val="0"/>
        </w:numPr>
        <w:tabs>
          <w:tab w:val="num" w:pos="0"/>
        </w:tabs>
        <w:suppressAutoHyphens/>
        <w:spacing w:after="120" w:line="240" w:lineRule="auto"/>
        <w:textAlignment w:val="top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E74B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proofErr w:type="spellStart"/>
      <w:r w:rsidR="006E2C50" w:rsidRPr="006E74B7">
        <w:rPr>
          <w:rFonts w:asciiTheme="minorHAnsi" w:hAnsiTheme="minorHAnsi" w:cstheme="minorHAnsi"/>
          <w:b w:val="0"/>
          <w:i w:val="0"/>
          <w:sz w:val="22"/>
          <w:szCs w:val="22"/>
        </w:rPr>
        <w:t>r</w:t>
      </w:r>
      <w:r w:rsidR="00785D95" w:rsidRPr="006E74B7">
        <w:rPr>
          <w:rFonts w:asciiTheme="minorHAnsi" w:hAnsiTheme="minorHAnsi" w:cstheme="minorHAnsi"/>
          <w:b w:val="0"/>
          <w:i w:val="0"/>
          <w:sz w:val="22"/>
          <w:szCs w:val="22"/>
        </w:rPr>
        <w:t>elaxis</w:t>
      </w:r>
      <w:proofErr w:type="spellEnd"/>
      <w:r w:rsidR="0085546D" w:rsidRPr="006E74B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je určen psům </w:t>
      </w:r>
      <w:r w:rsidR="00785D95" w:rsidRPr="006E74B7">
        <w:rPr>
          <w:rFonts w:asciiTheme="minorHAnsi" w:hAnsiTheme="minorHAnsi" w:cstheme="minorHAnsi"/>
          <w:b w:val="0"/>
          <w:i w:val="0"/>
          <w:sz w:val="22"/>
          <w:szCs w:val="22"/>
        </w:rPr>
        <w:t>pro rychlé zklidnění v případě</w:t>
      </w:r>
      <w:r w:rsidR="0085546D" w:rsidRPr="006E74B7">
        <w:rPr>
          <w:rFonts w:asciiTheme="minorHAnsi" w:hAnsiTheme="minorHAnsi" w:cstheme="minorHAnsi"/>
          <w:b w:val="0"/>
          <w:i w:val="0"/>
          <w:sz w:val="22"/>
          <w:szCs w:val="22"/>
        </w:rPr>
        <w:t>:</w:t>
      </w:r>
    </w:p>
    <w:p w:rsidR="00785D95" w:rsidRPr="006E74B7" w:rsidRDefault="006E2C50" w:rsidP="002100F1">
      <w:pPr>
        <w:numPr>
          <w:ilvl w:val="0"/>
          <w:numId w:val="6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b</w:t>
      </w:r>
      <w:r w:rsidR="006B49D7" w:rsidRPr="006E74B7">
        <w:rPr>
          <w:rFonts w:asciiTheme="minorHAnsi" w:hAnsiTheme="minorHAnsi" w:cstheme="minorHAnsi"/>
        </w:rPr>
        <w:t>ouřky</w:t>
      </w:r>
      <w:r w:rsidRPr="006E74B7">
        <w:rPr>
          <w:rFonts w:asciiTheme="minorHAnsi" w:hAnsiTheme="minorHAnsi" w:cstheme="minorHAnsi"/>
        </w:rPr>
        <w:t>,</w:t>
      </w:r>
    </w:p>
    <w:p w:rsidR="00785D95" w:rsidRPr="006E74B7" w:rsidRDefault="006B49D7" w:rsidP="002100F1">
      <w:pPr>
        <w:numPr>
          <w:ilvl w:val="0"/>
          <w:numId w:val="6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dělobuchů a ohňostrojů</w:t>
      </w:r>
      <w:r w:rsidR="006E2C50" w:rsidRPr="006E74B7">
        <w:rPr>
          <w:rFonts w:asciiTheme="minorHAnsi" w:hAnsiTheme="minorHAnsi" w:cstheme="minorHAnsi"/>
        </w:rPr>
        <w:t>,</w:t>
      </w:r>
    </w:p>
    <w:p w:rsidR="00785D95" w:rsidRPr="006E74B7" w:rsidRDefault="006B49D7" w:rsidP="002100F1">
      <w:pPr>
        <w:numPr>
          <w:ilvl w:val="0"/>
          <w:numId w:val="6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cesty autem</w:t>
      </w:r>
      <w:r w:rsidR="006E2C50" w:rsidRPr="006E74B7">
        <w:rPr>
          <w:rFonts w:asciiTheme="minorHAnsi" w:hAnsiTheme="minorHAnsi" w:cstheme="minorHAnsi"/>
        </w:rPr>
        <w:t>,</w:t>
      </w:r>
    </w:p>
    <w:p w:rsidR="006B49D7" w:rsidRPr="006E74B7" w:rsidRDefault="006B49D7" w:rsidP="002100F1">
      <w:pPr>
        <w:numPr>
          <w:ilvl w:val="0"/>
          <w:numId w:val="6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návštěvy veterinárního lékaře</w:t>
      </w:r>
      <w:r w:rsidR="006E2C50" w:rsidRPr="006E74B7">
        <w:rPr>
          <w:rFonts w:asciiTheme="minorHAnsi" w:hAnsiTheme="minorHAnsi" w:cstheme="minorHAnsi"/>
        </w:rPr>
        <w:t>,</w:t>
      </w:r>
    </w:p>
    <w:p w:rsidR="00411B67" w:rsidRPr="006E74B7" w:rsidRDefault="006B49D7" w:rsidP="002100F1">
      <w:pPr>
        <w:numPr>
          <w:ilvl w:val="0"/>
          <w:numId w:val="6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výstavy</w:t>
      </w:r>
      <w:r w:rsidR="006E2C50" w:rsidRPr="006E74B7">
        <w:rPr>
          <w:rFonts w:asciiTheme="minorHAnsi" w:hAnsiTheme="minorHAnsi" w:cstheme="minorHAnsi"/>
        </w:rPr>
        <w:t>,</w:t>
      </w:r>
      <w:r w:rsidR="0085546D" w:rsidRPr="006E74B7">
        <w:rPr>
          <w:rFonts w:asciiTheme="minorHAnsi" w:hAnsiTheme="minorHAnsi" w:cstheme="minorHAnsi"/>
        </w:rPr>
        <w:t xml:space="preserve"> </w:t>
      </w:r>
    </w:p>
    <w:p w:rsidR="0085546D" w:rsidRDefault="006B49D7" w:rsidP="0085546D">
      <w:pPr>
        <w:numPr>
          <w:ilvl w:val="0"/>
          <w:numId w:val="6"/>
        </w:numPr>
        <w:spacing w:before="100" w:beforeAutospacing="1" w:after="120"/>
        <w:textAlignment w:val="top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každodenních stresových situací apod.</w:t>
      </w:r>
    </w:p>
    <w:p w:rsidR="00CE0F7E" w:rsidRDefault="00CE0F7E" w:rsidP="00CE0F7E">
      <w:pPr>
        <w:spacing w:before="100" w:beforeAutospacing="1" w:after="120"/>
        <w:textAlignment w:val="top"/>
        <w:rPr>
          <w:rFonts w:asciiTheme="minorHAnsi" w:hAnsiTheme="minorHAnsi" w:cstheme="minorHAnsi"/>
        </w:rPr>
      </w:pPr>
    </w:p>
    <w:p w:rsidR="00F42650" w:rsidRPr="006E74B7" w:rsidRDefault="00F42650" w:rsidP="006B49D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t xml:space="preserve">Jak správně užívat </w:t>
      </w:r>
      <w:r w:rsidR="006B49D7" w:rsidRPr="006E74B7">
        <w:rPr>
          <w:rFonts w:asciiTheme="minorHAnsi" w:hAnsiTheme="minorHAnsi" w:cstheme="minorHAnsi"/>
          <w:b/>
        </w:rPr>
        <w:t xml:space="preserve">přípravek </w:t>
      </w:r>
      <w:proofErr w:type="spellStart"/>
      <w:r w:rsidR="006B49D7" w:rsidRPr="006E74B7">
        <w:rPr>
          <w:rFonts w:asciiTheme="minorHAnsi" w:hAnsiTheme="minorHAnsi" w:cstheme="minorHAnsi"/>
          <w:b/>
        </w:rPr>
        <w:t>relaxis</w:t>
      </w:r>
      <w:proofErr w:type="spellEnd"/>
      <w:r w:rsidR="006B49D7" w:rsidRPr="006E74B7">
        <w:rPr>
          <w:rFonts w:asciiTheme="minorHAnsi" w:hAnsiTheme="minorHAnsi" w:cstheme="minorHAnsi"/>
          <w:b/>
        </w:rPr>
        <w:t>?</w:t>
      </w:r>
    </w:p>
    <w:p w:rsidR="00F42650" w:rsidRPr="006E74B7" w:rsidRDefault="00F42650" w:rsidP="00F42650">
      <w:pPr>
        <w:rPr>
          <w:rFonts w:asciiTheme="minorHAnsi" w:hAnsiTheme="minorHAnsi" w:cstheme="minorHAnsi"/>
          <w:b/>
        </w:rPr>
      </w:pPr>
    </w:p>
    <w:p w:rsidR="00F42650" w:rsidRPr="006E74B7" w:rsidRDefault="00F42650" w:rsidP="00D36619">
      <w:pPr>
        <w:ind w:left="54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Přípravek </w:t>
      </w:r>
      <w:proofErr w:type="spellStart"/>
      <w:r w:rsidR="009F3ECB" w:rsidRPr="006E74B7">
        <w:rPr>
          <w:rFonts w:asciiTheme="minorHAnsi" w:hAnsiTheme="minorHAnsi" w:cstheme="minorHAnsi"/>
          <w:b/>
        </w:rPr>
        <w:t>relaxis</w:t>
      </w:r>
      <w:proofErr w:type="spellEnd"/>
      <w:r w:rsidR="00F150F0" w:rsidRPr="006E74B7">
        <w:rPr>
          <w:rFonts w:asciiTheme="minorHAnsi" w:hAnsiTheme="minorHAnsi" w:cstheme="minorHAnsi"/>
          <w:b/>
        </w:rPr>
        <w:t xml:space="preserve"> </w:t>
      </w:r>
      <w:r w:rsidR="00411B67" w:rsidRPr="006E74B7">
        <w:rPr>
          <w:rFonts w:asciiTheme="minorHAnsi" w:hAnsiTheme="minorHAnsi" w:cstheme="minorHAnsi"/>
        </w:rPr>
        <w:t xml:space="preserve">podávejte </w:t>
      </w:r>
      <w:r w:rsidR="009C0CFF" w:rsidRPr="006E74B7">
        <w:rPr>
          <w:rFonts w:asciiTheme="minorHAnsi" w:hAnsiTheme="minorHAnsi" w:cstheme="minorHAnsi"/>
        </w:rPr>
        <w:t>vždy</w:t>
      </w:r>
      <w:r w:rsidRPr="006E74B7">
        <w:rPr>
          <w:rFonts w:asciiTheme="minorHAnsi" w:hAnsiTheme="minorHAnsi" w:cstheme="minorHAnsi"/>
        </w:rPr>
        <w:t xml:space="preserve"> v tomto dávkování:</w:t>
      </w:r>
    </w:p>
    <w:p w:rsidR="009F3ECB" w:rsidRPr="006E74B7" w:rsidRDefault="009F3ECB" w:rsidP="00F42650">
      <w:pPr>
        <w:rPr>
          <w:rFonts w:asciiTheme="minorHAnsi" w:hAnsiTheme="minorHAnsi" w:cstheme="minorHAnsi"/>
        </w:rPr>
      </w:pPr>
      <w:proofErr w:type="gramStart"/>
      <w:r w:rsidRPr="006E74B7">
        <w:rPr>
          <w:rFonts w:asciiTheme="minorHAnsi" w:hAnsiTheme="minorHAnsi" w:cstheme="minorHAnsi"/>
        </w:rPr>
        <w:t xml:space="preserve">Malé  </w:t>
      </w:r>
      <w:r w:rsidR="007D04AD" w:rsidRPr="006E74B7">
        <w:rPr>
          <w:rFonts w:asciiTheme="minorHAnsi" w:hAnsiTheme="minorHAnsi" w:cstheme="minorHAnsi"/>
        </w:rPr>
        <w:t xml:space="preserve"> plemeno</w:t>
      </w:r>
      <w:proofErr w:type="gramEnd"/>
      <w:r w:rsidR="007D04AD" w:rsidRPr="006E74B7">
        <w:rPr>
          <w:rFonts w:asciiTheme="minorHAnsi" w:hAnsiTheme="minorHAnsi" w:cstheme="minorHAnsi"/>
        </w:rPr>
        <w:t xml:space="preserve"> (do </w:t>
      </w:r>
      <w:smartTag w:uri="urn:schemas-microsoft-com:office:smarttags" w:element="metricconverter">
        <w:smartTagPr>
          <w:attr w:name="ProductID" w:val="25 kg"/>
        </w:smartTagPr>
        <w:r w:rsidRPr="006E74B7">
          <w:rPr>
            <w:rFonts w:asciiTheme="minorHAnsi" w:hAnsiTheme="minorHAnsi" w:cstheme="minorHAnsi"/>
          </w:rPr>
          <w:t>2</w:t>
        </w:r>
        <w:r w:rsidR="00F42650" w:rsidRPr="006E74B7">
          <w:rPr>
            <w:rFonts w:asciiTheme="minorHAnsi" w:hAnsiTheme="minorHAnsi" w:cstheme="minorHAnsi"/>
          </w:rPr>
          <w:t>5 kg</w:t>
        </w:r>
      </w:smartTag>
      <w:r w:rsidR="00F42650" w:rsidRPr="006E74B7">
        <w:rPr>
          <w:rFonts w:asciiTheme="minorHAnsi" w:hAnsiTheme="minorHAnsi" w:cstheme="minorHAnsi"/>
        </w:rPr>
        <w:t>)</w:t>
      </w:r>
      <w:r w:rsidR="0054283B">
        <w:rPr>
          <w:rFonts w:asciiTheme="minorHAnsi" w:hAnsiTheme="minorHAnsi" w:cstheme="minorHAnsi"/>
        </w:rPr>
        <w:tab/>
      </w:r>
      <w:r w:rsidR="0054283B">
        <w:rPr>
          <w:rFonts w:asciiTheme="minorHAnsi" w:hAnsiTheme="minorHAnsi" w:cstheme="minorHAnsi"/>
        </w:rPr>
        <w:tab/>
      </w:r>
      <w:r w:rsidR="00F42650" w:rsidRPr="006E74B7">
        <w:rPr>
          <w:rFonts w:asciiTheme="minorHAnsi" w:hAnsiTheme="minorHAnsi" w:cstheme="minorHAnsi"/>
        </w:rPr>
        <w:t>1</w:t>
      </w:r>
      <w:r w:rsidR="002100F1" w:rsidRPr="006E74B7">
        <w:rPr>
          <w:rFonts w:asciiTheme="minorHAnsi" w:hAnsiTheme="minorHAnsi" w:cstheme="minorHAnsi"/>
        </w:rPr>
        <w:t>-</w:t>
      </w:r>
      <w:r w:rsidR="006B49D7" w:rsidRPr="006E74B7">
        <w:rPr>
          <w:rFonts w:asciiTheme="minorHAnsi" w:hAnsiTheme="minorHAnsi" w:cstheme="minorHAnsi"/>
        </w:rPr>
        <w:t>2  tablety</w:t>
      </w:r>
      <w:r w:rsidR="002100F1" w:rsidRPr="006E74B7">
        <w:rPr>
          <w:rFonts w:asciiTheme="minorHAnsi" w:hAnsiTheme="minorHAnsi" w:cstheme="minorHAnsi"/>
        </w:rPr>
        <w:t xml:space="preserve"> </w:t>
      </w:r>
      <w:r w:rsidR="006B49D7" w:rsidRPr="006E74B7">
        <w:rPr>
          <w:rFonts w:asciiTheme="minorHAnsi" w:hAnsiTheme="minorHAnsi" w:cstheme="minorHAnsi"/>
        </w:rPr>
        <w:t>1</w:t>
      </w:r>
      <w:r w:rsidR="002100F1" w:rsidRPr="006E74B7">
        <w:rPr>
          <w:rFonts w:asciiTheme="minorHAnsi" w:hAnsiTheme="minorHAnsi" w:cstheme="minorHAnsi"/>
        </w:rPr>
        <w:t>-</w:t>
      </w:r>
      <w:r w:rsidR="006B49D7" w:rsidRPr="006E74B7">
        <w:rPr>
          <w:rFonts w:asciiTheme="minorHAnsi" w:hAnsiTheme="minorHAnsi" w:cstheme="minorHAnsi"/>
        </w:rPr>
        <w:t xml:space="preserve">3 krát </w:t>
      </w:r>
      <w:r w:rsidR="00F42650" w:rsidRPr="006E74B7">
        <w:rPr>
          <w:rFonts w:asciiTheme="minorHAnsi" w:hAnsiTheme="minorHAnsi" w:cstheme="minorHAnsi"/>
        </w:rPr>
        <w:t>denně</w:t>
      </w:r>
    </w:p>
    <w:p w:rsidR="00F42650" w:rsidRPr="006E74B7" w:rsidRDefault="009F3ECB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Střední </w:t>
      </w:r>
      <w:r w:rsidR="007D04AD" w:rsidRPr="006E74B7">
        <w:rPr>
          <w:rFonts w:asciiTheme="minorHAnsi" w:hAnsiTheme="minorHAnsi" w:cstheme="minorHAnsi"/>
        </w:rPr>
        <w:t>plemeno (</w:t>
      </w:r>
      <w:r w:rsidRPr="006E74B7">
        <w:rPr>
          <w:rFonts w:asciiTheme="minorHAnsi" w:hAnsiTheme="minorHAnsi" w:cstheme="minorHAnsi"/>
        </w:rPr>
        <w:t>25-</w:t>
      </w:r>
      <w:smartTag w:uri="urn:schemas-microsoft-com:office:smarttags" w:element="metricconverter">
        <w:smartTagPr>
          <w:attr w:name="ProductID" w:val="50 kg"/>
        </w:smartTagPr>
        <w:r w:rsidRPr="006E74B7">
          <w:rPr>
            <w:rFonts w:asciiTheme="minorHAnsi" w:hAnsiTheme="minorHAnsi" w:cstheme="minorHAnsi"/>
          </w:rPr>
          <w:t>5</w:t>
        </w:r>
        <w:r w:rsidR="00F42650" w:rsidRPr="006E74B7">
          <w:rPr>
            <w:rFonts w:asciiTheme="minorHAnsi" w:hAnsiTheme="minorHAnsi" w:cstheme="minorHAnsi"/>
          </w:rPr>
          <w:t>0 kg</w:t>
        </w:r>
      </w:smartTag>
      <w:r w:rsidR="00F42650" w:rsidRPr="006E74B7">
        <w:rPr>
          <w:rFonts w:asciiTheme="minorHAnsi" w:hAnsiTheme="minorHAnsi" w:cstheme="minorHAnsi"/>
        </w:rPr>
        <w:t>)</w:t>
      </w:r>
      <w:r w:rsidR="0054283B">
        <w:rPr>
          <w:rFonts w:asciiTheme="minorHAnsi" w:hAnsiTheme="minorHAnsi" w:cstheme="minorHAnsi"/>
        </w:rPr>
        <w:tab/>
      </w:r>
      <w:r w:rsidR="0054283B">
        <w:rPr>
          <w:rFonts w:asciiTheme="minorHAnsi" w:hAnsiTheme="minorHAnsi" w:cstheme="minorHAnsi"/>
        </w:rPr>
        <w:tab/>
      </w:r>
      <w:r w:rsidR="00F42650" w:rsidRPr="006E74B7">
        <w:rPr>
          <w:rFonts w:asciiTheme="minorHAnsi" w:hAnsiTheme="minorHAnsi" w:cstheme="minorHAnsi"/>
        </w:rPr>
        <w:t>2</w:t>
      </w:r>
      <w:r w:rsidR="002100F1" w:rsidRPr="006E74B7">
        <w:rPr>
          <w:rFonts w:asciiTheme="minorHAnsi" w:hAnsiTheme="minorHAnsi" w:cstheme="minorHAnsi"/>
        </w:rPr>
        <w:t>-</w:t>
      </w:r>
      <w:r w:rsidR="006B49D7" w:rsidRPr="006E74B7">
        <w:rPr>
          <w:rFonts w:asciiTheme="minorHAnsi" w:hAnsiTheme="minorHAnsi" w:cstheme="minorHAnsi"/>
        </w:rPr>
        <w:t>4</w:t>
      </w:r>
      <w:r w:rsidR="00F42650" w:rsidRPr="006E74B7">
        <w:rPr>
          <w:rFonts w:asciiTheme="minorHAnsi" w:hAnsiTheme="minorHAnsi" w:cstheme="minorHAnsi"/>
        </w:rPr>
        <w:t xml:space="preserve"> tablety </w:t>
      </w:r>
      <w:r w:rsidR="006B49D7" w:rsidRPr="006E74B7">
        <w:rPr>
          <w:rFonts w:asciiTheme="minorHAnsi" w:hAnsiTheme="minorHAnsi" w:cstheme="minorHAnsi"/>
        </w:rPr>
        <w:t>1</w:t>
      </w:r>
      <w:r w:rsidR="002100F1" w:rsidRPr="006E74B7">
        <w:rPr>
          <w:rFonts w:asciiTheme="minorHAnsi" w:hAnsiTheme="minorHAnsi" w:cstheme="minorHAnsi"/>
        </w:rPr>
        <w:t>-</w:t>
      </w:r>
      <w:r w:rsidR="006B49D7" w:rsidRPr="006E74B7">
        <w:rPr>
          <w:rFonts w:asciiTheme="minorHAnsi" w:hAnsiTheme="minorHAnsi" w:cstheme="minorHAnsi"/>
        </w:rPr>
        <w:t xml:space="preserve">3 krát </w:t>
      </w:r>
      <w:r w:rsidR="00F42650" w:rsidRPr="006E74B7">
        <w:rPr>
          <w:rFonts w:asciiTheme="minorHAnsi" w:hAnsiTheme="minorHAnsi" w:cstheme="minorHAnsi"/>
        </w:rPr>
        <w:t>denně</w:t>
      </w:r>
    </w:p>
    <w:p w:rsidR="009F3ECB" w:rsidRPr="006E74B7" w:rsidRDefault="009F3ECB" w:rsidP="00F42650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Velké plemeno (nad </w:t>
      </w:r>
      <w:smartTag w:uri="urn:schemas-microsoft-com:office:smarttags" w:element="metricconverter">
        <w:smartTagPr>
          <w:attr w:name="ProductID" w:val="50 kg"/>
        </w:smartTagPr>
        <w:r w:rsidRPr="006E74B7">
          <w:rPr>
            <w:rFonts w:asciiTheme="minorHAnsi" w:hAnsiTheme="minorHAnsi" w:cstheme="minorHAnsi"/>
          </w:rPr>
          <w:t>50 kg</w:t>
        </w:r>
      </w:smartTag>
      <w:r w:rsidRPr="006E74B7">
        <w:rPr>
          <w:rFonts w:asciiTheme="minorHAnsi" w:hAnsiTheme="minorHAnsi" w:cstheme="minorHAnsi"/>
        </w:rPr>
        <w:t>)</w:t>
      </w:r>
      <w:r w:rsidR="0054283B">
        <w:rPr>
          <w:rFonts w:asciiTheme="minorHAnsi" w:hAnsiTheme="minorHAnsi" w:cstheme="minorHAnsi"/>
        </w:rPr>
        <w:tab/>
      </w:r>
      <w:r w:rsidR="0054283B">
        <w:rPr>
          <w:rFonts w:asciiTheme="minorHAnsi" w:hAnsiTheme="minorHAnsi" w:cstheme="minorHAnsi"/>
        </w:rPr>
        <w:tab/>
      </w:r>
      <w:r w:rsidRPr="006E74B7">
        <w:rPr>
          <w:rFonts w:asciiTheme="minorHAnsi" w:hAnsiTheme="minorHAnsi" w:cstheme="minorHAnsi"/>
        </w:rPr>
        <w:t>4</w:t>
      </w:r>
      <w:r w:rsidR="002100F1" w:rsidRPr="006E74B7">
        <w:rPr>
          <w:rFonts w:asciiTheme="minorHAnsi" w:hAnsiTheme="minorHAnsi" w:cstheme="minorHAnsi"/>
        </w:rPr>
        <w:t>-</w:t>
      </w:r>
      <w:r w:rsidRPr="006E74B7">
        <w:rPr>
          <w:rFonts w:asciiTheme="minorHAnsi" w:hAnsiTheme="minorHAnsi" w:cstheme="minorHAnsi"/>
        </w:rPr>
        <w:t>6 tablet</w:t>
      </w:r>
      <w:r w:rsidR="002100F1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>1</w:t>
      </w:r>
      <w:r w:rsidR="002100F1" w:rsidRPr="006E74B7">
        <w:rPr>
          <w:rFonts w:asciiTheme="minorHAnsi" w:hAnsiTheme="minorHAnsi" w:cstheme="minorHAnsi"/>
        </w:rPr>
        <w:t>-</w:t>
      </w:r>
      <w:r w:rsidRPr="006E74B7">
        <w:rPr>
          <w:rFonts w:asciiTheme="minorHAnsi" w:hAnsiTheme="minorHAnsi" w:cstheme="minorHAnsi"/>
        </w:rPr>
        <w:t>3 krát denně</w:t>
      </w:r>
    </w:p>
    <w:p w:rsidR="00F42650" w:rsidRPr="006E74B7" w:rsidRDefault="006B49D7" w:rsidP="00BB2C5C">
      <w:pPr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Účinek se dostaví obvykle do 40 minut a stav relaxace přetrvává 3</w:t>
      </w:r>
      <w:r w:rsidR="00755BBD" w:rsidRPr="006E74B7">
        <w:rPr>
          <w:rFonts w:asciiTheme="minorHAnsi" w:hAnsiTheme="minorHAnsi" w:cstheme="minorHAnsi"/>
        </w:rPr>
        <w:t>-</w:t>
      </w:r>
      <w:r w:rsidRPr="006E74B7">
        <w:rPr>
          <w:rFonts w:asciiTheme="minorHAnsi" w:hAnsiTheme="minorHAnsi" w:cstheme="minorHAnsi"/>
        </w:rPr>
        <w:t xml:space="preserve">6 hodin. Po </w:t>
      </w:r>
      <w:r w:rsidR="00753D57" w:rsidRPr="006E74B7">
        <w:rPr>
          <w:rFonts w:asciiTheme="minorHAnsi" w:hAnsiTheme="minorHAnsi" w:cstheme="minorHAnsi"/>
        </w:rPr>
        <w:t>6</w:t>
      </w:r>
      <w:r w:rsidRPr="006E74B7">
        <w:rPr>
          <w:rFonts w:asciiTheme="minorHAnsi" w:hAnsiTheme="minorHAnsi" w:cstheme="minorHAnsi"/>
        </w:rPr>
        <w:t xml:space="preserve"> hodinách je možné dávku zop</w:t>
      </w:r>
      <w:r w:rsidR="00B0614B" w:rsidRPr="006E74B7">
        <w:rPr>
          <w:rFonts w:asciiTheme="minorHAnsi" w:hAnsiTheme="minorHAnsi" w:cstheme="minorHAnsi"/>
        </w:rPr>
        <w:t xml:space="preserve">akovat. Nepřekračujte </w:t>
      </w:r>
      <w:r w:rsidRPr="006E74B7">
        <w:rPr>
          <w:rFonts w:asciiTheme="minorHAnsi" w:hAnsiTheme="minorHAnsi" w:cstheme="minorHAnsi"/>
        </w:rPr>
        <w:t xml:space="preserve">doporučené dávkování. Přípravek </w:t>
      </w:r>
      <w:proofErr w:type="spellStart"/>
      <w:r w:rsidRPr="006E74B7">
        <w:rPr>
          <w:rFonts w:asciiTheme="minorHAnsi" w:hAnsiTheme="minorHAnsi" w:cstheme="minorHAnsi"/>
          <w:b/>
        </w:rPr>
        <w:t>relaxis</w:t>
      </w:r>
      <w:proofErr w:type="spellEnd"/>
      <w:r w:rsidRPr="006E74B7">
        <w:rPr>
          <w:rFonts w:asciiTheme="minorHAnsi" w:hAnsiTheme="minorHAnsi" w:cstheme="minorHAnsi"/>
        </w:rPr>
        <w:t xml:space="preserve"> je možné podávat dlouhodobě, je zcela nenávykový. </w:t>
      </w:r>
    </w:p>
    <w:p w:rsidR="00F42650" w:rsidRPr="006E74B7" w:rsidRDefault="00411B67" w:rsidP="00F42650">
      <w:pPr>
        <w:ind w:left="180"/>
        <w:rPr>
          <w:rFonts w:asciiTheme="minorHAnsi" w:hAnsiTheme="minorHAnsi" w:cstheme="minorHAnsi"/>
          <w:b/>
        </w:rPr>
      </w:pPr>
      <w:r w:rsidRPr="006E74B7">
        <w:rPr>
          <w:rFonts w:asciiTheme="minorHAnsi" w:hAnsiTheme="minorHAnsi" w:cstheme="minorHAnsi"/>
          <w:b/>
        </w:rPr>
        <w:t>CANIS tableta</w:t>
      </w:r>
    </w:p>
    <w:p w:rsidR="00F42650" w:rsidRPr="006E74B7" w:rsidRDefault="00411B67" w:rsidP="00411B67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Přípravek</w:t>
      </w:r>
      <w:r w:rsidR="003A0700" w:rsidRPr="006E74B7">
        <w:rPr>
          <w:rFonts w:asciiTheme="minorHAnsi" w:hAnsiTheme="minorHAnsi" w:cstheme="minorHAnsi"/>
        </w:rPr>
        <w:t xml:space="preserve"> </w:t>
      </w:r>
      <w:proofErr w:type="spellStart"/>
      <w:r w:rsidR="006B49D7" w:rsidRPr="006E74B7">
        <w:rPr>
          <w:rFonts w:asciiTheme="minorHAnsi" w:hAnsiTheme="minorHAnsi" w:cstheme="minorHAnsi"/>
          <w:b/>
        </w:rPr>
        <w:t>relaxis</w:t>
      </w:r>
      <w:proofErr w:type="spellEnd"/>
      <w:r w:rsidRPr="006E74B7">
        <w:rPr>
          <w:rFonts w:asciiTheme="minorHAnsi" w:hAnsiTheme="minorHAnsi" w:cstheme="minorHAnsi"/>
          <w:b/>
        </w:rPr>
        <w:t xml:space="preserve"> </w:t>
      </w:r>
      <w:r w:rsidRPr="006E74B7">
        <w:rPr>
          <w:rFonts w:asciiTheme="minorHAnsi" w:hAnsiTheme="minorHAnsi" w:cstheme="minorHAnsi"/>
        </w:rPr>
        <w:t>je</w:t>
      </w:r>
      <w:r w:rsidR="003A0700" w:rsidRPr="006E74B7">
        <w:rPr>
          <w:rFonts w:asciiTheme="minorHAnsi" w:hAnsiTheme="minorHAnsi" w:cstheme="minorHAnsi"/>
        </w:rPr>
        <w:t xml:space="preserve"> </w:t>
      </w:r>
      <w:r w:rsidR="00F42650" w:rsidRPr="006E74B7">
        <w:rPr>
          <w:rFonts w:asciiTheme="minorHAnsi" w:hAnsiTheme="minorHAnsi" w:cstheme="minorHAnsi"/>
        </w:rPr>
        <w:t xml:space="preserve">vyráběn unikátní technologií </w:t>
      </w:r>
      <w:r w:rsidR="00F42650" w:rsidRPr="006E74B7">
        <w:rPr>
          <w:rFonts w:asciiTheme="minorHAnsi" w:hAnsiTheme="minorHAnsi" w:cstheme="minorHAnsi"/>
          <w:b/>
        </w:rPr>
        <w:t>CANIS</w:t>
      </w:r>
      <w:r w:rsidR="00F42650" w:rsidRPr="006E74B7">
        <w:rPr>
          <w:rFonts w:asciiTheme="minorHAnsi" w:hAnsiTheme="minorHAnsi" w:cstheme="minorHAnsi"/>
        </w:rPr>
        <w:t xml:space="preserve"> tablety, které se vyznačují:</w:t>
      </w:r>
    </w:p>
    <w:p w:rsidR="00F42650" w:rsidRPr="006E74B7" w:rsidRDefault="00B0614B" w:rsidP="00F42650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1/ atraktivní sýrovou </w:t>
      </w:r>
      <w:r w:rsidR="00CE0F7E" w:rsidRPr="006E74B7">
        <w:rPr>
          <w:rFonts w:asciiTheme="minorHAnsi" w:hAnsiTheme="minorHAnsi" w:cstheme="minorHAnsi"/>
        </w:rPr>
        <w:t>vůní – pes</w:t>
      </w:r>
      <w:r w:rsidR="00F42650" w:rsidRPr="006E74B7">
        <w:rPr>
          <w:rFonts w:asciiTheme="minorHAnsi" w:hAnsiTheme="minorHAnsi" w:cstheme="minorHAnsi"/>
        </w:rPr>
        <w:t xml:space="preserve"> se řídí především čichem, proto</w:t>
      </w:r>
      <w:r w:rsidR="00DA67F5" w:rsidRPr="006E74B7">
        <w:rPr>
          <w:rFonts w:asciiTheme="minorHAnsi" w:hAnsiTheme="minorHAnsi" w:cstheme="minorHAnsi"/>
        </w:rPr>
        <w:t xml:space="preserve"> jsou</w:t>
      </w:r>
      <w:r w:rsidR="00F42650" w:rsidRPr="006E74B7">
        <w:rPr>
          <w:rFonts w:asciiTheme="minorHAnsi" w:hAnsiTheme="minorHAnsi" w:cstheme="minorHAnsi"/>
        </w:rPr>
        <w:t xml:space="preserve"> </w:t>
      </w:r>
      <w:r w:rsidR="00F42650" w:rsidRPr="006E74B7">
        <w:rPr>
          <w:rFonts w:asciiTheme="minorHAnsi" w:hAnsiTheme="minorHAnsi" w:cstheme="minorHAnsi"/>
          <w:b/>
        </w:rPr>
        <w:t>CANIS</w:t>
      </w:r>
      <w:r w:rsidR="00F42650" w:rsidRPr="006E74B7">
        <w:rPr>
          <w:rFonts w:asciiTheme="minorHAnsi" w:hAnsiTheme="minorHAnsi" w:cstheme="minorHAnsi"/>
        </w:rPr>
        <w:t xml:space="preserve"> tablety dopln</w:t>
      </w:r>
      <w:r w:rsidR="00924490" w:rsidRPr="006E74B7">
        <w:rPr>
          <w:rFonts w:asciiTheme="minorHAnsi" w:hAnsiTheme="minorHAnsi" w:cstheme="minorHAnsi"/>
        </w:rPr>
        <w:t>ěny</w:t>
      </w:r>
      <w:r w:rsidR="00F42650" w:rsidRPr="006E74B7">
        <w:rPr>
          <w:rFonts w:asciiTheme="minorHAnsi" w:hAnsiTheme="minorHAnsi" w:cstheme="minorHAnsi"/>
        </w:rPr>
        <w:t xml:space="preserve"> sýrovým atraktantem, na kt</w:t>
      </w:r>
      <w:r w:rsidR="00F150F0" w:rsidRPr="006E74B7">
        <w:rPr>
          <w:rFonts w:asciiTheme="minorHAnsi" w:hAnsiTheme="minorHAnsi" w:cstheme="minorHAnsi"/>
        </w:rPr>
        <w:t>erý psi velice dobře reagují,</w:t>
      </w: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 xml:space="preserve">2/ velikost </w:t>
      </w:r>
      <w:r w:rsidR="00CE0F7E" w:rsidRPr="006E74B7">
        <w:rPr>
          <w:rFonts w:asciiTheme="minorHAnsi" w:hAnsiTheme="minorHAnsi" w:cstheme="minorHAnsi"/>
        </w:rPr>
        <w:t>tablety – velikost</w:t>
      </w:r>
      <w:r w:rsidR="003A0700" w:rsidRPr="006E74B7">
        <w:rPr>
          <w:rFonts w:asciiTheme="minorHAnsi" w:hAnsiTheme="minorHAnsi" w:cstheme="minorHAnsi"/>
        </w:rPr>
        <w:t xml:space="preserve"> tablety je rela</w:t>
      </w:r>
      <w:r w:rsidRPr="006E74B7">
        <w:rPr>
          <w:rFonts w:asciiTheme="minorHAnsi" w:hAnsiTheme="minorHAnsi" w:cstheme="minorHAnsi"/>
        </w:rPr>
        <w:t>tivně velká, řídí se velikostí</w:t>
      </w:r>
      <w:r w:rsidR="00F150F0" w:rsidRPr="006E74B7">
        <w:rPr>
          <w:rFonts w:asciiTheme="minorHAnsi" w:hAnsiTheme="minorHAnsi" w:cstheme="minorHAnsi"/>
        </w:rPr>
        <w:t xml:space="preserve"> průměrné granule suché stravy,</w:t>
      </w: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3/</w:t>
      </w:r>
      <w:r w:rsidR="00F150F0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 xml:space="preserve">křehkost </w:t>
      </w:r>
      <w:r w:rsidR="00CE0F7E" w:rsidRPr="006E74B7">
        <w:rPr>
          <w:rFonts w:asciiTheme="minorHAnsi" w:hAnsiTheme="minorHAnsi" w:cstheme="minorHAnsi"/>
        </w:rPr>
        <w:t>tablety – CANIS</w:t>
      </w:r>
      <w:r w:rsidRPr="006E74B7">
        <w:rPr>
          <w:rFonts w:asciiTheme="minorHAnsi" w:hAnsiTheme="minorHAnsi" w:cstheme="minorHAnsi"/>
        </w:rPr>
        <w:t xml:space="preserve"> tableta je výrazně</w:t>
      </w:r>
      <w:r w:rsidR="00F150F0" w:rsidRPr="006E74B7">
        <w:rPr>
          <w:rFonts w:asciiTheme="minorHAnsi" w:hAnsiTheme="minorHAnsi" w:cstheme="minorHAnsi"/>
        </w:rPr>
        <w:t xml:space="preserve"> křehčí než standardní tablety, t</w:t>
      </w:r>
      <w:r w:rsidRPr="006E74B7">
        <w:rPr>
          <w:rFonts w:asciiTheme="minorHAnsi" w:hAnsiTheme="minorHAnsi" w:cstheme="minorHAnsi"/>
        </w:rPr>
        <w:t xml:space="preserve">o umožňuje spolu s větší velikostí je psu rozkousnout a poté </w:t>
      </w:r>
      <w:r w:rsidR="00BD0FD9" w:rsidRPr="006E74B7">
        <w:rPr>
          <w:rFonts w:asciiTheme="minorHAnsi" w:hAnsiTheme="minorHAnsi" w:cstheme="minorHAnsi"/>
        </w:rPr>
        <w:t xml:space="preserve">je </w:t>
      </w:r>
      <w:r w:rsidRPr="006E74B7">
        <w:rPr>
          <w:rFonts w:asciiTheme="minorHAnsi" w:hAnsiTheme="minorHAnsi" w:cstheme="minorHAnsi"/>
        </w:rPr>
        <w:t>spolknout.</w:t>
      </w:r>
      <w:r w:rsidR="00924490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>Tvrdé tablety, které nejdou snadnou r</w:t>
      </w:r>
      <w:r w:rsidR="003A0700" w:rsidRPr="006E74B7">
        <w:rPr>
          <w:rFonts w:asciiTheme="minorHAnsi" w:hAnsiTheme="minorHAnsi" w:cstheme="minorHAnsi"/>
        </w:rPr>
        <w:t>ozkousnout má pes tendenci vypli</w:t>
      </w:r>
      <w:r w:rsidR="00F150F0" w:rsidRPr="006E74B7">
        <w:rPr>
          <w:rFonts w:asciiTheme="minorHAnsi" w:hAnsiTheme="minorHAnsi" w:cstheme="minorHAnsi"/>
        </w:rPr>
        <w:t>vnout,</w:t>
      </w:r>
    </w:p>
    <w:p w:rsidR="00F42650" w:rsidRPr="006E74B7" w:rsidRDefault="00F150F0" w:rsidP="00F42650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4/</w:t>
      </w:r>
      <w:r w:rsidR="00F42650" w:rsidRPr="006E74B7">
        <w:rPr>
          <w:rFonts w:asciiTheme="minorHAnsi" w:hAnsiTheme="minorHAnsi" w:cstheme="minorHAnsi"/>
        </w:rPr>
        <w:t xml:space="preserve"> barva a povrchová </w:t>
      </w:r>
      <w:r w:rsidR="00CE0F7E" w:rsidRPr="006E74B7">
        <w:rPr>
          <w:rFonts w:asciiTheme="minorHAnsi" w:hAnsiTheme="minorHAnsi" w:cstheme="minorHAnsi"/>
        </w:rPr>
        <w:t>úprava – CANIS</w:t>
      </w:r>
      <w:r w:rsidR="00F42650" w:rsidRPr="006E74B7">
        <w:rPr>
          <w:rFonts w:asciiTheme="minorHAnsi" w:hAnsiTheme="minorHAnsi" w:cstheme="minorHAnsi"/>
        </w:rPr>
        <w:t xml:space="preserve"> tableta je speci</w:t>
      </w:r>
      <w:r w:rsidRPr="006E74B7">
        <w:rPr>
          <w:rFonts w:asciiTheme="minorHAnsi" w:hAnsiTheme="minorHAnsi" w:cstheme="minorHAnsi"/>
        </w:rPr>
        <w:t>á</w:t>
      </w:r>
      <w:r w:rsidR="00F42650" w:rsidRPr="006E74B7">
        <w:rPr>
          <w:rFonts w:asciiTheme="minorHAnsi" w:hAnsiTheme="minorHAnsi" w:cstheme="minorHAnsi"/>
        </w:rPr>
        <w:t>lně potažena a upravena tak, aby barevně a hmatově maximálně připomínala granuli suché stravy,</w:t>
      </w:r>
      <w:r w:rsidRPr="006E74B7">
        <w:rPr>
          <w:rFonts w:asciiTheme="minorHAnsi" w:hAnsiTheme="minorHAnsi" w:cstheme="minorHAnsi"/>
        </w:rPr>
        <w:t xml:space="preserve"> kterou</w:t>
      </w:r>
      <w:r w:rsidR="00F42650" w:rsidRPr="006E74B7">
        <w:rPr>
          <w:rFonts w:asciiTheme="minorHAnsi" w:hAnsiTheme="minorHAnsi" w:cstheme="minorHAnsi"/>
        </w:rPr>
        <w:t xml:space="preserve"> psi bez problému přijímají.  Klasické </w:t>
      </w:r>
      <w:r w:rsidRPr="006E74B7">
        <w:rPr>
          <w:rFonts w:asciiTheme="minorHAnsi" w:hAnsiTheme="minorHAnsi" w:cstheme="minorHAnsi"/>
        </w:rPr>
        <w:t>hladké tablety s atypickou barvou</w:t>
      </w:r>
      <w:r w:rsidR="00F42650" w:rsidRPr="006E74B7">
        <w:rPr>
          <w:rFonts w:asciiTheme="minorHAnsi" w:hAnsiTheme="minorHAnsi" w:cstheme="minorHAnsi"/>
        </w:rPr>
        <w:t xml:space="preserve"> vyvolávají u psů nedůvěru a</w:t>
      </w:r>
      <w:r w:rsidRPr="006E74B7">
        <w:rPr>
          <w:rFonts w:asciiTheme="minorHAnsi" w:hAnsiTheme="minorHAnsi" w:cstheme="minorHAnsi"/>
        </w:rPr>
        <w:t xml:space="preserve"> většinou nejsou psem přijímány.</w:t>
      </w: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  <w:b/>
        </w:rPr>
        <w:lastRenderedPageBreak/>
        <w:t>CANIS</w:t>
      </w:r>
      <w:r w:rsidR="00F150F0" w:rsidRPr="006E74B7">
        <w:rPr>
          <w:rFonts w:asciiTheme="minorHAnsi" w:hAnsiTheme="minorHAnsi" w:cstheme="minorHAnsi"/>
        </w:rPr>
        <w:t xml:space="preserve"> tablety jsou psy</w:t>
      </w:r>
      <w:r w:rsidRPr="006E74B7">
        <w:rPr>
          <w:rFonts w:asciiTheme="minorHAnsi" w:hAnsiTheme="minorHAnsi" w:cstheme="minorHAnsi"/>
        </w:rPr>
        <w:t xml:space="preserve"> většinou snadno přijímány buď přímo jako forma pamlsku nebo ve stravě, a to jak suché, tak v konzervách. V 5-10</w:t>
      </w:r>
      <w:r w:rsidR="00924490" w:rsidRPr="006E74B7">
        <w:rPr>
          <w:rFonts w:asciiTheme="minorHAnsi" w:hAnsiTheme="minorHAnsi" w:cstheme="minorHAnsi"/>
        </w:rPr>
        <w:t xml:space="preserve"> </w:t>
      </w:r>
      <w:r w:rsidRPr="006E74B7">
        <w:rPr>
          <w:rFonts w:asciiTheme="minorHAnsi" w:hAnsiTheme="minorHAnsi" w:cstheme="minorHAnsi"/>
        </w:rPr>
        <w:t xml:space="preserve">% případů, kdy pes odmítá příjem tablety jakoukoli formou, tabletu snadno rozdrtíte lžičkou nebo špičkou nože a prášek přidejte do stravy. </w:t>
      </w: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  <w:b/>
        </w:rPr>
        <w:t>CANIS</w:t>
      </w:r>
      <w:r w:rsidRPr="006E74B7">
        <w:rPr>
          <w:rFonts w:asciiTheme="minorHAnsi" w:hAnsiTheme="minorHAnsi" w:cstheme="minorHAnsi"/>
        </w:rPr>
        <w:t xml:space="preserve"> tableta Vám umožní podávat veterinární přípravek dlouhodobě velmi snadno bez nepříjemných rituálů spojených s podáváním klasických tablet.</w:t>
      </w: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</w:p>
    <w:p w:rsidR="00755BBD" w:rsidRPr="006E74B7" w:rsidRDefault="00755BBD" w:rsidP="00755BBD">
      <w:pPr>
        <w:spacing w:after="0"/>
        <w:ind w:left="180"/>
        <w:rPr>
          <w:rFonts w:asciiTheme="minorHAnsi" w:hAnsiTheme="minorHAnsi" w:cstheme="minorHAnsi"/>
          <w:b/>
          <w:bCs/>
        </w:rPr>
      </w:pPr>
      <w:r w:rsidRPr="006E74B7">
        <w:rPr>
          <w:rFonts w:asciiTheme="minorHAnsi" w:hAnsiTheme="minorHAnsi" w:cstheme="minorHAnsi"/>
          <w:b/>
          <w:bCs/>
        </w:rPr>
        <w:t>Výhradní distributor:</w:t>
      </w:r>
    </w:p>
    <w:p w:rsidR="00755BBD" w:rsidRPr="006E74B7" w:rsidRDefault="00755BBD" w:rsidP="00755BBD">
      <w:pPr>
        <w:spacing w:after="0"/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WOYKOFF, a.s.</w:t>
      </w:r>
    </w:p>
    <w:p w:rsidR="00755BBD" w:rsidRPr="006E74B7" w:rsidRDefault="00755BBD" w:rsidP="00755BBD">
      <w:pPr>
        <w:spacing w:after="0"/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Hauptova 594</w:t>
      </w:r>
    </w:p>
    <w:p w:rsidR="00755BBD" w:rsidRPr="006E74B7" w:rsidRDefault="00755BBD" w:rsidP="00755BBD">
      <w:pPr>
        <w:spacing w:after="0"/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156 00 Praha 5 Zbraslav</w:t>
      </w:r>
    </w:p>
    <w:p w:rsidR="00755BBD" w:rsidRPr="006E74B7" w:rsidRDefault="00755BBD" w:rsidP="00755BBD">
      <w:pPr>
        <w:spacing w:after="0"/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Česká republika</w:t>
      </w:r>
    </w:p>
    <w:p w:rsidR="00755BBD" w:rsidRPr="006E74B7" w:rsidRDefault="00834EA8" w:rsidP="00755BBD">
      <w:pPr>
        <w:spacing w:after="0"/>
        <w:ind w:left="180"/>
        <w:rPr>
          <w:rFonts w:asciiTheme="minorHAnsi" w:hAnsiTheme="minorHAnsi" w:cstheme="minorHAnsi"/>
        </w:rPr>
      </w:pPr>
      <w:hyperlink r:id="rId7" w:history="1">
        <w:r w:rsidR="00755BBD" w:rsidRPr="006E74B7">
          <w:rPr>
            <w:rStyle w:val="Hypertextovodkaz"/>
            <w:rFonts w:asciiTheme="minorHAnsi" w:hAnsiTheme="minorHAnsi" w:cstheme="minorHAnsi"/>
            <w:color w:val="auto"/>
          </w:rPr>
          <w:t>www.woykoff.com</w:t>
        </w:r>
      </w:hyperlink>
    </w:p>
    <w:p w:rsidR="00755BBD" w:rsidRPr="006E74B7" w:rsidRDefault="00755BBD" w:rsidP="00755BBD">
      <w:pPr>
        <w:spacing w:after="0"/>
        <w:ind w:left="180"/>
        <w:rPr>
          <w:rFonts w:asciiTheme="minorHAnsi" w:hAnsiTheme="minorHAnsi" w:cstheme="minorHAnsi"/>
        </w:rPr>
      </w:pPr>
      <w:r w:rsidRPr="006E74B7">
        <w:rPr>
          <w:rFonts w:asciiTheme="minorHAnsi" w:hAnsiTheme="minorHAnsi" w:cstheme="minorHAnsi"/>
        </w:rPr>
        <w:t>info@woykoff.com</w:t>
      </w:r>
    </w:p>
    <w:p w:rsidR="00F42650" w:rsidRPr="006E74B7" w:rsidRDefault="00F42650" w:rsidP="00F42650">
      <w:pPr>
        <w:ind w:left="180"/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F42650" w:rsidRPr="006E74B7" w:rsidRDefault="00F42650" w:rsidP="00F42650">
      <w:pPr>
        <w:rPr>
          <w:rFonts w:asciiTheme="minorHAnsi" w:hAnsiTheme="minorHAnsi" w:cstheme="minorHAnsi"/>
        </w:rPr>
      </w:pPr>
    </w:p>
    <w:p w:rsidR="00D20E09" w:rsidRPr="006E74B7" w:rsidRDefault="00D20E09">
      <w:pPr>
        <w:rPr>
          <w:rFonts w:asciiTheme="minorHAnsi" w:hAnsiTheme="minorHAnsi" w:cstheme="minorHAnsi"/>
        </w:rPr>
      </w:pPr>
    </w:p>
    <w:sectPr w:rsidR="00D20E09" w:rsidRPr="006E74B7" w:rsidSect="00AD4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A8" w:rsidRDefault="00834EA8" w:rsidP="00CE0F7E">
      <w:pPr>
        <w:spacing w:after="0" w:line="240" w:lineRule="auto"/>
      </w:pPr>
      <w:r>
        <w:separator/>
      </w:r>
    </w:p>
  </w:endnote>
  <w:endnote w:type="continuationSeparator" w:id="0">
    <w:p w:rsidR="00834EA8" w:rsidRDefault="00834EA8" w:rsidP="00CE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CB" w:rsidRDefault="003E1A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CB" w:rsidRDefault="003E1A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CB" w:rsidRDefault="003E1A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A8" w:rsidRDefault="00834EA8" w:rsidP="00CE0F7E">
      <w:pPr>
        <w:spacing w:after="0" w:line="240" w:lineRule="auto"/>
      </w:pPr>
      <w:r>
        <w:separator/>
      </w:r>
    </w:p>
  </w:footnote>
  <w:footnote w:type="continuationSeparator" w:id="0">
    <w:p w:rsidR="00834EA8" w:rsidRDefault="00834EA8" w:rsidP="00CE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CB" w:rsidRDefault="003E1A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7E" w:rsidRDefault="00CE0F7E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485062483"/>
        <w:placeholder>
          <w:docPart w:val="8E34F1CC3BDC46008B3030D947B76C9F"/>
        </w:placeholder>
        <w:text/>
      </w:sdtPr>
      <w:sdtContent>
        <w:r w:rsidR="003E1ACB" w:rsidRPr="003E1ACB">
          <w:rPr>
            <w:rFonts w:eastAsia="Times New Roman"/>
            <w:lang w:eastAsia="cs-CZ"/>
          </w:rPr>
          <w:t>USKVBL/5151/2022/POD</w:t>
        </w:r>
        <w:r w:rsidR="003E1ACB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rFonts w:eastAsia="Times New Roman"/>
          <w:lang w:eastAsia="cs-CZ"/>
        </w:rPr>
        <w:id w:val="422995688"/>
        <w:placeholder>
          <w:docPart w:val="8E34F1CC3BDC46008B3030D947B76C9F"/>
        </w:placeholder>
        <w:text/>
      </w:sdtPr>
      <w:sdtContent>
        <w:r w:rsidR="003E1ACB" w:rsidRPr="003E1ACB">
          <w:rPr>
            <w:rFonts w:eastAsia="Times New Roman"/>
            <w:lang w:eastAsia="cs-CZ"/>
          </w:rPr>
          <w:t>USKVBL/8360/2022/REG-</w:t>
        </w:r>
        <w:proofErr w:type="spellStart"/>
        <w:r w:rsidR="003E1ACB" w:rsidRPr="003E1ACB">
          <w:rPr>
            <w:rFonts w:eastAsia="Times New Roman"/>
            <w:lang w:eastAsia="cs-CZ"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09969AC682E4E64BAB658F9E6F18B1A"/>
        </w:placeholder>
        <w:date w:fullDate="2022-06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1ACB">
          <w:rPr>
            <w:bCs/>
          </w:rPr>
          <w:t>27.6.2022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F0EFCCC9014F4FFF9C1E67FACE7C2E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E1ACB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04B7078DED1C48C0885714DA7A1F91A0"/>
        </w:placeholder>
        <w:text/>
      </w:sdtPr>
      <w:sdtContent>
        <w:r w:rsidR="003E1ACB" w:rsidRPr="003E1ACB">
          <w:t>Relaxis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CB" w:rsidRDefault="003E1A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6DD6E1A"/>
    <w:multiLevelType w:val="multilevel"/>
    <w:tmpl w:val="5E4C2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16F97"/>
    <w:multiLevelType w:val="hybridMultilevel"/>
    <w:tmpl w:val="BEE008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50"/>
    <w:rsid w:val="00015284"/>
    <w:rsid w:val="0002010C"/>
    <w:rsid w:val="00027A45"/>
    <w:rsid w:val="00065F2C"/>
    <w:rsid w:val="00083515"/>
    <w:rsid w:val="001447EC"/>
    <w:rsid w:val="001D61A6"/>
    <w:rsid w:val="0020238F"/>
    <w:rsid w:val="002100F1"/>
    <w:rsid w:val="003A0700"/>
    <w:rsid w:val="003E1ACB"/>
    <w:rsid w:val="00411B67"/>
    <w:rsid w:val="0054283B"/>
    <w:rsid w:val="00660D1B"/>
    <w:rsid w:val="006B2249"/>
    <w:rsid w:val="006B49D7"/>
    <w:rsid w:val="006C0037"/>
    <w:rsid w:val="006E2C50"/>
    <w:rsid w:val="006E74B7"/>
    <w:rsid w:val="00753D57"/>
    <w:rsid w:val="00755BBD"/>
    <w:rsid w:val="00785D95"/>
    <w:rsid w:val="007976E0"/>
    <w:rsid w:val="007D04AD"/>
    <w:rsid w:val="00834EA8"/>
    <w:rsid w:val="0085546D"/>
    <w:rsid w:val="00924490"/>
    <w:rsid w:val="009C0CFF"/>
    <w:rsid w:val="009D0756"/>
    <w:rsid w:val="009F3ECB"/>
    <w:rsid w:val="00AD42CD"/>
    <w:rsid w:val="00B0614B"/>
    <w:rsid w:val="00BB2C5C"/>
    <w:rsid w:val="00BD0FD9"/>
    <w:rsid w:val="00C538F5"/>
    <w:rsid w:val="00CE0F7E"/>
    <w:rsid w:val="00D20E09"/>
    <w:rsid w:val="00D36619"/>
    <w:rsid w:val="00DA67F5"/>
    <w:rsid w:val="00DB3CDF"/>
    <w:rsid w:val="00DB74DC"/>
    <w:rsid w:val="00E630B3"/>
    <w:rsid w:val="00EB0CED"/>
    <w:rsid w:val="00F1117F"/>
    <w:rsid w:val="00F150F0"/>
    <w:rsid w:val="00F42650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8A8BE-BE6B-44CC-8A83-E481F4F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6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7A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27A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27A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027A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3A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qFormat/>
    <w:rsid w:val="00027A45"/>
    <w:rPr>
      <w:i/>
      <w:iCs/>
    </w:rPr>
  </w:style>
  <w:style w:type="character" w:customStyle="1" w:styleId="Nadpis2Char">
    <w:name w:val="Nadpis 2 Char"/>
    <w:link w:val="Nadpis2"/>
    <w:uiPriority w:val="9"/>
    <w:semiHidden/>
    <w:rsid w:val="00027A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027A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027A4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027A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iln">
    <w:name w:val="Strong"/>
    <w:qFormat/>
    <w:rsid w:val="0085546D"/>
    <w:rPr>
      <w:b/>
      <w:bCs/>
    </w:rPr>
  </w:style>
  <w:style w:type="paragraph" w:styleId="Rozloendokumentu">
    <w:name w:val="Document Map"/>
    <w:basedOn w:val="Normln"/>
    <w:semiHidden/>
    <w:rsid w:val="006E2C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755BB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E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F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F7E"/>
    <w:rPr>
      <w:sz w:val="22"/>
      <w:szCs w:val="22"/>
      <w:lang w:eastAsia="en-US"/>
    </w:rPr>
  </w:style>
  <w:style w:type="character" w:styleId="Zstupntext">
    <w:name w:val="Placeholder Text"/>
    <w:rsid w:val="00CE0F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ykoff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34F1CC3BDC46008B3030D947B76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4256F-5A74-425A-BB2A-6068630A345D}"/>
      </w:docPartPr>
      <w:docPartBody>
        <w:p w:rsidR="0012680A" w:rsidRDefault="00601320" w:rsidP="00601320">
          <w:pPr>
            <w:pStyle w:val="8E34F1CC3BDC46008B3030D947B76C9F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09969AC682E4E64BAB658F9E6F18B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CD714-0FFE-4187-8B14-0AF86D93A833}"/>
      </w:docPartPr>
      <w:docPartBody>
        <w:p w:rsidR="0012680A" w:rsidRDefault="00601320" w:rsidP="00601320">
          <w:pPr>
            <w:pStyle w:val="A09969AC682E4E64BAB658F9E6F18B1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F0EFCCC9014F4FFF9C1E67FACE7C2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C40EA-2145-4C4C-8BCE-470413158B7D}"/>
      </w:docPartPr>
      <w:docPartBody>
        <w:p w:rsidR="0012680A" w:rsidRDefault="00601320" w:rsidP="00601320">
          <w:pPr>
            <w:pStyle w:val="F0EFCCC9014F4FFF9C1E67FACE7C2ED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4B7078DED1C48C0885714DA7A1F9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E1BE9-6B15-49D2-AF9E-B1F83506297E}"/>
      </w:docPartPr>
      <w:docPartBody>
        <w:p w:rsidR="0012680A" w:rsidRDefault="00601320" w:rsidP="00601320">
          <w:pPr>
            <w:pStyle w:val="04B7078DED1C48C0885714DA7A1F91A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20"/>
    <w:rsid w:val="0012680A"/>
    <w:rsid w:val="00601320"/>
    <w:rsid w:val="009A107B"/>
    <w:rsid w:val="00D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01320"/>
    <w:rPr>
      <w:color w:val="808080"/>
    </w:rPr>
  </w:style>
  <w:style w:type="paragraph" w:customStyle="1" w:styleId="8E34F1CC3BDC46008B3030D947B76C9F">
    <w:name w:val="8E34F1CC3BDC46008B3030D947B76C9F"/>
    <w:rsid w:val="00601320"/>
  </w:style>
  <w:style w:type="paragraph" w:customStyle="1" w:styleId="A09969AC682E4E64BAB658F9E6F18B1A">
    <w:name w:val="A09969AC682E4E64BAB658F9E6F18B1A"/>
    <w:rsid w:val="00601320"/>
  </w:style>
  <w:style w:type="paragraph" w:customStyle="1" w:styleId="F0EFCCC9014F4FFF9C1E67FACE7C2ED5">
    <w:name w:val="F0EFCCC9014F4FFF9C1E67FACE7C2ED5"/>
    <w:rsid w:val="00601320"/>
  </w:style>
  <w:style w:type="paragraph" w:customStyle="1" w:styleId="04B7078DED1C48C0885714DA7A1F91A0">
    <w:name w:val="04B7078DED1C48C0885714DA7A1F91A0"/>
    <w:rsid w:val="00601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885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chovateli,</vt:lpstr>
    </vt:vector>
  </TitlesOfParts>
  <Company/>
  <LinksUpToDate>false</LinksUpToDate>
  <CharactersWithSpaces>6098</CharactersWithSpaces>
  <SharedDoc>false</SharedDoc>
  <HLinks>
    <vt:vector size="6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http://www.woykoff.com/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chovateli,</dc:title>
  <dc:subject/>
  <dc:creator>Your User Name</dc:creator>
  <cp:keywords/>
  <dc:description/>
  <cp:lastModifiedBy>Grodová Lenka</cp:lastModifiedBy>
  <cp:revision>7</cp:revision>
  <cp:lastPrinted>2008-07-28T12:06:00Z</cp:lastPrinted>
  <dcterms:created xsi:type="dcterms:W3CDTF">2022-05-30T10:27:00Z</dcterms:created>
  <dcterms:modified xsi:type="dcterms:W3CDTF">2022-06-27T10:54:00Z</dcterms:modified>
</cp:coreProperties>
</file>