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C0201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C0201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C0201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E67237" w14:textId="77777777" w:rsidR="00172BCE" w:rsidRPr="00172BCE" w:rsidRDefault="00172BCE" w:rsidP="00172BCE">
      <w:pPr>
        <w:tabs>
          <w:tab w:val="clear" w:pos="567"/>
        </w:tabs>
        <w:spacing w:line="240" w:lineRule="auto"/>
      </w:pPr>
      <w:r w:rsidRPr="00172BCE">
        <w:t>BIOVETA FENBENDAZOL 40 mg/g perorální prášek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2DEB37D6" w:rsidR="00C114FF" w:rsidRPr="00B41D57" w:rsidRDefault="0030757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6E07DCD2" w14:textId="77777777" w:rsidR="00C114FF" w:rsidRPr="00B41D57" w:rsidRDefault="00C0201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0E27C1" w14:textId="1F1A8A2A" w:rsidR="00172BCE" w:rsidRPr="00172BCE" w:rsidRDefault="00D74C11" w:rsidP="00172BCE">
      <w:pPr>
        <w:tabs>
          <w:tab w:val="clear" w:pos="567"/>
        </w:tabs>
        <w:spacing w:line="240" w:lineRule="auto"/>
        <w:rPr>
          <w:bCs/>
          <w:szCs w:val="22"/>
        </w:rPr>
      </w:pPr>
      <w:r>
        <w:rPr>
          <w:bCs/>
          <w:szCs w:val="22"/>
        </w:rPr>
        <w:t>Každý g obsahuje</w:t>
      </w:r>
      <w:r w:rsidR="00172BCE" w:rsidRPr="00172BCE">
        <w:rPr>
          <w:bCs/>
          <w:szCs w:val="22"/>
        </w:rPr>
        <w:t>:</w:t>
      </w:r>
    </w:p>
    <w:p w14:paraId="3F9E900F" w14:textId="77777777" w:rsidR="00172BCE" w:rsidRDefault="00172BC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37B54180" w:rsidR="00C114FF" w:rsidRPr="00B41D57" w:rsidRDefault="00C0201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3785F251" w14:textId="77777777" w:rsidR="00172BCE" w:rsidRPr="00172BCE" w:rsidRDefault="00172BCE" w:rsidP="00172BC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172BCE">
        <w:rPr>
          <w:iCs/>
          <w:szCs w:val="22"/>
        </w:rPr>
        <w:t>Fenbendazolum</w:t>
      </w:r>
      <w:proofErr w:type="spellEnd"/>
      <w:r w:rsidRPr="00172BCE">
        <w:rPr>
          <w:iCs/>
          <w:szCs w:val="22"/>
        </w:rPr>
        <w:tab/>
      </w:r>
      <w:r w:rsidRPr="00172BCE">
        <w:rPr>
          <w:iCs/>
          <w:szCs w:val="22"/>
        </w:rPr>
        <w:tab/>
      </w:r>
      <w:r w:rsidRPr="00172BCE">
        <w:rPr>
          <w:iCs/>
          <w:szCs w:val="22"/>
        </w:rPr>
        <w:tab/>
      </w:r>
      <w:r w:rsidRPr="00172BCE">
        <w:rPr>
          <w:iCs/>
          <w:szCs w:val="22"/>
        </w:rPr>
        <w:tab/>
      </w:r>
      <w:r w:rsidRPr="00172BCE">
        <w:rPr>
          <w:iCs/>
          <w:szCs w:val="22"/>
        </w:rPr>
        <w:tab/>
        <w:t>40,00 mg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05C0C66B" w:rsidR="00C114FF" w:rsidRPr="00B41D57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9"/>
      </w:tblGrid>
      <w:tr w:rsidR="00172BCE" w14:paraId="0B4C76E3" w14:textId="77777777" w:rsidTr="00172BCE">
        <w:tc>
          <w:tcPr>
            <w:tcW w:w="4529" w:type="dxa"/>
            <w:vAlign w:val="center"/>
          </w:tcPr>
          <w:p w14:paraId="6D45EB6D" w14:textId="780B843F" w:rsidR="00172BCE" w:rsidRPr="00B41D57" w:rsidRDefault="00172BC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172BCE" w14:paraId="7D5263D3" w14:textId="77777777" w:rsidTr="00172BCE">
        <w:tc>
          <w:tcPr>
            <w:tcW w:w="4529" w:type="dxa"/>
            <w:vAlign w:val="center"/>
          </w:tcPr>
          <w:p w14:paraId="0F798F46" w14:textId="1EF5D6F1" w:rsidR="00172BCE" w:rsidRPr="00B41D57" w:rsidRDefault="00172BCE" w:rsidP="00172BCE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72BCE">
              <w:rPr>
                <w:iCs/>
                <w:szCs w:val="22"/>
              </w:rPr>
              <w:t>Extrudovaná pšeničná mouka</w:t>
            </w: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40EF50" w14:textId="5833235B" w:rsidR="00172BCE" w:rsidRPr="00172BCE" w:rsidRDefault="00172BCE" w:rsidP="00172BC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</w:t>
      </w:r>
      <w:r w:rsidRPr="00172BCE">
        <w:rPr>
          <w:szCs w:val="22"/>
        </w:rPr>
        <w:t>větle hnědý prášek</w:t>
      </w:r>
    </w:p>
    <w:p w14:paraId="482173D5" w14:textId="77777777" w:rsidR="00172BCE" w:rsidRPr="00B41D57" w:rsidRDefault="00172B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C0201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C0201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6B5B826" w14:textId="77777777" w:rsidR="00172BCE" w:rsidRDefault="00172BCE" w:rsidP="00172BCE">
      <w:pPr>
        <w:tabs>
          <w:tab w:val="clear" w:pos="567"/>
        </w:tabs>
        <w:spacing w:line="240" w:lineRule="auto"/>
        <w:rPr>
          <w:szCs w:val="22"/>
        </w:rPr>
      </w:pPr>
    </w:p>
    <w:p w14:paraId="1AE366B4" w14:textId="44666BD0" w:rsidR="00172BCE" w:rsidRPr="00172BCE" w:rsidRDefault="00172BCE" w:rsidP="00172BCE">
      <w:pPr>
        <w:tabs>
          <w:tab w:val="clear" w:pos="567"/>
        </w:tabs>
        <w:spacing w:line="240" w:lineRule="auto"/>
        <w:rPr>
          <w:szCs w:val="22"/>
        </w:rPr>
      </w:pPr>
      <w:r w:rsidRPr="00172BCE">
        <w:rPr>
          <w:szCs w:val="22"/>
        </w:rPr>
        <w:t>Prasata</w:t>
      </w:r>
      <w:r>
        <w:rPr>
          <w:szCs w:val="22"/>
        </w:rPr>
        <w:t>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C0201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A4D325" w14:textId="58D4F7C0" w:rsidR="00172BCE" w:rsidRPr="00172BCE" w:rsidRDefault="00172BCE" w:rsidP="00172BCE">
      <w:pPr>
        <w:tabs>
          <w:tab w:val="clear" w:pos="567"/>
        </w:tabs>
        <w:spacing w:line="240" w:lineRule="auto"/>
        <w:rPr>
          <w:i/>
        </w:rPr>
      </w:pPr>
      <w:r w:rsidRPr="00172BCE">
        <w:t xml:space="preserve">Léčba </w:t>
      </w:r>
      <w:proofErr w:type="spellStart"/>
      <w:r w:rsidRPr="00172BCE">
        <w:t>helmintóz</w:t>
      </w:r>
      <w:proofErr w:type="spellEnd"/>
      <w:r w:rsidRPr="00172BCE">
        <w:t xml:space="preserve"> prasat: </w:t>
      </w:r>
      <w:proofErr w:type="spellStart"/>
      <w:r w:rsidRPr="00172BCE">
        <w:rPr>
          <w:i/>
        </w:rPr>
        <w:t>Ascaris</w:t>
      </w:r>
      <w:proofErr w:type="spellEnd"/>
      <w:r w:rsidRPr="00172BCE">
        <w:rPr>
          <w:i/>
        </w:rPr>
        <w:t xml:space="preserve"> </w:t>
      </w:r>
      <w:proofErr w:type="spellStart"/>
      <w:r w:rsidRPr="00172BCE">
        <w:rPr>
          <w:i/>
        </w:rPr>
        <w:t>suum</w:t>
      </w:r>
      <w:proofErr w:type="spellEnd"/>
      <w:r w:rsidRPr="00172BCE">
        <w:t xml:space="preserve">, </w:t>
      </w:r>
      <w:proofErr w:type="spellStart"/>
      <w:r w:rsidRPr="00172BCE">
        <w:rPr>
          <w:i/>
        </w:rPr>
        <w:t>Hyostrongylus</w:t>
      </w:r>
      <w:proofErr w:type="spellEnd"/>
      <w:r w:rsidRPr="00172BCE">
        <w:rPr>
          <w:i/>
        </w:rPr>
        <w:t xml:space="preserve"> </w:t>
      </w:r>
      <w:proofErr w:type="spellStart"/>
      <w:r w:rsidRPr="00172BCE">
        <w:rPr>
          <w:i/>
        </w:rPr>
        <w:t>rubidus</w:t>
      </w:r>
      <w:proofErr w:type="spellEnd"/>
      <w:r w:rsidRPr="00172BCE">
        <w:t xml:space="preserve">, </w:t>
      </w:r>
      <w:proofErr w:type="spellStart"/>
      <w:r w:rsidRPr="00172BCE">
        <w:rPr>
          <w:i/>
        </w:rPr>
        <w:t>Trichuris</w:t>
      </w:r>
      <w:proofErr w:type="spellEnd"/>
      <w:r w:rsidRPr="00172BCE">
        <w:rPr>
          <w:i/>
        </w:rPr>
        <w:t xml:space="preserve"> </w:t>
      </w:r>
      <w:proofErr w:type="spellStart"/>
      <w:r w:rsidRPr="00E04715">
        <w:t>spp</w:t>
      </w:r>
      <w:proofErr w:type="spellEnd"/>
      <w:r w:rsidRPr="00E04715">
        <w:t>.</w:t>
      </w:r>
      <w:r w:rsidRPr="00172BCE">
        <w:t xml:space="preserve">, </w:t>
      </w:r>
      <w:proofErr w:type="spellStart"/>
      <w:r w:rsidRPr="00172BCE">
        <w:rPr>
          <w:i/>
        </w:rPr>
        <w:t>Oesophagostomum</w:t>
      </w:r>
      <w:proofErr w:type="spellEnd"/>
      <w:r w:rsidRPr="00172BCE">
        <w:rPr>
          <w:i/>
        </w:rPr>
        <w:t xml:space="preserve"> </w:t>
      </w:r>
      <w:proofErr w:type="spellStart"/>
      <w:r w:rsidRPr="00E04715">
        <w:t>spp</w:t>
      </w:r>
      <w:proofErr w:type="spellEnd"/>
      <w:r w:rsidR="004709D9">
        <w:t>.</w:t>
      </w:r>
      <w:r w:rsidRPr="00172BCE">
        <w:t xml:space="preserve">, </w:t>
      </w:r>
      <w:proofErr w:type="spellStart"/>
      <w:r w:rsidRPr="00172BCE">
        <w:rPr>
          <w:i/>
        </w:rPr>
        <w:t>Stephanurus</w:t>
      </w:r>
      <w:proofErr w:type="spellEnd"/>
      <w:r w:rsidRPr="00172BCE">
        <w:rPr>
          <w:i/>
        </w:rPr>
        <w:t xml:space="preserve"> </w:t>
      </w:r>
      <w:proofErr w:type="spellStart"/>
      <w:r w:rsidRPr="00172BCE">
        <w:rPr>
          <w:i/>
        </w:rPr>
        <w:t>dentatus</w:t>
      </w:r>
      <w:proofErr w:type="spellEnd"/>
      <w:r w:rsidRPr="00172BCE">
        <w:rPr>
          <w:i/>
        </w:rPr>
        <w:t xml:space="preserve">, </w:t>
      </w:r>
      <w:proofErr w:type="spellStart"/>
      <w:r w:rsidRPr="00172BCE">
        <w:rPr>
          <w:i/>
        </w:rPr>
        <w:t>Metastrongylus</w:t>
      </w:r>
      <w:proofErr w:type="spellEnd"/>
      <w:r w:rsidRPr="00172BCE">
        <w:rPr>
          <w:i/>
        </w:rPr>
        <w:t xml:space="preserve"> </w:t>
      </w:r>
      <w:proofErr w:type="spellStart"/>
      <w:r w:rsidRPr="00172BCE">
        <w:rPr>
          <w:i/>
        </w:rPr>
        <w:t>apri</w:t>
      </w:r>
      <w:proofErr w:type="spellEnd"/>
      <w:r w:rsidR="00BB1ED5">
        <w:rPr>
          <w:i/>
        </w:rPr>
        <w:t>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C0201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960211" w14:textId="25682333" w:rsidR="00172BCE" w:rsidRPr="00172BCE" w:rsidRDefault="00172BCE" w:rsidP="00172BCE">
      <w:pPr>
        <w:tabs>
          <w:tab w:val="clear" w:pos="567"/>
        </w:tabs>
        <w:spacing w:line="240" w:lineRule="auto"/>
      </w:pPr>
      <w:r w:rsidRPr="00172BCE">
        <w:t>Nejsou</w:t>
      </w:r>
      <w:r>
        <w:t>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C0201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55185FA7" w:rsidR="00C114FF" w:rsidRPr="00B41D57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C0201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C0201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154819" w14:textId="72150A5C" w:rsidR="00172BCE" w:rsidRPr="00B41D57" w:rsidRDefault="00172BCE" w:rsidP="00172BCE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C0201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E96C92" w14:textId="370FE655" w:rsidR="00172BCE" w:rsidRPr="00172BCE" w:rsidRDefault="00172BCE" w:rsidP="00172BCE">
      <w:pPr>
        <w:tabs>
          <w:tab w:val="clear" w:pos="567"/>
        </w:tabs>
        <w:spacing w:line="240" w:lineRule="auto"/>
      </w:pPr>
      <w:r w:rsidRPr="00172BCE">
        <w:t xml:space="preserve">Během přípravy a míchání </w:t>
      </w:r>
      <w:r w:rsidR="001F1690">
        <w:t xml:space="preserve">veterinárního léčivého </w:t>
      </w:r>
      <w:r w:rsidRPr="00172BCE">
        <w:t>přípravku zabraňte přímému styku s kůží a očima a</w:t>
      </w:r>
      <w:r w:rsidR="001F1690">
        <w:t> </w:t>
      </w:r>
      <w:r w:rsidRPr="00172BCE">
        <w:t xml:space="preserve">přímému vdechování prášku. </w:t>
      </w:r>
      <w:r w:rsidR="001F1690">
        <w:t xml:space="preserve">Při nakládání s veterinárním léčivým přípravkem by se měly používat osobní ochranné prostředky skládající se z </w:t>
      </w:r>
      <w:r w:rsidRPr="00172BCE">
        <w:t>ochrann</w:t>
      </w:r>
      <w:r w:rsidR="001F1690">
        <w:t>ých</w:t>
      </w:r>
      <w:r w:rsidRPr="00172BCE">
        <w:t xml:space="preserve"> rukavic, bezpečnostní</w:t>
      </w:r>
      <w:r w:rsidR="001F1690">
        <w:t>ch</w:t>
      </w:r>
      <w:r w:rsidRPr="00172BCE">
        <w:t xml:space="preserve"> brýl</w:t>
      </w:r>
      <w:r w:rsidR="001F1690">
        <w:t>í</w:t>
      </w:r>
      <w:r w:rsidRPr="00172BCE">
        <w:t xml:space="preserve"> a protiprachov</w:t>
      </w:r>
      <w:r w:rsidR="001F1690">
        <w:t>é</w:t>
      </w:r>
      <w:r w:rsidRPr="00172BCE">
        <w:t xml:space="preserve"> mask</w:t>
      </w:r>
      <w:r w:rsidR="001F1690">
        <w:t>y</w:t>
      </w:r>
      <w:r w:rsidRPr="00172BCE">
        <w:t>.</w:t>
      </w:r>
      <w:r w:rsidRPr="00172BCE">
        <w:br/>
        <w:t xml:space="preserve">Po náhodném vniknutí do oka proveďte okamžitý důkladný výplach oka vodou. V případě podráždění vyhledejte lékařské ošetření. Po </w:t>
      </w:r>
      <w:r w:rsidR="001F1690">
        <w:t>použití</w:t>
      </w:r>
      <w:r w:rsidRPr="00172BCE">
        <w:t xml:space="preserve"> si umyjte ruce vodou a mýdlem.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C02019" w:rsidP="004C460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ochranu životního prostředí:</w:t>
      </w:r>
    </w:p>
    <w:p w14:paraId="47390C4D" w14:textId="77777777" w:rsidR="00295140" w:rsidRPr="00B41D57" w:rsidRDefault="00295140" w:rsidP="004C460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74F7DED9" w:rsidR="00C114FF" w:rsidRDefault="00C02019" w:rsidP="00A9226B">
      <w:pPr>
        <w:tabs>
          <w:tab w:val="clear" w:pos="567"/>
        </w:tabs>
        <w:spacing w:line="240" w:lineRule="auto"/>
      </w:pPr>
      <w:r w:rsidRPr="00B41D57">
        <w:t>Neuplatňuje se.</w:t>
      </w:r>
    </w:p>
    <w:p w14:paraId="642D15E7" w14:textId="77777777" w:rsidR="00D846C2" w:rsidRPr="00B41D57" w:rsidRDefault="00D846C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C02019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33A9779C" w:rsidR="00AD0710" w:rsidRPr="00160067" w:rsidRDefault="00160067" w:rsidP="00AD0710">
      <w:pPr>
        <w:tabs>
          <w:tab w:val="clear" w:pos="567"/>
        </w:tabs>
        <w:spacing w:line="240" w:lineRule="auto"/>
        <w:rPr>
          <w:szCs w:val="22"/>
        </w:rPr>
      </w:pPr>
      <w:r w:rsidRPr="00160067">
        <w:rPr>
          <w:szCs w:val="22"/>
        </w:rPr>
        <w:t>Prasata</w:t>
      </w:r>
      <w:r w:rsidR="00C02019" w:rsidRPr="00160067">
        <w:t>:</w:t>
      </w:r>
      <w:r w:rsidR="00172BCE" w:rsidRPr="00160067">
        <w:t xml:space="preserve"> Nejsou známy.</w:t>
      </w:r>
    </w:p>
    <w:p w14:paraId="669C145E" w14:textId="77777777" w:rsidR="00295140" w:rsidRPr="00172BCE" w:rsidRDefault="00295140" w:rsidP="00295140">
      <w:pPr>
        <w:rPr>
          <w:szCs w:val="22"/>
          <w:highlight w:val="yellow"/>
        </w:rPr>
      </w:pPr>
    </w:p>
    <w:p w14:paraId="3DD32652" w14:textId="5692E10E" w:rsidR="00247A48" w:rsidRDefault="00C02019" w:rsidP="00247A48">
      <w:bookmarkStart w:id="0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</w:t>
      </w:r>
      <w:r w:rsidR="002500EE">
        <w:t xml:space="preserve"> nebo jeho místnímu zástupci,</w:t>
      </w:r>
      <w:r w:rsidRPr="00B41D57">
        <w:t xml:space="preserve"> nebo příslušnému vnitrostátnímu orgánu prostřednictvím národního systému hlášení. </w:t>
      </w:r>
      <w:bookmarkStart w:id="1" w:name="_Hlk184130880"/>
      <w:r w:rsidRPr="00B41D57">
        <w:t>Podrobné kontaktní údaje nalezn</w:t>
      </w:r>
      <w:r w:rsidRPr="00E6757C">
        <w:t>ete</w:t>
      </w:r>
      <w:bookmarkEnd w:id="1"/>
      <w:r w:rsidRPr="00E6757C">
        <w:t xml:space="preserve"> </w:t>
      </w:r>
      <w:r w:rsidR="00F03D5E">
        <w:t>v příbalové informaci</w:t>
      </w:r>
      <w:r w:rsidRPr="00E6757C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C02019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187336" w14:textId="2CCD6115" w:rsidR="00C114FF" w:rsidRPr="00B41D57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C089D1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C02019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7B8CE5F0" w:rsidR="00C114FF" w:rsidRPr="00B41D57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B1ED5" w:rsidRDefault="00C02019" w:rsidP="00B13B6D">
      <w:pPr>
        <w:pStyle w:val="Style1"/>
      </w:pPr>
      <w:r w:rsidRPr="00BB1ED5">
        <w:t>3.9</w:t>
      </w:r>
      <w:r w:rsidRPr="00BB1ED5">
        <w:tab/>
        <w:t>Cesty podání a dávkování</w:t>
      </w:r>
    </w:p>
    <w:p w14:paraId="0C31E074" w14:textId="77777777" w:rsidR="00145D34" w:rsidRPr="00BB1ED5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212317" w14:textId="3F2DCF5F" w:rsidR="00172BCE" w:rsidRPr="00BB1ED5" w:rsidRDefault="00172BCE" w:rsidP="00172BCE">
      <w:pPr>
        <w:tabs>
          <w:tab w:val="clear" w:pos="567"/>
        </w:tabs>
        <w:spacing w:line="240" w:lineRule="auto"/>
      </w:pPr>
      <w:r w:rsidRPr="00BB1ED5">
        <w:rPr>
          <w:u w:val="single"/>
        </w:rPr>
        <w:t>Prasata:</w:t>
      </w:r>
      <w:r w:rsidRPr="00BB1ED5">
        <w:t xml:space="preserve"> obecná dávka je 5 mg fenbendazolu/kg živé hmotnosti. </w:t>
      </w:r>
      <w:bookmarkStart w:id="2" w:name="_Hlk224905533"/>
      <w:r w:rsidRPr="00BB1ED5">
        <w:t xml:space="preserve">U </w:t>
      </w:r>
      <w:bookmarkEnd w:id="2"/>
      <w:proofErr w:type="spellStart"/>
      <w:r w:rsidRPr="00BB1ED5">
        <w:t>stephanurózy</w:t>
      </w:r>
      <w:proofErr w:type="spellEnd"/>
      <w:r w:rsidRPr="00BB1ED5">
        <w:t xml:space="preserve"> 10 mg/kg živé hmotnosti, </w:t>
      </w:r>
      <w:bookmarkStart w:id="3" w:name="_Hlk224905546"/>
      <w:r w:rsidRPr="00BB1ED5">
        <w:t xml:space="preserve">při </w:t>
      </w:r>
      <w:proofErr w:type="spellStart"/>
      <w:r w:rsidRPr="00BB1ED5">
        <w:t>metastrongylóze</w:t>
      </w:r>
      <w:proofErr w:type="spellEnd"/>
      <w:r w:rsidRPr="00BB1ED5">
        <w:t xml:space="preserve"> </w:t>
      </w:r>
      <w:bookmarkEnd w:id="3"/>
      <w:r w:rsidRPr="00BB1ED5">
        <w:t>25 mg/kg živé hmotnosti.</w:t>
      </w:r>
    </w:p>
    <w:p w14:paraId="294BE5AD" w14:textId="77777777" w:rsidR="00172BCE" w:rsidRPr="00BB1ED5" w:rsidRDefault="00172BCE" w:rsidP="00172BCE">
      <w:pPr>
        <w:tabs>
          <w:tab w:val="clear" w:pos="567"/>
        </w:tabs>
        <w:spacing w:line="240" w:lineRule="auto"/>
      </w:pPr>
    </w:p>
    <w:p w14:paraId="00471B19" w14:textId="0AA73202" w:rsidR="00386D51" w:rsidRDefault="00172BCE" w:rsidP="00172BCE">
      <w:pPr>
        <w:tabs>
          <w:tab w:val="clear" w:pos="567"/>
        </w:tabs>
        <w:spacing w:line="240" w:lineRule="auto"/>
      </w:pPr>
      <w:r w:rsidRPr="00BB1ED5">
        <w:t>Tuto dávku buď podat jednorázově nebo rozděleně po dobu 5–15 dn</w:t>
      </w:r>
      <w:r w:rsidR="00386D51">
        <w:t>í</w:t>
      </w:r>
      <w:r w:rsidRPr="00BB1ED5">
        <w:t xml:space="preserve"> v krmivu. </w:t>
      </w:r>
    </w:p>
    <w:p w14:paraId="5FB6D9CB" w14:textId="048505B6" w:rsidR="00172BCE" w:rsidRPr="00BB1ED5" w:rsidRDefault="00172BCE" w:rsidP="00172BCE">
      <w:pPr>
        <w:tabs>
          <w:tab w:val="clear" w:pos="567"/>
        </w:tabs>
        <w:spacing w:line="240" w:lineRule="auto"/>
      </w:pPr>
      <w:r w:rsidRPr="00BB1ED5">
        <w:t xml:space="preserve">12,5 g </w:t>
      </w:r>
      <w:r w:rsidR="00386D51">
        <w:t xml:space="preserve">veterinárního léčivého </w:t>
      </w:r>
      <w:r w:rsidRPr="00BB1ED5">
        <w:t xml:space="preserve">přípravku </w:t>
      </w:r>
      <w:r w:rsidR="00386D51">
        <w:t>představuje</w:t>
      </w:r>
      <w:r w:rsidRPr="00BB1ED5">
        <w:t xml:space="preserve"> dávk</w:t>
      </w:r>
      <w:r w:rsidR="00386D51">
        <w:t>u</w:t>
      </w:r>
      <w:r w:rsidRPr="00BB1ED5">
        <w:t xml:space="preserve"> </w:t>
      </w:r>
      <w:r w:rsidR="00386D51">
        <w:t>pro</w:t>
      </w:r>
      <w:r w:rsidRPr="00BB1ED5">
        <w:t xml:space="preserve"> 100 kg ž. hm.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C02019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56D86037" w14:textId="77777777" w:rsidR="00172BCE" w:rsidRDefault="00172BCE" w:rsidP="00172BCE">
      <w:pPr>
        <w:tabs>
          <w:tab w:val="clear" w:pos="567"/>
        </w:tabs>
        <w:spacing w:line="240" w:lineRule="auto"/>
        <w:rPr>
          <w:szCs w:val="22"/>
        </w:rPr>
      </w:pPr>
    </w:p>
    <w:p w14:paraId="3E779681" w14:textId="154AFF18" w:rsidR="00172BCE" w:rsidRPr="00172BCE" w:rsidRDefault="00172BCE" w:rsidP="00172BCE">
      <w:pPr>
        <w:tabs>
          <w:tab w:val="clear" w:pos="567"/>
        </w:tabs>
        <w:spacing w:line="240" w:lineRule="auto"/>
        <w:rPr>
          <w:szCs w:val="22"/>
        </w:rPr>
      </w:pPr>
      <w:r w:rsidRPr="00172BCE">
        <w:rPr>
          <w:szCs w:val="22"/>
        </w:rPr>
        <w:t>Fenbendazol má velmi vysokou terapeutickou šíři (LD</w:t>
      </w:r>
      <w:r w:rsidRPr="00172BCE">
        <w:rPr>
          <w:szCs w:val="22"/>
          <w:vertAlign w:val="subscript"/>
        </w:rPr>
        <w:t>50</w:t>
      </w:r>
      <w:r w:rsidRPr="00172BCE">
        <w:rPr>
          <w:szCs w:val="22"/>
        </w:rPr>
        <w:t xml:space="preserve"> pro </w:t>
      </w:r>
      <w:proofErr w:type="gramStart"/>
      <w:r w:rsidRPr="00172BCE">
        <w:rPr>
          <w:szCs w:val="22"/>
        </w:rPr>
        <w:t>krysy &gt;</w:t>
      </w:r>
      <w:proofErr w:type="gramEnd"/>
      <w:r w:rsidRPr="00172BCE">
        <w:rPr>
          <w:szCs w:val="22"/>
        </w:rPr>
        <w:t xml:space="preserve"> 10 000 mg/kg ž. hm.)</w:t>
      </w:r>
      <w:r>
        <w:rPr>
          <w:szCs w:val="22"/>
        </w:rPr>
        <w:t>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C0201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59BCB4B0" w:rsidR="009A6509" w:rsidRPr="00B41D57" w:rsidRDefault="00C02019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C0201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B8225EA" w14:textId="63763E40" w:rsidR="0052410C" w:rsidRPr="0052410C" w:rsidRDefault="00C35C69" w:rsidP="0052410C">
      <w:pPr>
        <w:tabs>
          <w:tab w:val="clear" w:pos="567"/>
        </w:tabs>
        <w:spacing w:line="240" w:lineRule="auto"/>
      </w:pPr>
      <w:r>
        <w:t xml:space="preserve">Prasata: </w:t>
      </w:r>
      <w:r w:rsidR="0052410C" w:rsidRPr="0052410C">
        <w:t>Maso</w:t>
      </w:r>
      <w:r w:rsidR="004F15FF">
        <w:t>:</w:t>
      </w:r>
      <w:r w:rsidR="0052410C" w:rsidRPr="0052410C">
        <w:t xml:space="preserve"> 3</w:t>
      </w:r>
      <w:r w:rsidR="0052410C">
        <w:t xml:space="preserve"> </w:t>
      </w:r>
      <w:r w:rsidR="0052410C" w:rsidRPr="0052410C">
        <w:t>dny</w:t>
      </w:r>
      <w:r w:rsidR="0052410C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164AFB4C" w:rsidR="00C114FF" w:rsidRPr="00B41D57" w:rsidRDefault="00C02019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1DDEEE64" w:rsidR="00C114FF" w:rsidRPr="00554C27" w:rsidRDefault="00C02019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52410C" w:rsidRPr="0052410C">
        <w:rPr>
          <w:b w:val="0"/>
        </w:rPr>
        <w:t>QP52AC13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59EB597A" w:rsidR="00C114FF" w:rsidRDefault="00C02019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3B89758" w14:textId="77777777" w:rsidR="0052410C" w:rsidRPr="00B41D57" w:rsidRDefault="0052410C" w:rsidP="00B13B6D">
      <w:pPr>
        <w:pStyle w:val="Style1"/>
      </w:pPr>
    </w:p>
    <w:p w14:paraId="49EC6837" w14:textId="2DCC8DC4" w:rsidR="0052410C" w:rsidRPr="0052410C" w:rsidRDefault="0052410C" w:rsidP="0052410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2410C">
        <w:rPr>
          <w:szCs w:val="22"/>
        </w:rPr>
        <w:t>Fenbendazol</w:t>
      </w:r>
      <w:proofErr w:type="spellEnd"/>
      <w:r w:rsidRPr="0052410C">
        <w:rPr>
          <w:szCs w:val="22"/>
        </w:rPr>
        <w:t xml:space="preserve"> je </w:t>
      </w:r>
      <w:proofErr w:type="spellStart"/>
      <w:r w:rsidRPr="0052410C">
        <w:rPr>
          <w:szCs w:val="22"/>
        </w:rPr>
        <w:t>antiparazitikum</w:t>
      </w:r>
      <w:proofErr w:type="spellEnd"/>
      <w:r w:rsidRPr="0052410C">
        <w:rPr>
          <w:szCs w:val="22"/>
        </w:rPr>
        <w:t xml:space="preserve"> se širokým spektrem účinku. Účinnost zahrnuje </w:t>
      </w:r>
      <w:r w:rsidR="00386D51">
        <w:rPr>
          <w:szCs w:val="22"/>
        </w:rPr>
        <w:t>hlístice trávicího traktu</w:t>
      </w:r>
      <w:r w:rsidRPr="0052410C">
        <w:rPr>
          <w:szCs w:val="22"/>
        </w:rPr>
        <w:t>, plicní červy</w:t>
      </w:r>
      <w:r w:rsidR="00386D51">
        <w:rPr>
          <w:szCs w:val="22"/>
        </w:rPr>
        <w:t xml:space="preserve"> </w:t>
      </w:r>
      <w:r w:rsidR="00386D51" w:rsidRPr="0052410C">
        <w:rPr>
          <w:szCs w:val="22"/>
        </w:rPr>
        <w:t xml:space="preserve">(z parazitů prasat rody </w:t>
      </w:r>
      <w:proofErr w:type="spellStart"/>
      <w:r w:rsidR="00386D51" w:rsidRPr="0052410C">
        <w:rPr>
          <w:i/>
          <w:szCs w:val="22"/>
        </w:rPr>
        <w:t>Ascaris</w:t>
      </w:r>
      <w:proofErr w:type="spellEnd"/>
      <w:r w:rsidR="00386D51" w:rsidRPr="0052410C">
        <w:rPr>
          <w:i/>
          <w:szCs w:val="22"/>
        </w:rPr>
        <w:t xml:space="preserve">, </w:t>
      </w:r>
      <w:proofErr w:type="spellStart"/>
      <w:r w:rsidR="00386D51" w:rsidRPr="0052410C">
        <w:rPr>
          <w:i/>
          <w:szCs w:val="22"/>
        </w:rPr>
        <w:t>Hyostrongylus</w:t>
      </w:r>
      <w:proofErr w:type="spellEnd"/>
      <w:r w:rsidR="00386D51" w:rsidRPr="0052410C">
        <w:rPr>
          <w:i/>
          <w:szCs w:val="22"/>
        </w:rPr>
        <w:t xml:space="preserve">, </w:t>
      </w:r>
      <w:proofErr w:type="spellStart"/>
      <w:r w:rsidR="00386D51" w:rsidRPr="0052410C">
        <w:rPr>
          <w:i/>
          <w:szCs w:val="22"/>
        </w:rPr>
        <w:t>Oesophagostomum</w:t>
      </w:r>
      <w:proofErr w:type="spellEnd"/>
      <w:r w:rsidR="00386D51" w:rsidRPr="0052410C">
        <w:rPr>
          <w:i/>
          <w:szCs w:val="22"/>
        </w:rPr>
        <w:t xml:space="preserve">, </w:t>
      </w:r>
      <w:proofErr w:type="spellStart"/>
      <w:r w:rsidR="00386D51" w:rsidRPr="0052410C">
        <w:rPr>
          <w:i/>
          <w:szCs w:val="22"/>
        </w:rPr>
        <w:t>Trichuris</w:t>
      </w:r>
      <w:proofErr w:type="spellEnd"/>
      <w:r w:rsidR="00386D51" w:rsidRPr="0052410C">
        <w:rPr>
          <w:i/>
          <w:szCs w:val="22"/>
        </w:rPr>
        <w:t xml:space="preserve">, </w:t>
      </w:r>
      <w:proofErr w:type="spellStart"/>
      <w:r w:rsidR="00386D51" w:rsidRPr="0052410C">
        <w:rPr>
          <w:i/>
          <w:szCs w:val="22"/>
        </w:rPr>
        <w:t>Metastrongylus</w:t>
      </w:r>
      <w:proofErr w:type="spellEnd"/>
      <w:r w:rsidR="00386D51" w:rsidRPr="0052410C">
        <w:rPr>
          <w:i/>
          <w:szCs w:val="22"/>
        </w:rPr>
        <w:t xml:space="preserve">, </w:t>
      </w:r>
      <w:proofErr w:type="spellStart"/>
      <w:r w:rsidR="00386D51" w:rsidRPr="0052410C">
        <w:rPr>
          <w:i/>
          <w:szCs w:val="22"/>
        </w:rPr>
        <w:t>Stephanurus</w:t>
      </w:r>
      <w:proofErr w:type="spellEnd"/>
      <w:r w:rsidR="00386D51" w:rsidRPr="0052410C">
        <w:rPr>
          <w:szCs w:val="22"/>
        </w:rPr>
        <w:t>)</w:t>
      </w:r>
      <w:r w:rsidR="00386D51">
        <w:rPr>
          <w:szCs w:val="22"/>
        </w:rPr>
        <w:t xml:space="preserve"> a</w:t>
      </w:r>
      <w:r w:rsidRPr="0052410C">
        <w:rPr>
          <w:szCs w:val="22"/>
        </w:rPr>
        <w:t xml:space="preserve"> některé tasemnice</w:t>
      </w:r>
      <w:r w:rsidR="00386D51">
        <w:rPr>
          <w:szCs w:val="22"/>
        </w:rPr>
        <w:t>.</w:t>
      </w:r>
      <w:r w:rsidRPr="0052410C">
        <w:rPr>
          <w:szCs w:val="22"/>
        </w:rPr>
        <w:t xml:space="preserve"> </w:t>
      </w:r>
    </w:p>
    <w:p w14:paraId="0D66D6FB" w14:textId="68F993E7" w:rsidR="0052410C" w:rsidRPr="0052410C" w:rsidRDefault="0052410C" w:rsidP="0052410C">
      <w:pPr>
        <w:tabs>
          <w:tab w:val="clear" w:pos="567"/>
        </w:tabs>
        <w:spacing w:line="240" w:lineRule="auto"/>
        <w:rPr>
          <w:szCs w:val="22"/>
        </w:rPr>
      </w:pPr>
      <w:r w:rsidRPr="0052410C">
        <w:rPr>
          <w:szCs w:val="22"/>
        </w:rPr>
        <w:t xml:space="preserve">Fenbendazol je přijímán červy orálně a jeho působení spočívá v blokádě polymerizace strukturálního proteinu tubulinu uvnitř nervových axonů. U parazita dochází k narušení transportní funkce absorpčních buněk, působí proti </w:t>
      </w:r>
      <w:r w:rsidR="005B5440">
        <w:rPr>
          <w:szCs w:val="22"/>
        </w:rPr>
        <w:t>juvenilním</w:t>
      </w:r>
      <w:r w:rsidRPr="0052410C">
        <w:rPr>
          <w:szCs w:val="22"/>
        </w:rPr>
        <w:t xml:space="preserve"> formám citlivých </w:t>
      </w:r>
      <w:r w:rsidR="00386D51">
        <w:rPr>
          <w:szCs w:val="22"/>
        </w:rPr>
        <w:t>červů</w:t>
      </w:r>
      <w:r w:rsidRPr="0052410C">
        <w:rPr>
          <w:szCs w:val="22"/>
        </w:rPr>
        <w:t xml:space="preserve">. 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88FB32C" w:rsidR="00C114FF" w:rsidRPr="00B41D57" w:rsidRDefault="00C02019" w:rsidP="00B13B6D">
      <w:pPr>
        <w:pStyle w:val="Style1"/>
      </w:pPr>
      <w:r w:rsidRPr="00B41D57">
        <w:lastRenderedPageBreak/>
        <w:t>4.3</w:t>
      </w:r>
      <w:r w:rsidRPr="00B41D57">
        <w:tab/>
        <w:t>Farmakokinetika</w:t>
      </w:r>
    </w:p>
    <w:p w14:paraId="705B8BE1" w14:textId="77777777" w:rsidR="0052410C" w:rsidRDefault="0052410C" w:rsidP="0052410C">
      <w:pPr>
        <w:tabs>
          <w:tab w:val="clear" w:pos="567"/>
        </w:tabs>
        <w:spacing w:line="240" w:lineRule="auto"/>
        <w:rPr>
          <w:szCs w:val="22"/>
        </w:rPr>
      </w:pPr>
    </w:p>
    <w:p w14:paraId="6B3E2FFD" w14:textId="19BA2819" w:rsidR="0052410C" w:rsidRPr="0052410C" w:rsidRDefault="0052410C" w:rsidP="0052410C">
      <w:pPr>
        <w:tabs>
          <w:tab w:val="clear" w:pos="567"/>
        </w:tabs>
        <w:spacing w:line="240" w:lineRule="auto"/>
        <w:rPr>
          <w:szCs w:val="22"/>
        </w:rPr>
      </w:pPr>
      <w:r w:rsidRPr="0052410C">
        <w:rPr>
          <w:szCs w:val="22"/>
        </w:rPr>
        <w:t xml:space="preserve">Z trávícího ústrojí se fenbendazol vstřebává pomalu, u dávky 5 mg/kg živé hmotnosti dosahuje jeho koncentrace v plazmě maxima po 24 hodinách. </w:t>
      </w:r>
    </w:p>
    <w:p w14:paraId="4BC3F877" w14:textId="49ABE3ED" w:rsidR="0052410C" w:rsidRPr="0052410C" w:rsidRDefault="0052410C" w:rsidP="0052410C">
      <w:pPr>
        <w:tabs>
          <w:tab w:val="clear" w:pos="567"/>
        </w:tabs>
        <w:spacing w:line="240" w:lineRule="auto"/>
        <w:rPr>
          <w:szCs w:val="22"/>
        </w:rPr>
      </w:pPr>
      <w:r w:rsidRPr="0052410C">
        <w:rPr>
          <w:szCs w:val="22"/>
        </w:rPr>
        <w:t xml:space="preserve">Z organismu se </w:t>
      </w:r>
      <w:proofErr w:type="spellStart"/>
      <w:r w:rsidRPr="0052410C">
        <w:rPr>
          <w:szCs w:val="22"/>
        </w:rPr>
        <w:t>fenbendazol</w:t>
      </w:r>
      <w:proofErr w:type="spellEnd"/>
      <w:r w:rsidRPr="0052410C">
        <w:rPr>
          <w:szCs w:val="22"/>
        </w:rPr>
        <w:t xml:space="preserve"> vylučuje hlavně </w:t>
      </w:r>
      <w:r w:rsidR="00386D51">
        <w:rPr>
          <w:szCs w:val="22"/>
        </w:rPr>
        <w:t>trusem</w:t>
      </w:r>
      <w:r w:rsidRPr="0052410C">
        <w:rPr>
          <w:szCs w:val="22"/>
        </w:rPr>
        <w:t>, močí se vyloučí jen asi 10 % podané dávky.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C02019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C0201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740C4A" w14:textId="759A1AEE" w:rsidR="00D74C11" w:rsidRPr="00D74C11" w:rsidRDefault="00D74C11" w:rsidP="00953E4C">
      <w:pPr>
        <w:tabs>
          <w:tab w:val="clear" w:pos="567"/>
        </w:tabs>
        <w:spacing w:line="240" w:lineRule="auto"/>
        <w:rPr>
          <w:szCs w:val="22"/>
        </w:rPr>
      </w:pPr>
      <w:r w:rsidRPr="00E04715">
        <w:rPr>
          <w:color w:val="000000"/>
          <w:szCs w:val="22"/>
        </w:rPr>
        <w:t>Studie kompatibility nejsou k dispozici, a proto tento veterinární léčivý přípravek nesmí být mísen s</w:t>
      </w:r>
      <w:r w:rsidR="00E04715">
        <w:rPr>
          <w:color w:val="000000"/>
          <w:szCs w:val="22"/>
        </w:rPr>
        <w:t> </w:t>
      </w:r>
      <w:r w:rsidRPr="00E04715">
        <w:rPr>
          <w:color w:val="000000"/>
          <w:szCs w:val="22"/>
        </w:rPr>
        <w:t>žádnými dalšími veterinárními léčivými přípravky.</w:t>
      </w:r>
    </w:p>
    <w:p w14:paraId="288F0D5C" w14:textId="77777777" w:rsidR="00C114FF" w:rsidRPr="00D74C1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C0201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0563DDE3" w:rsidR="00C114FF" w:rsidRPr="00B41D57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374F11">
        <w:t xml:space="preserve"> 2 roky.</w:t>
      </w:r>
    </w:p>
    <w:p w14:paraId="29AC7FE3" w14:textId="77777777" w:rsidR="00374F11" w:rsidRPr="00374F11" w:rsidRDefault="00374F11" w:rsidP="00374F11">
      <w:pPr>
        <w:tabs>
          <w:tab w:val="clear" w:pos="567"/>
        </w:tabs>
        <w:spacing w:line="240" w:lineRule="auto"/>
      </w:pPr>
      <w:r w:rsidRPr="00374F11">
        <w:t>Po zamíchání do krmiva spotřebovat ihned.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C0201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3ABCD3" w14:textId="77777777" w:rsidR="00374F11" w:rsidRDefault="00C02019" w:rsidP="009E66FE">
      <w:pPr>
        <w:pStyle w:val="Style5"/>
      </w:pPr>
      <w:r w:rsidRPr="00B41D57">
        <w:t>Uchovávejte při teplotě do 25 °C</w:t>
      </w:r>
      <w:r w:rsidR="00374F11">
        <w:t>.</w:t>
      </w:r>
    </w:p>
    <w:p w14:paraId="746D3E8C" w14:textId="3686D8EC" w:rsidR="00C114FF" w:rsidRPr="00B41D57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</w:t>
      </w:r>
      <w:r w:rsidR="00374F11">
        <w:t> </w:t>
      </w:r>
      <w:r w:rsidRPr="00B41D57">
        <w:t>suchu</w:t>
      </w:r>
      <w:r w:rsidR="00374F11">
        <w:t>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C0201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570282C1" w14:textId="77777777" w:rsidR="00374F11" w:rsidRPr="00374F11" w:rsidRDefault="00374F11" w:rsidP="00374F11">
      <w:pPr>
        <w:tabs>
          <w:tab w:val="clear" w:pos="567"/>
        </w:tabs>
        <w:spacing w:line="240" w:lineRule="auto"/>
      </w:pPr>
      <w:r w:rsidRPr="00374F11">
        <w:t>1 x 0,5 kg – v PE uzavřeném sáčku, který je vložen do PE dózy s těsnící vložkou a PE šroubovacím uzávěrem s pojistkou</w:t>
      </w:r>
    </w:p>
    <w:p w14:paraId="165EF910" w14:textId="77777777" w:rsidR="00374F11" w:rsidRPr="00374F11" w:rsidRDefault="00374F11" w:rsidP="00374F11">
      <w:pPr>
        <w:tabs>
          <w:tab w:val="clear" w:pos="567"/>
        </w:tabs>
        <w:spacing w:line="240" w:lineRule="auto"/>
      </w:pPr>
      <w:r w:rsidRPr="00374F11">
        <w:t>1 x 3 kg, 1 x 5 kg – v PE uzavřeném sáčku, který je vložen do PE kbelíku s PE těsnícím víkem</w:t>
      </w:r>
    </w:p>
    <w:p w14:paraId="54859136" w14:textId="77777777" w:rsidR="00374F11" w:rsidRPr="00374F11" w:rsidRDefault="00374F11" w:rsidP="00374F11">
      <w:pPr>
        <w:tabs>
          <w:tab w:val="clear" w:pos="567"/>
        </w:tabs>
        <w:spacing w:line="240" w:lineRule="auto"/>
      </w:pPr>
    </w:p>
    <w:p w14:paraId="23209983" w14:textId="77777777" w:rsidR="00374F11" w:rsidRPr="00374F11" w:rsidRDefault="00374F11" w:rsidP="00374F11">
      <w:pPr>
        <w:tabs>
          <w:tab w:val="clear" w:pos="567"/>
        </w:tabs>
        <w:spacing w:line="240" w:lineRule="auto"/>
      </w:pPr>
      <w:r w:rsidRPr="00374F11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C02019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28A01B4C" w:rsidR="00FD1E45" w:rsidRPr="00B41D57" w:rsidRDefault="00C02019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C02019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C0201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3480066A" w:rsidR="00B41F47" w:rsidRPr="00B41D57" w:rsidRDefault="00374F11" w:rsidP="00A9226B">
      <w:pPr>
        <w:tabs>
          <w:tab w:val="clear" w:pos="567"/>
        </w:tabs>
        <w:spacing w:line="240" w:lineRule="auto"/>
        <w:rPr>
          <w:szCs w:val="22"/>
        </w:rPr>
      </w:pPr>
      <w:r>
        <w:t>Bioveta,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C0201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DC4E47" w14:textId="77777777" w:rsidR="00374F11" w:rsidRPr="00374F11" w:rsidRDefault="00374F11" w:rsidP="00374F11">
      <w:pPr>
        <w:tabs>
          <w:tab w:val="clear" w:pos="567"/>
        </w:tabs>
        <w:spacing w:line="240" w:lineRule="auto"/>
        <w:rPr>
          <w:szCs w:val="22"/>
        </w:rPr>
      </w:pPr>
      <w:r w:rsidRPr="00374F11">
        <w:rPr>
          <w:szCs w:val="22"/>
        </w:rPr>
        <w:t>96/096/03-C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457441" w14:textId="77777777" w:rsidR="00374F11" w:rsidRPr="00B41D57" w:rsidRDefault="00374F1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C0201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F77BEC9" w:rsidR="00C114FF" w:rsidRPr="00B41D57" w:rsidRDefault="00C0201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374F11" w:rsidRPr="00374F11">
        <w:t xml:space="preserve"> 29.12.2003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C02019" w:rsidP="00B13B6D">
      <w:pPr>
        <w:pStyle w:val="Style1"/>
      </w:pPr>
      <w:r w:rsidRPr="00B41D57">
        <w:lastRenderedPageBreak/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206DAED7" w:rsidR="00C114FF" w:rsidRPr="00B41D57" w:rsidRDefault="00386D51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2E6F1C">
        <w:t>5</w:t>
      </w:r>
      <w:bookmarkStart w:id="4" w:name="_GoBack"/>
      <w:bookmarkEnd w:id="4"/>
      <w:r>
        <w:t>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C02019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2CFCD49" w:rsidR="0078538F" w:rsidRPr="00B41D57" w:rsidRDefault="00C02019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C02019" w:rsidP="005C4E23">
      <w:pPr>
        <w:ind w:right="-1"/>
        <w:rPr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5"/>
    <w:p w14:paraId="61EF834D" w14:textId="77777777" w:rsidR="00374F11" w:rsidRDefault="00374F11" w:rsidP="00374F11">
      <w:pPr>
        <w:tabs>
          <w:tab w:val="clear" w:pos="567"/>
        </w:tabs>
        <w:spacing w:line="240" w:lineRule="auto"/>
      </w:pPr>
    </w:p>
    <w:p w14:paraId="0EA2E50B" w14:textId="65615465" w:rsidR="00374F11" w:rsidRDefault="00374F11" w:rsidP="00374F11">
      <w:pPr>
        <w:tabs>
          <w:tab w:val="clear" w:pos="567"/>
        </w:tabs>
        <w:spacing w:line="240" w:lineRule="auto"/>
      </w:pPr>
      <w:r w:rsidRPr="001C1C9B">
        <w:t>Podrobné informace o tomto veterinárním léčivém přípravku naleznete také v národní databázi (</w:t>
      </w:r>
      <w:hyperlink r:id="rId9" w:history="1">
        <w:r w:rsidRPr="007D7FEB">
          <w:rPr>
            <w:rStyle w:val="Hypertextovodkaz"/>
          </w:rPr>
          <w:t>https://www.uskvbl.cz</w:t>
        </w:r>
      </w:hyperlink>
      <w:r w:rsidRPr="001C1C9B">
        <w:t>).</w:t>
      </w:r>
    </w:p>
    <w:p w14:paraId="18EC6E50" w14:textId="40DC83DE" w:rsidR="00093E5B" w:rsidRPr="00B41D57" w:rsidRDefault="00093E5B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093E5B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ABEA0" w14:textId="77777777" w:rsidR="0057413F" w:rsidRDefault="0057413F">
      <w:pPr>
        <w:spacing w:line="240" w:lineRule="auto"/>
      </w:pPr>
      <w:r>
        <w:separator/>
      </w:r>
    </w:p>
  </w:endnote>
  <w:endnote w:type="continuationSeparator" w:id="0">
    <w:p w14:paraId="0ABC43CF" w14:textId="77777777" w:rsidR="0057413F" w:rsidRDefault="00574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02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0201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3F0C9" w14:textId="77777777" w:rsidR="0057413F" w:rsidRDefault="0057413F">
      <w:pPr>
        <w:spacing w:line="240" w:lineRule="auto"/>
      </w:pPr>
      <w:r>
        <w:separator/>
      </w:r>
    </w:p>
  </w:footnote>
  <w:footnote w:type="continuationSeparator" w:id="0">
    <w:p w14:paraId="44A658E4" w14:textId="77777777" w:rsidR="0057413F" w:rsidRDefault="00574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99C4" w14:textId="44A5E488" w:rsidR="00501013" w:rsidRDefault="00501013">
    <w:pPr>
      <w:pStyle w:val="Zhlav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B5E3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48A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6C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24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E2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0D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E7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E3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ACE07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054C2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064A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12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E6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C4ED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6B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A80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52EE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616877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152CB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C2A93B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41A53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FF0B4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7099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AE68A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538158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9588E5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8B69BC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63A22F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FBC2F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52425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90677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E5606B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B090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F828B8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70C1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0E66C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6800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26E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9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210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08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A8C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B05E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3AC6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020B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A2C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8E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54D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EA0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2C5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6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25C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1ABB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1DA4B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107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42A3A3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1ECA5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B458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CA6E7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9ED0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62DF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50869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398CB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724E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185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4E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68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EC9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E3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40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9E3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3D1247E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BB67A5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598E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3A1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A60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6F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B8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E4A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67D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F4A4C2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DC78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E2E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E82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C097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9EEC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5A31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ECF2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DA49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5B2CFFE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444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C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8C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85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5A2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2A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26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C69B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FAA1E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4F04EC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AACE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B0AAC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B32C7E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D2CF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8A8FE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BEE89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D127E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2AEF2C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70A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24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083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EC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8A1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0E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E5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0499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D7A818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A402D8C" w:tentative="1">
      <w:start w:val="1"/>
      <w:numFmt w:val="lowerLetter"/>
      <w:lvlText w:val="%2."/>
      <w:lvlJc w:val="left"/>
      <w:pPr>
        <w:ind w:left="1440" w:hanging="360"/>
      </w:pPr>
    </w:lvl>
    <w:lvl w:ilvl="2" w:tplc="C832CD78" w:tentative="1">
      <w:start w:val="1"/>
      <w:numFmt w:val="lowerRoman"/>
      <w:lvlText w:val="%3."/>
      <w:lvlJc w:val="right"/>
      <w:pPr>
        <w:ind w:left="2160" w:hanging="180"/>
      </w:pPr>
    </w:lvl>
    <w:lvl w:ilvl="3" w:tplc="03E24C86" w:tentative="1">
      <w:start w:val="1"/>
      <w:numFmt w:val="decimal"/>
      <w:lvlText w:val="%4."/>
      <w:lvlJc w:val="left"/>
      <w:pPr>
        <w:ind w:left="2880" w:hanging="360"/>
      </w:pPr>
    </w:lvl>
    <w:lvl w:ilvl="4" w:tplc="3578AA22" w:tentative="1">
      <w:start w:val="1"/>
      <w:numFmt w:val="lowerLetter"/>
      <w:lvlText w:val="%5."/>
      <w:lvlJc w:val="left"/>
      <w:pPr>
        <w:ind w:left="3600" w:hanging="360"/>
      </w:pPr>
    </w:lvl>
    <w:lvl w:ilvl="5" w:tplc="6548E468" w:tentative="1">
      <w:start w:val="1"/>
      <w:numFmt w:val="lowerRoman"/>
      <w:lvlText w:val="%6."/>
      <w:lvlJc w:val="right"/>
      <w:pPr>
        <w:ind w:left="4320" w:hanging="180"/>
      </w:pPr>
    </w:lvl>
    <w:lvl w:ilvl="6" w:tplc="07D6FDA6" w:tentative="1">
      <w:start w:val="1"/>
      <w:numFmt w:val="decimal"/>
      <w:lvlText w:val="%7."/>
      <w:lvlJc w:val="left"/>
      <w:pPr>
        <w:ind w:left="5040" w:hanging="360"/>
      </w:pPr>
    </w:lvl>
    <w:lvl w:ilvl="7" w:tplc="5074F9A6" w:tentative="1">
      <w:start w:val="1"/>
      <w:numFmt w:val="lowerLetter"/>
      <w:lvlText w:val="%8."/>
      <w:lvlJc w:val="left"/>
      <w:pPr>
        <w:ind w:left="5760" w:hanging="360"/>
      </w:pPr>
    </w:lvl>
    <w:lvl w:ilvl="8" w:tplc="1F988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71A4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29A5D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CE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4E5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EC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820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947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84F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C8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C8480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ACF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A1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0D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6A8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0CE7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03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4CB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AA70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FFC02CF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85A4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A8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2D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14A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8A7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E63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E82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6F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C447AD0">
      <w:start w:val="1"/>
      <w:numFmt w:val="decimal"/>
      <w:lvlText w:val="%1."/>
      <w:lvlJc w:val="left"/>
      <w:pPr>
        <w:ind w:left="720" w:hanging="360"/>
      </w:pPr>
    </w:lvl>
    <w:lvl w:ilvl="1" w:tplc="D9C86158" w:tentative="1">
      <w:start w:val="1"/>
      <w:numFmt w:val="lowerLetter"/>
      <w:lvlText w:val="%2."/>
      <w:lvlJc w:val="left"/>
      <w:pPr>
        <w:ind w:left="1440" w:hanging="360"/>
      </w:pPr>
    </w:lvl>
    <w:lvl w:ilvl="2" w:tplc="D31EDF1A" w:tentative="1">
      <w:start w:val="1"/>
      <w:numFmt w:val="lowerRoman"/>
      <w:lvlText w:val="%3."/>
      <w:lvlJc w:val="right"/>
      <w:pPr>
        <w:ind w:left="2160" w:hanging="180"/>
      </w:pPr>
    </w:lvl>
    <w:lvl w:ilvl="3" w:tplc="A80C67D8" w:tentative="1">
      <w:start w:val="1"/>
      <w:numFmt w:val="decimal"/>
      <w:lvlText w:val="%4."/>
      <w:lvlJc w:val="left"/>
      <w:pPr>
        <w:ind w:left="2880" w:hanging="360"/>
      </w:pPr>
    </w:lvl>
    <w:lvl w:ilvl="4" w:tplc="38B60E2C" w:tentative="1">
      <w:start w:val="1"/>
      <w:numFmt w:val="lowerLetter"/>
      <w:lvlText w:val="%5."/>
      <w:lvlJc w:val="left"/>
      <w:pPr>
        <w:ind w:left="3600" w:hanging="360"/>
      </w:pPr>
    </w:lvl>
    <w:lvl w:ilvl="5" w:tplc="F7983DDC" w:tentative="1">
      <w:start w:val="1"/>
      <w:numFmt w:val="lowerRoman"/>
      <w:lvlText w:val="%6."/>
      <w:lvlJc w:val="right"/>
      <w:pPr>
        <w:ind w:left="4320" w:hanging="180"/>
      </w:pPr>
    </w:lvl>
    <w:lvl w:ilvl="6" w:tplc="778247F4" w:tentative="1">
      <w:start w:val="1"/>
      <w:numFmt w:val="decimal"/>
      <w:lvlText w:val="%7."/>
      <w:lvlJc w:val="left"/>
      <w:pPr>
        <w:ind w:left="5040" w:hanging="360"/>
      </w:pPr>
    </w:lvl>
    <w:lvl w:ilvl="7" w:tplc="E7228D5E" w:tentative="1">
      <w:start w:val="1"/>
      <w:numFmt w:val="lowerLetter"/>
      <w:lvlText w:val="%8."/>
      <w:lvlJc w:val="left"/>
      <w:pPr>
        <w:ind w:left="5760" w:hanging="360"/>
      </w:pPr>
    </w:lvl>
    <w:lvl w:ilvl="8" w:tplc="B2FE5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72602C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8E03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6E0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46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4F7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BC9D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005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2C9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76B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3E5B"/>
    <w:rsid w:val="00096E78"/>
    <w:rsid w:val="00097C1E"/>
    <w:rsid w:val="000A19CA"/>
    <w:rsid w:val="000A1DF5"/>
    <w:rsid w:val="000B3B90"/>
    <w:rsid w:val="000B7873"/>
    <w:rsid w:val="000C02A1"/>
    <w:rsid w:val="000C1D4F"/>
    <w:rsid w:val="000C39D8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067"/>
    <w:rsid w:val="00164543"/>
    <w:rsid w:val="00164C48"/>
    <w:rsid w:val="00165F25"/>
    <w:rsid w:val="001674D3"/>
    <w:rsid w:val="00172BCE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690"/>
    <w:rsid w:val="001F1C7E"/>
    <w:rsid w:val="001F3239"/>
    <w:rsid w:val="001F3EF9"/>
    <w:rsid w:val="001F627D"/>
    <w:rsid w:val="001F6622"/>
    <w:rsid w:val="001F677D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0EE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08A0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6D07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E6F1C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57F"/>
    <w:rsid w:val="00307EB2"/>
    <w:rsid w:val="0031032B"/>
    <w:rsid w:val="003169ED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29E3"/>
    <w:rsid w:val="00365C0D"/>
    <w:rsid w:val="00366F56"/>
    <w:rsid w:val="00367F82"/>
    <w:rsid w:val="0037032C"/>
    <w:rsid w:val="003737C8"/>
    <w:rsid w:val="00374F11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6D51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6C0"/>
    <w:rsid w:val="003B0F22"/>
    <w:rsid w:val="003B10C4"/>
    <w:rsid w:val="003B48EB"/>
    <w:rsid w:val="003B516B"/>
    <w:rsid w:val="003B5CD1"/>
    <w:rsid w:val="003C0C9D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FAC"/>
    <w:rsid w:val="00406F33"/>
    <w:rsid w:val="00407C22"/>
    <w:rsid w:val="00412BBE"/>
    <w:rsid w:val="00414B20"/>
    <w:rsid w:val="00414C49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299D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46B"/>
    <w:rsid w:val="004654E7"/>
    <w:rsid w:val="004709D9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60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15FF"/>
    <w:rsid w:val="004F4DB1"/>
    <w:rsid w:val="004F6F64"/>
    <w:rsid w:val="005004EC"/>
    <w:rsid w:val="00501013"/>
    <w:rsid w:val="00506AAE"/>
    <w:rsid w:val="00517756"/>
    <w:rsid w:val="005202C6"/>
    <w:rsid w:val="00523C53"/>
    <w:rsid w:val="0052410C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13F"/>
    <w:rsid w:val="0057436C"/>
    <w:rsid w:val="00575DE3"/>
    <w:rsid w:val="00580B08"/>
    <w:rsid w:val="00582578"/>
    <w:rsid w:val="0058621D"/>
    <w:rsid w:val="00586904"/>
    <w:rsid w:val="005A08B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440"/>
    <w:rsid w:val="005C276A"/>
    <w:rsid w:val="005C4E23"/>
    <w:rsid w:val="005D31EB"/>
    <w:rsid w:val="005D380C"/>
    <w:rsid w:val="005D3F79"/>
    <w:rsid w:val="005D6E04"/>
    <w:rsid w:val="005D7A12"/>
    <w:rsid w:val="005E5128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5B14"/>
    <w:rsid w:val="006D7C6E"/>
    <w:rsid w:val="006E15A2"/>
    <w:rsid w:val="006E2F95"/>
    <w:rsid w:val="006F148B"/>
    <w:rsid w:val="006F379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392F"/>
    <w:rsid w:val="007974D1"/>
    <w:rsid w:val="007A286D"/>
    <w:rsid w:val="007A314D"/>
    <w:rsid w:val="007A3668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67E33"/>
    <w:rsid w:val="00872C48"/>
    <w:rsid w:val="008736DB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401"/>
    <w:rsid w:val="008947AE"/>
    <w:rsid w:val="00894E3A"/>
    <w:rsid w:val="00895A2F"/>
    <w:rsid w:val="00896EBD"/>
    <w:rsid w:val="008A026F"/>
    <w:rsid w:val="008A2F03"/>
    <w:rsid w:val="008A5665"/>
    <w:rsid w:val="008B0DC7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4E03"/>
    <w:rsid w:val="008D577B"/>
    <w:rsid w:val="008D78D5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1E01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E4A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6ABC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1ED5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2019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76A"/>
    <w:rsid w:val="00C32989"/>
    <w:rsid w:val="00C32BD1"/>
    <w:rsid w:val="00C341E6"/>
    <w:rsid w:val="00C34260"/>
    <w:rsid w:val="00C35C69"/>
    <w:rsid w:val="00C36883"/>
    <w:rsid w:val="00C40928"/>
    <w:rsid w:val="00C40CFF"/>
    <w:rsid w:val="00C42697"/>
    <w:rsid w:val="00C43F01"/>
    <w:rsid w:val="00C4587E"/>
    <w:rsid w:val="00C47552"/>
    <w:rsid w:val="00C51588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890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3EF6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1935"/>
    <w:rsid w:val="00D728A0"/>
    <w:rsid w:val="00D74018"/>
    <w:rsid w:val="00D74C11"/>
    <w:rsid w:val="00D83661"/>
    <w:rsid w:val="00D846C2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715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101"/>
    <w:rsid w:val="00E6552A"/>
    <w:rsid w:val="00E65731"/>
    <w:rsid w:val="00E660AD"/>
    <w:rsid w:val="00E6707D"/>
    <w:rsid w:val="00E6757C"/>
    <w:rsid w:val="00E70337"/>
    <w:rsid w:val="00E70E7C"/>
    <w:rsid w:val="00E70F81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3D5E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FC3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871E7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5666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CD6D5-C4A8-44AC-BB5B-95BBE5B1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801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21</cp:revision>
  <cp:lastPrinted>2022-10-26T09:04:00Z</cp:lastPrinted>
  <dcterms:created xsi:type="dcterms:W3CDTF">2026-03-02T15:13:00Z</dcterms:created>
  <dcterms:modified xsi:type="dcterms:W3CDTF">2026-05-18T09:47:00Z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