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42571" w14:textId="2271910F" w:rsidR="00AD1F6E" w:rsidRPr="009F222A" w:rsidRDefault="00AD1F6E">
      <w:pPr>
        <w:pStyle w:val="Seznam"/>
        <w:widowControl/>
        <w:ind w:left="0" w:firstLine="0"/>
        <w:jc w:val="both"/>
        <w:rPr>
          <w:rFonts w:ascii="Calibri" w:hAnsi="Calibri"/>
          <w:b/>
        </w:rPr>
      </w:pPr>
    </w:p>
    <w:p w14:paraId="57DD2A4E" w14:textId="59D9332C" w:rsidR="00AD1F6E" w:rsidRPr="009F222A" w:rsidRDefault="00AD1F6E">
      <w:pPr>
        <w:pStyle w:val="Seznam"/>
        <w:widowControl/>
        <w:spacing w:before="3960"/>
        <w:ind w:left="0" w:firstLine="0"/>
        <w:jc w:val="center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 xml:space="preserve">SOUHRN ÚDAJŮ O PŘÍPRAVKU </w:t>
      </w:r>
    </w:p>
    <w:p w14:paraId="5AACCC66" w14:textId="6417F8AD" w:rsidR="0012641C" w:rsidRPr="009F222A" w:rsidRDefault="00AD1F6E" w:rsidP="00FF3FFA">
      <w:pPr>
        <w:pStyle w:val="Seznam"/>
        <w:widowControl/>
        <w:spacing w:before="100" w:beforeAutospacing="1"/>
        <w:ind w:left="0" w:firstLine="0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br w:type="page"/>
      </w:r>
      <w:r w:rsidR="00F620F3" w:rsidRPr="009F222A">
        <w:rPr>
          <w:b/>
          <w:sz w:val="22"/>
          <w:szCs w:val="22"/>
        </w:rPr>
        <w:lastRenderedPageBreak/>
        <w:t xml:space="preserve">1. </w:t>
      </w:r>
      <w:r w:rsidR="00DD4D01" w:rsidRPr="009F222A">
        <w:rPr>
          <w:b/>
        </w:rPr>
        <w:tab/>
      </w:r>
      <w:r w:rsidR="0012641C" w:rsidRPr="009F222A">
        <w:rPr>
          <w:b/>
          <w:sz w:val="22"/>
          <w:szCs w:val="22"/>
        </w:rPr>
        <w:t>NÁZEV VETERINÁRNÍHO LÉČIVÉHO PŘÍPRAVKU</w:t>
      </w:r>
    </w:p>
    <w:p w14:paraId="322A4BA2" w14:textId="77777777" w:rsidR="00F620F3" w:rsidRPr="009F222A" w:rsidRDefault="00F620F3" w:rsidP="00F620F3">
      <w:pPr>
        <w:pStyle w:val="Seznam"/>
        <w:widowControl/>
        <w:spacing w:before="100" w:beforeAutospacing="1"/>
        <w:ind w:left="0" w:firstLine="0"/>
        <w:rPr>
          <w:b/>
          <w:sz w:val="22"/>
          <w:szCs w:val="22"/>
        </w:rPr>
      </w:pPr>
    </w:p>
    <w:p w14:paraId="1BA452E1" w14:textId="5E294950" w:rsidR="0012641C" w:rsidRPr="009F222A" w:rsidRDefault="0012641C" w:rsidP="00460E27">
      <w:pPr>
        <w:pStyle w:val="Zkladntext"/>
        <w:spacing w:after="0"/>
        <w:rPr>
          <w:b/>
          <w:szCs w:val="22"/>
        </w:rPr>
      </w:pPr>
      <w:r w:rsidRPr="009F222A">
        <w:rPr>
          <w:sz w:val="22"/>
          <w:szCs w:val="22"/>
        </w:rPr>
        <w:t xml:space="preserve">AVIFFA RTI </w:t>
      </w:r>
      <w:r w:rsidR="00DD4D01" w:rsidRPr="009F222A">
        <w:rPr>
          <w:sz w:val="22"/>
          <w:szCs w:val="22"/>
        </w:rPr>
        <w:t>l</w:t>
      </w:r>
      <w:r w:rsidRPr="009F222A">
        <w:rPr>
          <w:sz w:val="22"/>
          <w:szCs w:val="22"/>
        </w:rPr>
        <w:t xml:space="preserve">yofilizát </w:t>
      </w:r>
      <w:bookmarkStart w:id="0" w:name="_Hlk138072506"/>
      <w:r w:rsidR="009F2F96" w:rsidRPr="009F222A">
        <w:rPr>
          <w:sz w:val="22"/>
          <w:szCs w:val="22"/>
        </w:rPr>
        <w:t>pro okulonazální suspenzi/pro podání v pitné vodě</w:t>
      </w:r>
      <w:bookmarkEnd w:id="0"/>
    </w:p>
    <w:p w14:paraId="4426E024" w14:textId="77777777" w:rsidR="00A7111C" w:rsidRPr="009F222A" w:rsidRDefault="00A7111C" w:rsidP="00460E27">
      <w:pPr>
        <w:pStyle w:val="Zkladntext"/>
        <w:spacing w:after="0"/>
        <w:rPr>
          <w:b/>
          <w:szCs w:val="22"/>
        </w:rPr>
      </w:pPr>
    </w:p>
    <w:p w14:paraId="0A0C5117" w14:textId="77777777" w:rsidR="0012641C" w:rsidRPr="009F222A" w:rsidRDefault="0012641C" w:rsidP="00460E27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</w:p>
    <w:p w14:paraId="158FA08C" w14:textId="5B8BFEC5" w:rsidR="0012641C" w:rsidRPr="009F222A" w:rsidRDefault="0012641C" w:rsidP="0008409A">
      <w:pPr>
        <w:pStyle w:val="Seznam"/>
        <w:widowControl/>
        <w:spacing w:before="100" w:beforeAutospacing="1"/>
        <w:ind w:left="567" w:hanging="567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 xml:space="preserve">2. </w:t>
      </w:r>
      <w:r w:rsidR="00B97CD1" w:rsidRPr="009F222A">
        <w:rPr>
          <w:b/>
        </w:rPr>
        <w:tab/>
      </w:r>
      <w:r w:rsidRPr="009F222A">
        <w:rPr>
          <w:b/>
          <w:sz w:val="22"/>
          <w:szCs w:val="22"/>
        </w:rPr>
        <w:t>KVALITATIVNÍ A KVANTITATIVNÍ SLOŽENÍ</w:t>
      </w:r>
    </w:p>
    <w:p w14:paraId="420ECF62" w14:textId="77777777" w:rsidR="00F620F3" w:rsidRPr="009F222A" w:rsidRDefault="00F620F3" w:rsidP="00F620F3">
      <w:pPr>
        <w:pStyle w:val="Seznam"/>
        <w:widowControl/>
        <w:tabs>
          <w:tab w:val="left" w:pos="5775"/>
        </w:tabs>
        <w:ind w:left="0" w:firstLine="0"/>
        <w:jc w:val="both"/>
        <w:rPr>
          <w:b/>
          <w:sz w:val="22"/>
          <w:szCs w:val="22"/>
        </w:rPr>
      </w:pPr>
    </w:p>
    <w:p w14:paraId="4D36C91A" w14:textId="73B2AE9C" w:rsidR="0012641C" w:rsidRPr="009F222A" w:rsidRDefault="007A6BAC" w:rsidP="0012641C">
      <w:pPr>
        <w:pStyle w:val="Zkladntext"/>
        <w:spacing w:after="0"/>
        <w:rPr>
          <w:sz w:val="22"/>
          <w:szCs w:val="22"/>
        </w:rPr>
      </w:pPr>
      <w:r w:rsidRPr="009F222A">
        <w:rPr>
          <w:sz w:val="22"/>
          <w:szCs w:val="22"/>
        </w:rPr>
        <w:t>Každá dávka obsahuje</w:t>
      </w:r>
      <w:r w:rsidR="0012641C" w:rsidRPr="009F222A">
        <w:rPr>
          <w:sz w:val="22"/>
          <w:szCs w:val="22"/>
        </w:rPr>
        <w:t xml:space="preserve">: </w:t>
      </w:r>
    </w:p>
    <w:p w14:paraId="49CDD6DE" w14:textId="71322372" w:rsidR="0012641C" w:rsidRPr="009F222A" w:rsidRDefault="0012641C" w:rsidP="0012641C">
      <w:pPr>
        <w:pStyle w:val="Zkladntext"/>
        <w:spacing w:after="0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Léčiv</w:t>
      </w:r>
      <w:r w:rsidR="007A6BAC" w:rsidRPr="009F222A">
        <w:rPr>
          <w:b/>
          <w:sz w:val="22"/>
          <w:szCs w:val="22"/>
        </w:rPr>
        <w:t>á</w:t>
      </w:r>
      <w:r w:rsidRPr="009F222A">
        <w:rPr>
          <w:b/>
          <w:sz w:val="22"/>
          <w:szCs w:val="22"/>
        </w:rPr>
        <w:t xml:space="preserve"> látk</w:t>
      </w:r>
      <w:r w:rsidR="007A6BAC" w:rsidRPr="009F222A">
        <w:rPr>
          <w:b/>
          <w:sz w:val="22"/>
          <w:szCs w:val="22"/>
        </w:rPr>
        <w:t>a</w:t>
      </w:r>
      <w:r w:rsidRPr="009F222A">
        <w:rPr>
          <w:b/>
          <w:sz w:val="22"/>
          <w:szCs w:val="22"/>
        </w:rPr>
        <w:t>:</w:t>
      </w:r>
    </w:p>
    <w:p w14:paraId="78B8D61E" w14:textId="77777777" w:rsidR="0012641C" w:rsidRPr="009F222A" w:rsidRDefault="0012641C" w:rsidP="0012641C">
      <w:pPr>
        <w:pStyle w:val="Zkladntext"/>
        <w:spacing w:after="0"/>
        <w:rPr>
          <w:sz w:val="22"/>
          <w:szCs w:val="22"/>
        </w:rPr>
      </w:pPr>
      <w:r w:rsidRPr="009F222A">
        <w:rPr>
          <w:sz w:val="22"/>
          <w:szCs w:val="22"/>
        </w:rPr>
        <w:t xml:space="preserve">Virus rhinotracheitidis infectiosae meleagridis/Virus „Swolen head“ syndromum </w:t>
      </w:r>
    </w:p>
    <w:p w14:paraId="65FB2413" w14:textId="6DFCF437" w:rsidR="0012641C" w:rsidRPr="009F222A" w:rsidRDefault="0012641C" w:rsidP="0012641C">
      <w:pPr>
        <w:pStyle w:val="Zkladntext"/>
        <w:spacing w:after="0"/>
        <w:rPr>
          <w:sz w:val="22"/>
          <w:szCs w:val="22"/>
        </w:rPr>
      </w:pPr>
      <w:r w:rsidRPr="009F222A">
        <w:rPr>
          <w:sz w:val="22"/>
          <w:szCs w:val="22"/>
        </w:rPr>
        <w:t>(VCO3) 10</w:t>
      </w:r>
      <w:r w:rsidRPr="009F222A">
        <w:rPr>
          <w:sz w:val="22"/>
          <w:szCs w:val="22"/>
          <w:vertAlign w:val="superscript"/>
        </w:rPr>
        <w:t xml:space="preserve">2,3 </w:t>
      </w:r>
      <w:r w:rsidRPr="009F222A">
        <w:rPr>
          <w:sz w:val="22"/>
          <w:szCs w:val="22"/>
        </w:rPr>
        <w:t>– 10</w:t>
      </w:r>
      <w:r w:rsidRPr="009F222A">
        <w:rPr>
          <w:sz w:val="22"/>
          <w:szCs w:val="22"/>
          <w:vertAlign w:val="superscript"/>
        </w:rPr>
        <w:t>4,0</w:t>
      </w:r>
      <w:r w:rsidR="002B4E7F" w:rsidRPr="009F222A">
        <w:rPr>
          <w:sz w:val="22"/>
          <w:szCs w:val="22"/>
        </w:rPr>
        <w:t xml:space="preserve"> </w:t>
      </w:r>
      <w:r w:rsidRPr="009F222A">
        <w:rPr>
          <w:sz w:val="22"/>
          <w:szCs w:val="22"/>
        </w:rPr>
        <w:t>TCID</w:t>
      </w:r>
      <w:r w:rsidRPr="009F222A">
        <w:rPr>
          <w:sz w:val="22"/>
          <w:szCs w:val="22"/>
          <w:vertAlign w:val="subscript"/>
        </w:rPr>
        <w:t>50</w:t>
      </w:r>
      <w:bookmarkStart w:id="1" w:name="_Hlk138141200"/>
      <w:r w:rsidRPr="009F222A">
        <w:rPr>
          <w:sz w:val="22"/>
          <w:szCs w:val="22"/>
        </w:rPr>
        <w:t>*</w:t>
      </w:r>
      <w:bookmarkEnd w:id="1"/>
    </w:p>
    <w:p w14:paraId="150C478B" w14:textId="77777777" w:rsidR="00004A43" w:rsidRPr="009F222A" w:rsidRDefault="00004A43" w:rsidP="0012641C">
      <w:pPr>
        <w:pStyle w:val="Zkladntext"/>
        <w:spacing w:after="0"/>
        <w:rPr>
          <w:b/>
          <w:sz w:val="22"/>
          <w:szCs w:val="22"/>
        </w:rPr>
      </w:pPr>
    </w:p>
    <w:p w14:paraId="7CA23FFF" w14:textId="1F97F2B5" w:rsidR="00A21B45" w:rsidRPr="009F222A" w:rsidRDefault="00004A43" w:rsidP="0012641C">
      <w:pPr>
        <w:pStyle w:val="Zkladntext"/>
        <w:spacing w:after="0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*</w:t>
      </w:r>
      <w:r w:rsidRPr="009F222A">
        <w:rPr>
          <w:sz w:val="22"/>
          <w:szCs w:val="22"/>
        </w:rPr>
        <w:t xml:space="preserve"> 50% infekční dávka pro tkáňovou kulturu</w:t>
      </w:r>
    </w:p>
    <w:p w14:paraId="0452DFC6" w14:textId="77777777" w:rsidR="00004A43" w:rsidRPr="009F222A" w:rsidRDefault="00004A43" w:rsidP="0012641C">
      <w:pPr>
        <w:pStyle w:val="Zkladntext"/>
        <w:spacing w:after="0"/>
        <w:rPr>
          <w:b/>
          <w:sz w:val="22"/>
          <w:szCs w:val="22"/>
        </w:rPr>
      </w:pPr>
    </w:p>
    <w:p w14:paraId="6EA3CB62" w14:textId="24B9BF8F" w:rsidR="0012641C" w:rsidRPr="009F222A" w:rsidRDefault="0012641C" w:rsidP="0012641C">
      <w:pPr>
        <w:pStyle w:val="Zkladntext"/>
        <w:spacing w:after="0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Pomocné látky:</w:t>
      </w:r>
    </w:p>
    <w:p w14:paraId="04F68B53" w14:textId="77777777" w:rsidR="0008409A" w:rsidRPr="009F222A" w:rsidRDefault="0008409A" w:rsidP="0012641C">
      <w:pPr>
        <w:pStyle w:val="Zkladntext"/>
        <w:spacing w:after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6"/>
      </w:tblGrid>
      <w:tr w:rsidR="005C1462" w:rsidRPr="009F222A" w14:paraId="3AD936CF" w14:textId="77777777" w:rsidTr="00460E27">
        <w:tc>
          <w:tcPr>
            <w:tcW w:w="7366" w:type="dxa"/>
            <w:shd w:val="clear" w:color="auto" w:fill="auto"/>
            <w:vAlign w:val="center"/>
          </w:tcPr>
          <w:p w14:paraId="1BDC0D11" w14:textId="1F7301EA" w:rsidR="005C1462" w:rsidRPr="009F222A" w:rsidRDefault="005C1462" w:rsidP="00432D10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9F222A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5C1462" w:rsidRPr="009F222A" w14:paraId="399D6F97" w14:textId="77777777" w:rsidTr="00460E27">
        <w:tc>
          <w:tcPr>
            <w:tcW w:w="7366" w:type="dxa"/>
            <w:shd w:val="clear" w:color="auto" w:fill="auto"/>
            <w:vAlign w:val="center"/>
          </w:tcPr>
          <w:p w14:paraId="3A186476" w14:textId="53D481E9" w:rsidR="005C1462" w:rsidRPr="009F222A" w:rsidRDefault="005C1462" w:rsidP="00432D10">
            <w:pPr>
              <w:spacing w:before="60" w:after="60"/>
              <w:ind w:left="567" w:hanging="567"/>
              <w:rPr>
                <w:iCs/>
                <w:sz w:val="22"/>
                <w:szCs w:val="22"/>
              </w:rPr>
            </w:pPr>
            <w:r w:rsidRPr="009F222A">
              <w:rPr>
                <w:sz w:val="22"/>
                <w:szCs w:val="22"/>
              </w:rPr>
              <w:t>Hydrolyzovaný kasein</w:t>
            </w:r>
          </w:p>
        </w:tc>
      </w:tr>
      <w:tr w:rsidR="005C1462" w:rsidRPr="009F222A" w14:paraId="65A155F3" w14:textId="77777777" w:rsidTr="00460E27">
        <w:tc>
          <w:tcPr>
            <w:tcW w:w="7366" w:type="dxa"/>
            <w:shd w:val="clear" w:color="auto" w:fill="auto"/>
            <w:vAlign w:val="center"/>
          </w:tcPr>
          <w:p w14:paraId="67CEBA49" w14:textId="11642E5F" w:rsidR="005C1462" w:rsidRPr="009F222A" w:rsidRDefault="005C1462" w:rsidP="00432D10">
            <w:pPr>
              <w:spacing w:before="60" w:after="60"/>
              <w:rPr>
                <w:bCs/>
                <w:iCs/>
                <w:sz w:val="22"/>
                <w:szCs w:val="22"/>
              </w:rPr>
            </w:pPr>
            <w:r w:rsidRPr="009F222A">
              <w:rPr>
                <w:bCs/>
                <w:sz w:val="22"/>
                <w:szCs w:val="22"/>
              </w:rPr>
              <w:t>Bovinní album</w:t>
            </w:r>
            <w:r w:rsidR="00C86D63" w:rsidRPr="009F222A">
              <w:rPr>
                <w:bCs/>
                <w:sz w:val="22"/>
                <w:szCs w:val="22"/>
              </w:rPr>
              <w:t>i</w:t>
            </w:r>
            <w:r w:rsidRPr="009F222A">
              <w:rPr>
                <w:bCs/>
                <w:sz w:val="22"/>
                <w:szCs w:val="22"/>
              </w:rPr>
              <w:t>n frakce V</w:t>
            </w:r>
          </w:p>
        </w:tc>
      </w:tr>
      <w:tr w:rsidR="005C1462" w:rsidRPr="009F222A" w14:paraId="4129C16F" w14:textId="77777777" w:rsidTr="005C1462">
        <w:tc>
          <w:tcPr>
            <w:tcW w:w="7366" w:type="dxa"/>
            <w:shd w:val="clear" w:color="auto" w:fill="auto"/>
            <w:vAlign w:val="center"/>
          </w:tcPr>
          <w:p w14:paraId="2E4C5370" w14:textId="57EE680E" w:rsidR="005C1462" w:rsidRPr="009F222A" w:rsidRDefault="005C1462" w:rsidP="00432D10">
            <w:pPr>
              <w:spacing w:before="60" w:after="60"/>
              <w:rPr>
                <w:bCs/>
                <w:sz w:val="22"/>
                <w:szCs w:val="22"/>
              </w:rPr>
            </w:pPr>
            <w:r w:rsidRPr="009F222A">
              <w:rPr>
                <w:bCs/>
                <w:sz w:val="22"/>
                <w:szCs w:val="22"/>
              </w:rPr>
              <w:t>Povidon</w:t>
            </w:r>
          </w:p>
        </w:tc>
      </w:tr>
      <w:tr w:rsidR="005C1462" w:rsidRPr="009F222A" w14:paraId="4B82CD6A" w14:textId="77777777" w:rsidTr="005C1462">
        <w:tc>
          <w:tcPr>
            <w:tcW w:w="7366" w:type="dxa"/>
            <w:shd w:val="clear" w:color="auto" w:fill="auto"/>
            <w:vAlign w:val="center"/>
          </w:tcPr>
          <w:p w14:paraId="5270C6AD" w14:textId="3D5948D6" w:rsidR="005C1462" w:rsidRPr="009F222A" w:rsidRDefault="005C1462" w:rsidP="00432D10">
            <w:pPr>
              <w:spacing w:before="60" w:after="60"/>
              <w:rPr>
                <w:bCs/>
                <w:sz w:val="22"/>
                <w:szCs w:val="22"/>
              </w:rPr>
            </w:pPr>
            <w:r w:rsidRPr="009F222A">
              <w:rPr>
                <w:bCs/>
                <w:sz w:val="22"/>
                <w:szCs w:val="22"/>
              </w:rPr>
              <w:t>Sacharosa</w:t>
            </w:r>
          </w:p>
        </w:tc>
      </w:tr>
      <w:tr w:rsidR="005C1462" w:rsidRPr="009F222A" w14:paraId="5A53A606" w14:textId="77777777" w:rsidTr="005C1462">
        <w:tc>
          <w:tcPr>
            <w:tcW w:w="7366" w:type="dxa"/>
            <w:shd w:val="clear" w:color="auto" w:fill="auto"/>
            <w:vAlign w:val="center"/>
          </w:tcPr>
          <w:p w14:paraId="04EEDAFC" w14:textId="704D4E9D" w:rsidR="005C1462" w:rsidRPr="009F222A" w:rsidRDefault="005C1462" w:rsidP="00432D10">
            <w:pPr>
              <w:spacing w:before="60" w:after="60"/>
              <w:rPr>
                <w:bCs/>
                <w:sz w:val="22"/>
                <w:szCs w:val="22"/>
              </w:rPr>
            </w:pPr>
            <w:r w:rsidRPr="009F222A">
              <w:rPr>
                <w:bCs/>
                <w:sz w:val="22"/>
                <w:szCs w:val="22"/>
              </w:rPr>
              <w:t>Manitol</w:t>
            </w:r>
          </w:p>
        </w:tc>
      </w:tr>
      <w:tr w:rsidR="005C1462" w:rsidRPr="009F222A" w14:paraId="09E1B09C" w14:textId="77777777" w:rsidTr="005C1462">
        <w:tc>
          <w:tcPr>
            <w:tcW w:w="7366" w:type="dxa"/>
            <w:shd w:val="clear" w:color="auto" w:fill="auto"/>
            <w:vAlign w:val="center"/>
          </w:tcPr>
          <w:p w14:paraId="03C724F6" w14:textId="20C92855" w:rsidR="005C1462" w:rsidRPr="009F222A" w:rsidRDefault="005C1462" w:rsidP="00432D10">
            <w:pPr>
              <w:spacing w:before="60" w:after="60"/>
              <w:rPr>
                <w:bCs/>
                <w:sz w:val="22"/>
                <w:szCs w:val="22"/>
              </w:rPr>
            </w:pPr>
            <w:r w:rsidRPr="009F222A">
              <w:rPr>
                <w:bCs/>
                <w:sz w:val="22"/>
                <w:szCs w:val="22"/>
              </w:rPr>
              <w:t>Dihydrogenfosforečnan draselný</w:t>
            </w:r>
          </w:p>
        </w:tc>
      </w:tr>
      <w:tr w:rsidR="005C1462" w:rsidRPr="009F222A" w14:paraId="6D46E643" w14:textId="77777777" w:rsidTr="005C1462">
        <w:tc>
          <w:tcPr>
            <w:tcW w:w="7366" w:type="dxa"/>
            <w:shd w:val="clear" w:color="auto" w:fill="auto"/>
            <w:vAlign w:val="center"/>
          </w:tcPr>
          <w:p w14:paraId="57AEF056" w14:textId="72456EF0" w:rsidR="005C1462" w:rsidRPr="009F222A" w:rsidRDefault="005C1462" w:rsidP="00432D10">
            <w:pPr>
              <w:spacing w:before="60" w:after="60"/>
              <w:rPr>
                <w:bCs/>
                <w:sz w:val="22"/>
                <w:szCs w:val="22"/>
              </w:rPr>
            </w:pPr>
            <w:r w:rsidRPr="009F222A">
              <w:rPr>
                <w:bCs/>
                <w:sz w:val="22"/>
                <w:szCs w:val="22"/>
              </w:rPr>
              <w:t>Hydrogenfosforečnan draselný</w:t>
            </w:r>
          </w:p>
        </w:tc>
      </w:tr>
      <w:tr w:rsidR="005C1462" w:rsidRPr="009F222A" w14:paraId="19F9A26F" w14:textId="77777777" w:rsidTr="005C1462">
        <w:tc>
          <w:tcPr>
            <w:tcW w:w="7366" w:type="dxa"/>
            <w:shd w:val="clear" w:color="auto" w:fill="auto"/>
            <w:vAlign w:val="center"/>
          </w:tcPr>
          <w:p w14:paraId="18308F64" w14:textId="73C19AC7" w:rsidR="005C1462" w:rsidRPr="009F222A" w:rsidRDefault="005C1462" w:rsidP="00432D10">
            <w:pPr>
              <w:spacing w:before="60" w:after="60"/>
              <w:rPr>
                <w:bCs/>
                <w:sz w:val="22"/>
                <w:szCs w:val="22"/>
              </w:rPr>
            </w:pPr>
            <w:r w:rsidRPr="009F222A">
              <w:rPr>
                <w:bCs/>
                <w:sz w:val="22"/>
                <w:szCs w:val="22"/>
              </w:rPr>
              <w:t>Glutamát draselný</w:t>
            </w:r>
          </w:p>
        </w:tc>
      </w:tr>
      <w:tr w:rsidR="005C1462" w:rsidRPr="009F222A" w14:paraId="6243BF9D" w14:textId="77777777" w:rsidTr="005C1462">
        <w:tc>
          <w:tcPr>
            <w:tcW w:w="7366" w:type="dxa"/>
            <w:shd w:val="clear" w:color="auto" w:fill="auto"/>
            <w:vAlign w:val="center"/>
          </w:tcPr>
          <w:p w14:paraId="0C20D2CD" w14:textId="53803BBA" w:rsidR="005C1462" w:rsidRPr="009F222A" w:rsidRDefault="005C1462" w:rsidP="00432D10">
            <w:pPr>
              <w:spacing w:before="60" w:after="60"/>
              <w:rPr>
                <w:bCs/>
                <w:sz w:val="22"/>
                <w:szCs w:val="22"/>
              </w:rPr>
            </w:pPr>
            <w:r w:rsidRPr="009F222A">
              <w:rPr>
                <w:bCs/>
                <w:sz w:val="22"/>
                <w:szCs w:val="22"/>
              </w:rPr>
              <w:t>Voda (destilovaná)</w:t>
            </w:r>
          </w:p>
        </w:tc>
      </w:tr>
    </w:tbl>
    <w:p w14:paraId="053329F3" w14:textId="77777777" w:rsidR="00A21B45" w:rsidRPr="009F222A" w:rsidRDefault="00A21B45" w:rsidP="0012641C">
      <w:pPr>
        <w:pStyle w:val="Zkladntext"/>
        <w:spacing w:after="0"/>
        <w:rPr>
          <w:b/>
          <w:sz w:val="22"/>
          <w:szCs w:val="22"/>
        </w:rPr>
      </w:pPr>
    </w:p>
    <w:p w14:paraId="67628E25" w14:textId="599486FA" w:rsidR="0008409A" w:rsidRPr="009F222A" w:rsidRDefault="009F2F96" w:rsidP="0012641C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Vzhled: h</w:t>
      </w:r>
      <w:r w:rsidR="0008409A" w:rsidRPr="009F222A">
        <w:rPr>
          <w:sz w:val="22"/>
          <w:szCs w:val="22"/>
        </w:rPr>
        <w:t>omogenní bělavá peleta.</w:t>
      </w:r>
    </w:p>
    <w:p w14:paraId="06D77D7C" w14:textId="77777777" w:rsidR="00B20E84" w:rsidRPr="009F222A" w:rsidRDefault="00B20E84" w:rsidP="0012641C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24DE535A" w14:textId="77777777" w:rsidR="0012641C" w:rsidRPr="009F222A" w:rsidRDefault="0012641C" w:rsidP="0012641C">
      <w:pPr>
        <w:pStyle w:val="Seznam"/>
        <w:widowControl/>
        <w:ind w:left="0" w:firstLine="0"/>
        <w:jc w:val="both"/>
        <w:rPr>
          <w:b/>
          <w:sz w:val="22"/>
          <w:szCs w:val="22"/>
        </w:rPr>
      </w:pPr>
    </w:p>
    <w:p w14:paraId="00305D65" w14:textId="235D61C5" w:rsidR="0012641C" w:rsidRPr="009F222A" w:rsidRDefault="006F5DB4" w:rsidP="0008409A">
      <w:pPr>
        <w:pStyle w:val="Seznam"/>
        <w:widowControl/>
        <w:ind w:left="567" w:hanging="567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3</w:t>
      </w:r>
      <w:r w:rsidR="0012641C" w:rsidRPr="009F222A">
        <w:rPr>
          <w:b/>
          <w:sz w:val="22"/>
          <w:szCs w:val="22"/>
        </w:rPr>
        <w:t>.</w:t>
      </w:r>
      <w:r w:rsidR="00475BA4" w:rsidRPr="009F222A">
        <w:rPr>
          <w:b/>
        </w:rPr>
        <w:t xml:space="preserve"> </w:t>
      </w:r>
      <w:r w:rsidR="00475BA4" w:rsidRPr="009F222A">
        <w:rPr>
          <w:b/>
        </w:rPr>
        <w:tab/>
      </w:r>
      <w:r w:rsidR="0012641C" w:rsidRPr="009F222A">
        <w:rPr>
          <w:b/>
          <w:sz w:val="22"/>
          <w:szCs w:val="22"/>
        </w:rPr>
        <w:t xml:space="preserve">KLINICKÉ </w:t>
      </w:r>
      <w:r w:rsidRPr="009F222A">
        <w:rPr>
          <w:b/>
          <w:sz w:val="22"/>
          <w:szCs w:val="22"/>
        </w:rPr>
        <w:t>INFORMACE</w:t>
      </w:r>
    </w:p>
    <w:p w14:paraId="5A7B99EC" w14:textId="77777777" w:rsidR="0012641C" w:rsidRPr="009F222A" w:rsidRDefault="0012641C" w:rsidP="0012641C">
      <w:pPr>
        <w:pStyle w:val="Seznam2"/>
        <w:widowControl/>
        <w:ind w:left="0" w:firstLine="0"/>
        <w:jc w:val="both"/>
        <w:rPr>
          <w:b/>
          <w:sz w:val="22"/>
          <w:szCs w:val="22"/>
        </w:rPr>
      </w:pPr>
    </w:p>
    <w:p w14:paraId="52CCCF59" w14:textId="0E501004" w:rsidR="0012641C" w:rsidRPr="009F222A" w:rsidRDefault="006F5DB4" w:rsidP="0008409A">
      <w:pPr>
        <w:pStyle w:val="Seznam2"/>
        <w:widowControl/>
        <w:ind w:left="567" w:hanging="567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3</w:t>
      </w:r>
      <w:r w:rsidR="0012641C" w:rsidRPr="009F222A">
        <w:rPr>
          <w:b/>
          <w:sz w:val="22"/>
          <w:szCs w:val="22"/>
        </w:rPr>
        <w:t>.1</w:t>
      </w:r>
      <w:r w:rsidR="00A14E3E" w:rsidRPr="009F222A">
        <w:rPr>
          <w:b/>
        </w:rPr>
        <w:t xml:space="preserve"> </w:t>
      </w:r>
      <w:r w:rsidR="00A14E3E" w:rsidRPr="009F222A">
        <w:rPr>
          <w:b/>
        </w:rPr>
        <w:tab/>
      </w:r>
      <w:r w:rsidR="0012641C" w:rsidRPr="009F222A">
        <w:rPr>
          <w:b/>
          <w:sz w:val="22"/>
          <w:szCs w:val="22"/>
        </w:rPr>
        <w:t>Cílové druhy zvířat</w:t>
      </w:r>
    </w:p>
    <w:p w14:paraId="163B5EAE" w14:textId="77777777" w:rsidR="00F620F3" w:rsidRPr="009F222A" w:rsidRDefault="00F620F3" w:rsidP="008A4494">
      <w:pPr>
        <w:pStyle w:val="Seznam2"/>
        <w:widowControl/>
        <w:ind w:left="0" w:firstLine="0"/>
        <w:jc w:val="both"/>
        <w:outlineLvl w:val="0"/>
        <w:rPr>
          <w:b/>
          <w:sz w:val="22"/>
          <w:szCs w:val="22"/>
        </w:rPr>
      </w:pPr>
    </w:p>
    <w:p w14:paraId="72815BD4" w14:textId="0C861375" w:rsidR="0008409A" w:rsidRPr="009F222A" w:rsidRDefault="0012641C" w:rsidP="008A4494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 xml:space="preserve">Krůty </w:t>
      </w:r>
    </w:p>
    <w:p w14:paraId="56711347" w14:textId="0EA528AD" w:rsidR="00B20E84" w:rsidRPr="009F222A" w:rsidRDefault="0012641C" w:rsidP="008A4494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Kur domácí</w:t>
      </w:r>
    </w:p>
    <w:p w14:paraId="240014FC" w14:textId="77777777" w:rsidR="0012641C" w:rsidRPr="009F222A" w:rsidRDefault="0012641C" w:rsidP="008A4494">
      <w:pPr>
        <w:pStyle w:val="Seznam2"/>
        <w:widowControl/>
        <w:ind w:left="0" w:firstLine="0"/>
        <w:jc w:val="both"/>
        <w:rPr>
          <w:b/>
          <w:sz w:val="22"/>
          <w:szCs w:val="22"/>
        </w:rPr>
      </w:pPr>
    </w:p>
    <w:p w14:paraId="3231BF5F" w14:textId="1B837F1B" w:rsidR="0012641C" w:rsidRPr="009F222A" w:rsidRDefault="008E60A1" w:rsidP="008A4494">
      <w:pPr>
        <w:pStyle w:val="Seznam2"/>
        <w:widowControl/>
        <w:ind w:left="567" w:hanging="567"/>
        <w:jc w:val="both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3</w:t>
      </w:r>
      <w:r w:rsidR="0012641C" w:rsidRPr="009F222A">
        <w:rPr>
          <w:b/>
          <w:sz w:val="22"/>
          <w:szCs w:val="22"/>
        </w:rPr>
        <w:t>.2</w:t>
      </w:r>
      <w:r w:rsidR="00A14E3E" w:rsidRPr="009F222A">
        <w:rPr>
          <w:b/>
        </w:rPr>
        <w:t xml:space="preserve"> </w:t>
      </w:r>
      <w:r w:rsidR="00A14E3E" w:rsidRPr="009F222A">
        <w:rPr>
          <w:b/>
        </w:rPr>
        <w:tab/>
      </w:r>
      <w:r w:rsidR="0012641C" w:rsidRPr="009F222A">
        <w:rPr>
          <w:b/>
          <w:sz w:val="22"/>
          <w:szCs w:val="22"/>
        </w:rPr>
        <w:t>Indikace</w:t>
      </w:r>
      <w:r w:rsidRPr="009F222A">
        <w:rPr>
          <w:b/>
          <w:sz w:val="22"/>
          <w:szCs w:val="22"/>
        </w:rPr>
        <w:t> pro použití</w:t>
      </w:r>
      <w:r w:rsidR="0012641C" w:rsidRPr="009F222A">
        <w:rPr>
          <w:b/>
          <w:sz w:val="22"/>
          <w:szCs w:val="22"/>
        </w:rPr>
        <w:t xml:space="preserve"> pro </w:t>
      </w:r>
      <w:r w:rsidRPr="009F222A">
        <w:rPr>
          <w:b/>
          <w:sz w:val="22"/>
          <w:szCs w:val="22"/>
        </w:rPr>
        <w:t xml:space="preserve">každý </w:t>
      </w:r>
      <w:r w:rsidR="0012641C" w:rsidRPr="009F222A">
        <w:rPr>
          <w:b/>
          <w:sz w:val="22"/>
          <w:szCs w:val="22"/>
        </w:rPr>
        <w:t>cílový druh zvířat</w:t>
      </w:r>
    </w:p>
    <w:p w14:paraId="39875F5A" w14:textId="77777777" w:rsidR="00F620F3" w:rsidRPr="009F222A" w:rsidRDefault="00F620F3" w:rsidP="008A4494">
      <w:pPr>
        <w:pStyle w:val="Seznam2"/>
        <w:widowControl/>
        <w:ind w:left="0" w:firstLine="0"/>
        <w:jc w:val="both"/>
        <w:outlineLvl w:val="0"/>
        <w:rPr>
          <w:b/>
          <w:sz w:val="22"/>
          <w:szCs w:val="22"/>
        </w:rPr>
      </w:pPr>
    </w:p>
    <w:p w14:paraId="1961D03F" w14:textId="77777777" w:rsidR="0012641C" w:rsidRPr="009F222A" w:rsidRDefault="0012641C" w:rsidP="008A4494">
      <w:pPr>
        <w:pStyle w:val="Seznam"/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Aktivní imunizace krůt proti rhinotracheitidě.</w:t>
      </w:r>
    </w:p>
    <w:p w14:paraId="587EBE7A" w14:textId="71163F06" w:rsidR="0012641C" w:rsidRPr="009F222A" w:rsidRDefault="0008409A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>Primovakcinace</w:t>
      </w:r>
      <w:r w:rsidR="0012641C" w:rsidRPr="009F222A">
        <w:rPr>
          <w:sz w:val="22"/>
          <w:szCs w:val="22"/>
        </w:rPr>
        <w:t xml:space="preserve"> budoucích plemenných a užitkových nosnic proti syndromu otoku hlavy.</w:t>
      </w:r>
    </w:p>
    <w:p w14:paraId="115E3400" w14:textId="77777777" w:rsidR="0012641C" w:rsidRPr="009F222A" w:rsidRDefault="0012641C" w:rsidP="008A4494">
      <w:pPr>
        <w:pStyle w:val="Seznam"/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 xml:space="preserve">     </w:t>
      </w:r>
    </w:p>
    <w:p w14:paraId="1B48B4BB" w14:textId="6AD1A788" w:rsidR="00DE1B67" w:rsidRPr="009F222A" w:rsidRDefault="0012641C" w:rsidP="008A4494">
      <w:pPr>
        <w:jc w:val="both"/>
        <w:rPr>
          <w:color w:val="000000"/>
          <w:sz w:val="22"/>
          <w:szCs w:val="22"/>
        </w:rPr>
      </w:pPr>
      <w:r w:rsidRPr="009F222A">
        <w:rPr>
          <w:color w:val="000000"/>
          <w:sz w:val="22"/>
          <w:szCs w:val="22"/>
        </w:rPr>
        <w:t xml:space="preserve">Krůty </w:t>
      </w:r>
    </w:p>
    <w:p w14:paraId="04F81753" w14:textId="27167683" w:rsidR="00DE1B67" w:rsidRPr="009F222A" w:rsidRDefault="00DE1B67" w:rsidP="008A4494">
      <w:pPr>
        <w:jc w:val="both"/>
        <w:rPr>
          <w:color w:val="000000"/>
          <w:sz w:val="22"/>
          <w:szCs w:val="22"/>
        </w:rPr>
      </w:pPr>
      <w:r w:rsidRPr="009F222A">
        <w:rPr>
          <w:color w:val="000000"/>
          <w:sz w:val="22"/>
          <w:szCs w:val="22"/>
        </w:rPr>
        <w:t>N</w:t>
      </w:r>
      <w:r w:rsidR="0012641C" w:rsidRPr="009F222A">
        <w:rPr>
          <w:color w:val="000000"/>
          <w:sz w:val="22"/>
          <w:szCs w:val="22"/>
        </w:rPr>
        <w:t>ástup imunity</w:t>
      </w:r>
      <w:r w:rsidRPr="009F222A">
        <w:rPr>
          <w:color w:val="000000"/>
          <w:sz w:val="22"/>
          <w:szCs w:val="22"/>
        </w:rPr>
        <w:t>:</w:t>
      </w:r>
      <w:r w:rsidR="0012641C" w:rsidRPr="009F222A">
        <w:rPr>
          <w:color w:val="000000"/>
          <w:sz w:val="22"/>
          <w:szCs w:val="22"/>
        </w:rPr>
        <w:t xml:space="preserve"> 15 dní po vakcinaci</w:t>
      </w:r>
      <w:r w:rsidR="00D054A7" w:rsidRPr="009F222A">
        <w:rPr>
          <w:color w:val="000000"/>
          <w:sz w:val="22"/>
          <w:szCs w:val="22"/>
        </w:rPr>
        <w:t>.</w:t>
      </w:r>
    </w:p>
    <w:p w14:paraId="65FDAA22" w14:textId="56EF03CC" w:rsidR="0012641C" w:rsidRPr="009F222A" w:rsidRDefault="00DE1B67" w:rsidP="008A4494">
      <w:pPr>
        <w:jc w:val="both"/>
        <w:rPr>
          <w:color w:val="000000"/>
          <w:sz w:val="22"/>
          <w:szCs w:val="22"/>
        </w:rPr>
      </w:pPr>
      <w:r w:rsidRPr="009F222A">
        <w:rPr>
          <w:color w:val="000000"/>
          <w:sz w:val="22"/>
          <w:szCs w:val="22"/>
        </w:rPr>
        <w:t>T</w:t>
      </w:r>
      <w:r w:rsidR="0012641C" w:rsidRPr="009F222A">
        <w:rPr>
          <w:color w:val="000000"/>
          <w:sz w:val="22"/>
          <w:szCs w:val="22"/>
        </w:rPr>
        <w:t>rvání imunity</w:t>
      </w:r>
      <w:r w:rsidRPr="009F222A">
        <w:rPr>
          <w:color w:val="000000"/>
          <w:sz w:val="22"/>
          <w:szCs w:val="22"/>
        </w:rPr>
        <w:t>:</w:t>
      </w:r>
      <w:r w:rsidR="0012641C" w:rsidRPr="009F222A">
        <w:rPr>
          <w:color w:val="000000"/>
          <w:sz w:val="22"/>
          <w:szCs w:val="22"/>
        </w:rPr>
        <w:t xml:space="preserve"> </w:t>
      </w:r>
      <w:r w:rsidR="00EB1EAB" w:rsidRPr="009F222A">
        <w:rPr>
          <w:color w:val="000000"/>
          <w:sz w:val="22"/>
          <w:szCs w:val="22"/>
        </w:rPr>
        <w:t>7–12</w:t>
      </w:r>
      <w:r w:rsidR="0012641C" w:rsidRPr="009F222A">
        <w:rPr>
          <w:color w:val="000000"/>
          <w:sz w:val="22"/>
          <w:szCs w:val="22"/>
        </w:rPr>
        <w:t xml:space="preserve"> týdnů po </w:t>
      </w:r>
      <w:r w:rsidR="0008409A" w:rsidRPr="009F222A">
        <w:rPr>
          <w:color w:val="000000"/>
          <w:sz w:val="22"/>
          <w:szCs w:val="22"/>
        </w:rPr>
        <w:t>primovakcinaci.</w:t>
      </w:r>
    </w:p>
    <w:p w14:paraId="4F74B4CA" w14:textId="77777777" w:rsidR="0012641C" w:rsidRPr="009F222A" w:rsidRDefault="0012641C" w:rsidP="008A4494">
      <w:pPr>
        <w:jc w:val="both"/>
        <w:rPr>
          <w:color w:val="000000"/>
          <w:sz w:val="22"/>
          <w:szCs w:val="22"/>
          <w:highlight w:val="yellow"/>
        </w:rPr>
      </w:pPr>
    </w:p>
    <w:p w14:paraId="533E2FD6" w14:textId="6A0E16A9" w:rsidR="00DE1B67" w:rsidRPr="009F222A" w:rsidRDefault="0012641C" w:rsidP="008A4494">
      <w:pPr>
        <w:jc w:val="both"/>
        <w:rPr>
          <w:color w:val="000000"/>
          <w:sz w:val="22"/>
          <w:szCs w:val="22"/>
        </w:rPr>
      </w:pPr>
      <w:r w:rsidRPr="009F222A">
        <w:rPr>
          <w:color w:val="000000"/>
          <w:sz w:val="22"/>
          <w:szCs w:val="22"/>
        </w:rPr>
        <w:t xml:space="preserve">Kur domácí </w:t>
      </w:r>
    </w:p>
    <w:p w14:paraId="4CD9E51E" w14:textId="16CA737D" w:rsidR="00BC70C2" w:rsidRPr="009F222A" w:rsidRDefault="00DE1B67" w:rsidP="008A4494">
      <w:pPr>
        <w:jc w:val="both"/>
        <w:rPr>
          <w:color w:val="000000"/>
          <w:sz w:val="22"/>
          <w:szCs w:val="22"/>
        </w:rPr>
      </w:pPr>
      <w:r w:rsidRPr="009F222A">
        <w:rPr>
          <w:color w:val="000000"/>
          <w:sz w:val="22"/>
          <w:szCs w:val="22"/>
        </w:rPr>
        <w:t>N</w:t>
      </w:r>
      <w:r w:rsidR="0012641C" w:rsidRPr="009F222A">
        <w:rPr>
          <w:color w:val="000000"/>
          <w:sz w:val="22"/>
          <w:szCs w:val="22"/>
        </w:rPr>
        <w:t>ástup a trvání imunity nebyly stanoveny.</w:t>
      </w:r>
    </w:p>
    <w:p w14:paraId="7B008A2D" w14:textId="2A3A1708" w:rsidR="0012641C" w:rsidRPr="009F222A" w:rsidRDefault="0012641C" w:rsidP="008A4494">
      <w:pPr>
        <w:jc w:val="both"/>
        <w:rPr>
          <w:color w:val="000000"/>
          <w:sz w:val="22"/>
          <w:szCs w:val="22"/>
        </w:rPr>
      </w:pPr>
      <w:r w:rsidRPr="009F222A">
        <w:rPr>
          <w:color w:val="000000"/>
          <w:sz w:val="22"/>
          <w:szCs w:val="22"/>
        </w:rPr>
        <w:t xml:space="preserve">   </w:t>
      </w:r>
    </w:p>
    <w:p w14:paraId="5EC1DCA7" w14:textId="22E51A46" w:rsidR="0012641C" w:rsidRPr="009F222A" w:rsidRDefault="00DE1B67" w:rsidP="008A4494">
      <w:pPr>
        <w:pStyle w:val="Seznam2"/>
        <w:widowControl/>
        <w:ind w:left="567" w:hanging="567"/>
        <w:jc w:val="both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lastRenderedPageBreak/>
        <w:t>3</w:t>
      </w:r>
      <w:r w:rsidR="0012641C" w:rsidRPr="009F222A">
        <w:rPr>
          <w:b/>
          <w:sz w:val="22"/>
          <w:szCs w:val="22"/>
        </w:rPr>
        <w:t>.3</w:t>
      </w:r>
      <w:r w:rsidR="003C408B" w:rsidRPr="009F222A">
        <w:rPr>
          <w:b/>
        </w:rPr>
        <w:t xml:space="preserve"> </w:t>
      </w:r>
      <w:r w:rsidR="003C408B" w:rsidRPr="009F222A">
        <w:rPr>
          <w:b/>
        </w:rPr>
        <w:tab/>
      </w:r>
      <w:r w:rsidR="0012641C" w:rsidRPr="009F222A">
        <w:rPr>
          <w:b/>
          <w:sz w:val="22"/>
          <w:szCs w:val="22"/>
        </w:rPr>
        <w:t xml:space="preserve">Kontraindikace </w:t>
      </w:r>
    </w:p>
    <w:p w14:paraId="4E3AD9B2" w14:textId="77777777" w:rsidR="00F620F3" w:rsidRPr="009F222A" w:rsidRDefault="00F620F3" w:rsidP="008A4494">
      <w:pPr>
        <w:pStyle w:val="Seznam2"/>
        <w:widowControl/>
        <w:tabs>
          <w:tab w:val="left" w:pos="1068"/>
        </w:tabs>
        <w:ind w:left="0" w:firstLine="0"/>
        <w:jc w:val="both"/>
        <w:rPr>
          <w:b/>
          <w:sz w:val="22"/>
          <w:szCs w:val="22"/>
        </w:rPr>
      </w:pPr>
    </w:p>
    <w:p w14:paraId="42BE5223" w14:textId="77777777" w:rsidR="0012641C" w:rsidRPr="009F222A" w:rsidRDefault="0012641C" w:rsidP="008A4494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Nejsou.</w:t>
      </w:r>
    </w:p>
    <w:p w14:paraId="1A61E5B4" w14:textId="77777777" w:rsidR="0012641C" w:rsidRPr="009F222A" w:rsidRDefault="0012641C" w:rsidP="008A4494">
      <w:pPr>
        <w:pStyle w:val="Seznam2"/>
        <w:widowControl/>
        <w:ind w:left="0" w:firstLine="0"/>
        <w:jc w:val="both"/>
        <w:rPr>
          <w:b/>
          <w:sz w:val="22"/>
          <w:szCs w:val="22"/>
        </w:rPr>
      </w:pPr>
    </w:p>
    <w:p w14:paraId="38B5EDD4" w14:textId="578A489A" w:rsidR="0012641C" w:rsidRPr="009F222A" w:rsidRDefault="000F18AD" w:rsidP="008A4494">
      <w:pPr>
        <w:pStyle w:val="Seznam2"/>
        <w:widowControl/>
        <w:ind w:left="567" w:hanging="567"/>
        <w:jc w:val="both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3</w:t>
      </w:r>
      <w:r w:rsidR="0012641C" w:rsidRPr="009F222A">
        <w:rPr>
          <w:b/>
          <w:sz w:val="22"/>
          <w:szCs w:val="22"/>
        </w:rPr>
        <w:t>.4</w:t>
      </w:r>
      <w:r w:rsidR="00A14E3E" w:rsidRPr="009F222A">
        <w:rPr>
          <w:b/>
        </w:rPr>
        <w:t xml:space="preserve"> </w:t>
      </w:r>
      <w:r w:rsidR="00534949" w:rsidRPr="009F222A">
        <w:rPr>
          <w:b/>
        </w:rPr>
        <w:tab/>
      </w:r>
      <w:r w:rsidR="0012641C" w:rsidRPr="009F222A">
        <w:rPr>
          <w:b/>
          <w:sz w:val="22"/>
          <w:szCs w:val="22"/>
        </w:rPr>
        <w:t>Zvláštní upozornění</w:t>
      </w:r>
    </w:p>
    <w:p w14:paraId="3671A3C6" w14:textId="77777777" w:rsidR="00F620F3" w:rsidRPr="009F222A" w:rsidRDefault="00F620F3" w:rsidP="008A4494">
      <w:pPr>
        <w:pStyle w:val="Seznam2"/>
        <w:widowControl/>
        <w:tabs>
          <w:tab w:val="left" w:pos="1068"/>
        </w:tabs>
        <w:ind w:left="0" w:firstLine="0"/>
        <w:jc w:val="both"/>
        <w:rPr>
          <w:b/>
          <w:sz w:val="22"/>
          <w:szCs w:val="22"/>
        </w:rPr>
      </w:pPr>
    </w:p>
    <w:p w14:paraId="52116E3D" w14:textId="77777777" w:rsidR="005E0CB4" w:rsidRPr="009F222A" w:rsidRDefault="005E0CB4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>Vakcinovat pouze zdravá zvířata.</w:t>
      </w:r>
    </w:p>
    <w:p w14:paraId="0B88BC21" w14:textId="77777777" w:rsidR="0012641C" w:rsidRPr="009F222A" w:rsidRDefault="0012641C" w:rsidP="008A4494">
      <w:pPr>
        <w:pStyle w:val="Seznam2"/>
        <w:widowControl/>
        <w:ind w:left="0" w:firstLine="0"/>
        <w:jc w:val="both"/>
        <w:rPr>
          <w:b/>
          <w:sz w:val="22"/>
          <w:szCs w:val="22"/>
        </w:rPr>
      </w:pPr>
    </w:p>
    <w:p w14:paraId="17A5F48A" w14:textId="056B2F3B" w:rsidR="0012641C" w:rsidRPr="009F222A" w:rsidRDefault="000F18AD" w:rsidP="008A4494">
      <w:pPr>
        <w:pStyle w:val="Seznam2"/>
        <w:widowControl/>
        <w:ind w:left="567" w:hanging="567"/>
        <w:jc w:val="both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3</w:t>
      </w:r>
      <w:r w:rsidR="00F620F3" w:rsidRPr="009F222A">
        <w:rPr>
          <w:b/>
          <w:sz w:val="22"/>
          <w:szCs w:val="22"/>
        </w:rPr>
        <w:t>.5</w:t>
      </w:r>
      <w:r w:rsidR="00D00DEE" w:rsidRPr="009F222A">
        <w:rPr>
          <w:b/>
        </w:rPr>
        <w:t xml:space="preserve"> </w:t>
      </w:r>
      <w:r w:rsidR="00D00DEE" w:rsidRPr="009F222A">
        <w:rPr>
          <w:b/>
        </w:rPr>
        <w:tab/>
      </w:r>
      <w:r w:rsidR="0012641C" w:rsidRPr="009F222A">
        <w:rPr>
          <w:b/>
          <w:sz w:val="22"/>
          <w:szCs w:val="22"/>
        </w:rPr>
        <w:t>Zvláštní opatření pro použití</w:t>
      </w:r>
    </w:p>
    <w:p w14:paraId="54A30E99" w14:textId="77777777" w:rsidR="00F620F3" w:rsidRPr="009F222A" w:rsidRDefault="00F620F3" w:rsidP="008A4494">
      <w:pPr>
        <w:pStyle w:val="Seznam2"/>
        <w:widowControl/>
        <w:tabs>
          <w:tab w:val="left" w:pos="1068"/>
        </w:tabs>
        <w:ind w:left="0" w:firstLine="0"/>
        <w:jc w:val="both"/>
        <w:outlineLvl w:val="0"/>
        <w:rPr>
          <w:b/>
          <w:sz w:val="22"/>
          <w:szCs w:val="22"/>
        </w:rPr>
      </w:pPr>
    </w:p>
    <w:p w14:paraId="0E73F3D4" w14:textId="4DC14D5E" w:rsidR="0012641C" w:rsidRPr="009F222A" w:rsidRDefault="0012641C" w:rsidP="008A4494">
      <w:pPr>
        <w:pStyle w:val="Seznam2"/>
        <w:widowControl/>
        <w:tabs>
          <w:tab w:val="left" w:pos="1068"/>
        </w:tabs>
        <w:ind w:left="0" w:firstLine="0"/>
        <w:jc w:val="both"/>
        <w:outlineLvl w:val="0"/>
        <w:rPr>
          <w:bCs/>
          <w:sz w:val="22"/>
          <w:szCs w:val="22"/>
          <w:u w:val="single"/>
        </w:rPr>
      </w:pPr>
      <w:r w:rsidRPr="009F222A">
        <w:rPr>
          <w:bCs/>
          <w:sz w:val="22"/>
          <w:szCs w:val="22"/>
          <w:u w:val="single"/>
        </w:rPr>
        <w:t>Zvláštní opatření pro</w:t>
      </w:r>
      <w:r w:rsidR="000F18AD" w:rsidRPr="009F222A">
        <w:rPr>
          <w:bCs/>
          <w:sz w:val="22"/>
          <w:szCs w:val="22"/>
          <w:u w:val="single"/>
        </w:rPr>
        <w:t xml:space="preserve"> bezpečné</w:t>
      </w:r>
      <w:r w:rsidRPr="009F222A">
        <w:rPr>
          <w:bCs/>
          <w:sz w:val="22"/>
          <w:szCs w:val="22"/>
          <w:u w:val="single"/>
        </w:rPr>
        <w:t xml:space="preserve"> použití u </w:t>
      </w:r>
      <w:r w:rsidR="000F18AD" w:rsidRPr="009F222A">
        <w:rPr>
          <w:bCs/>
          <w:sz w:val="22"/>
          <w:szCs w:val="22"/>
          <w:u w:val="single"/>
        </w:rPr>
        <w:t xml:space="preserve">cílových druhů </w:t>
      </w:r>
      <w:r w:rsidRPr="009F222A">
        <w:rPr>
          <w:bCs/>
          <w:sz w:val="22"/>
          <w:szCs w:val="22"/>
          <w:u w:val="single"/>
        </w:rPr>
        <w:t xml:space="preserve">zvířat </w:t>
      </w:r>
    </w:p>
    <w:p w14:paraId="115DC33E" w14:textId="5B992EA8" w:rsidR="0012641C" w:rsidRPr="009F222A" w:rsidRDefault="0012641C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>Neprovádět vakcinaci s jinými zákroky, které mohou navodit stres, nevakcinovat za přítomnosti mateřských protilátek, v nutném případě je nezbytná dvojí aplikace.</w:t>
      </w:r>
    </w:p>
    <w:p w14:paraId="5517CFFA" w14:textId="77777777" w:rsidR="0012641C" w:rsidRPr="009F222A" w:rsidRDefault="0012641C" w:rsidP="008A4494">
      <w:pPr>
        <w:pStyle w:val="Seznam2"/>
        <w:widowControl/>
        <w:ind w:left="0" w:firstLine="0"/>
        <w:jc w:val="both"/>
        <w:rPr>
          <w:b/>
          <w:sz w:val="22"/>
          <w:szCs w:val="22"/>
        </w:rPr>
      </w:pPr>
    </w:p>
    <w:p w14:paraId="0D929B57" w14:textId="23806199" w:rsidR="0012641C" w:rsidRPr="009F222A" w:rsidRDefault="0012641C" w:rsidP="008A4494">
      <w:pPr>
        <w:pStyle w:val="Seznam2"/>
        <w:widowControl/>
        <w:tabs>
          <w:tab w:val="left" w:pos="1068"/>
        </w:tabs>
        <w:ind w:left="0" w:firstLine="0"/>
        <w:jc w:val="both"/>
        <w:outlineLvl w:val="0"/>
        <w:rPr>
          <w:bCs/>
          <w:sz w:val="22"/>
          <w:szCs w:val="22"/>
          <w:u w:val="single"/>
        </w:rPr>
      </w:pPr>
      <w:r w:rsidRPr="009F222A">
        <w:rPr>
          <w:bCs/>
          <w:sz w:val="22"/>
          <w:szCs w:val="22"/>
          <w:u w:val="single"/>
        </w:rPr>
        <w:t xml:space="preserve">Zvláštní opatření </w:t>
      </w:r>
      <w:r w:rsidR="001002CE" w:rsidRPr="009F222A">
        <w:rPr>
          <w:bCs/>
          <w:sz w:val="22"/>
          <w:szCs w:val="22"/>
          <w:u w:val="single"/>
        </w:rPr>
        <w:t>pro osobu</w:t>
      </w:r>
      <w:r w:rsidRPr="009F222A">
        <w:rPr>
          <w:bCs/>
          <w:sz w:val="22"/>
          <w:szCs w:val="22"/>
          <w:u w:val="single"/>
        </w:rPr>
        <w:t>, kter</w:t>
      </w:r>
      <w:r w:rsidR="001002CE" w:rsidRPr="009F222A">
        <w:rPr>
          <w:bCs/>
          <w:sz w:val="22"/>
          <w:szCs w:val="22"/>
          <w:u w:val="single"/>
        </w:rPr>
        <w:t>á</w:t>
      </w:r>
      <w:r w:rsidRPr="009F222A">
        <w:rPr>
          <w:bCs/>
          <w:sz w:val="22"/>
          <w:szCs w:val="22"/>
          <w:u w:val="single"/>
        </w:rPr>
        <w:t xml:space="preserve"> podáv</w:t>
      </w:r>
      <w:r w:rsidR="001002CE" w:rsidRPr="009F222A">
        <w:rPr>
          <w:bCs/>
          <w:sz w:val="22"/>
          <w:szCs w:val="22"/>
          <w:u w:val="single"/>
        </w:rPr>
        <w:t>á</w:t>
      </w:r>
      <w:r w:rsidRPr="009F222A">
        <w:rPr>
          <w:bCs/>
          <w:sz w:val="22"/>
          <w:szCs w:val="22"/>
          <w:u w:val="single"/>
        </w:rPr>
        <w:t xml:space="preserve"> veterinární léčivý přípravek zvířatům</w:t>
      </w:r>
    </w:p>
    <w:p w14:paraId="4C5E1333" w14:textId="458F7D20" w:rsidR="0012641C" w:rsidRPr="009F222A" w:rsidRDefault="0012641C" w:rsidP="008A4494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Neuplatňuje se.</w:t>
      </w:r>
    </w:p>
    <w:p w14:paraId="2CC00087" w14:textId="5CE114F5" w:rsidR="00BA7949" w:rsidRPr="009F222A" w:rsidRDefault="00BA7949" w:rsidP="008A4494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5BDD3635" w14:textId="37441F07" w:rsidR="00BA7949" w:rsidRPr="009F222A" w:rsidRDefault="00BA7949" w:rsidP="008A4494">
      <w:pPr>
        <w:jc w:val="both"/>
        <w:rPr>
          <w:sz w:val="22"/>
          <w:szCs w:val="22"/>
          <w:u w:val="single"/>
        </w:rPr>
      </w:pPr>
      <w:r w:rsidRPr="009F222A">
        <w:rPr>
          <w:sz w:val="22"/>
          <w:szCs w:val="22"/>
          <w:u w:val="single"/>
        </w:rPr>
        <w:t>Zvláštní opatření pro ochranu životního prostředí</w:t>
      </w:r>
    </w:p>
    <w:p w14:paraId="41EDD3A5" w14:textId="35E7CA9C" w:rsidR="00BA7949" w:rsidRPr="009F222A" w:rsidRDefault="00BA7949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>Neuplatňuje se.</w:t>
      </w:r>
    </w:p>
    <w:p w14:paraId="50136704" w14:textId="77777777" w:rsidR="0012641C" w:rsidRPr="009F222A" w:rsidRDefault="0012641C" w:rsidP="008A4494">
      <w:pPr>
        <w:pStyle w:val="Seznam"/>
        <w:widowControl/>
        <w:ind w:left="0" w:firstLine="0"/>
        <w:jc w:val="both"/>
        <w:rPr>
          <w:b/>
          <w:sz w:val="22"/>
          <w:szCs w:val="22"/>
        </w:rPr>
      </w:pPr>
    </w:p>
    <w:p w14:paraId="1363D5FA" w14:textId="6C6ED544" w:rsidR="0012641C" w:rsidRPr="009F222A" w:rsidRDefault="00BA7949" w:rsidP="008A4494">
      <w:pPr>
        <w:pStyle w:val="Seznam2"/>
        <w:widowControl/>
        <w:ind w:left="567" w:hanging="567"/>
        <w:jc w:val="both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3</w:t>
      </w:r>
      <w:r w:rsidR="0012641C" w:rsidRPr="009F222A">
        <w:rPr>
          <w:b/>
          <w:sz w:val="22"/>
          <w:szCs w:val="22"/>
        </w:rPr>
        <w:t>.6</w:t>
      </w:r>
      <w:r w:rsidR="00D00DEE" w:rsidRPr="009F222A">
        <w:rPr>
          <w:b/>
        </w:rPr>
        <w:t xml:space="preserve"> </w:t>
      </w:r>
      <w:r w:rsidR="00D00DEE" w:rsidRPr="009F222A">
        <w:rPr>
          <w:b/>
        </w:rPr>
        <w:tab/>
      </w:r>
      <w:r w:rsidR="0012641C" w:rsidRPr="009F222A">
        <w:rPr>
          <w:b/>
          <w:sz w:val="22"/>
          <w:szCs w:val="22"/>
        </w:rPr>
        <w:t>Nežádoucí účinky (frekvence a závažnost)</w:t>
      </w:r>
    </w:p>
    <w:p w14:paraId="7814A345" w14:textId="77777777" w:rsidR="00F620F3" w:rsidRPr="009F222A" w:rsidRDefault="00F620F3" w:rsidP="008A4494">
      <w:pPr>
        <w:pStyle w:val="Seznam2"/>
        <w:widowControl/>
        <w:tabs>
          <w:tab w:val="left" w:pos="1068"/>
        </w:tabs>
        <w:ind w:left="0" w:firstLine="0"/>
        <w:jc w:val="both"/>
        <w:outlineLvl w:val="0"/>
        <w:rPr>
          <w:b/>
          <w:sz w:val="22"/>
          <w:szCs w:val="22"/>
        </w:rPr>
      </w:pPr>
    </w:p>
    <w:p w14:paraId="4AC88AE6" w14:textId="07BC8FA3" w:rsidR="0012641C" w:rsidRPr="009F222A" w:rsidRDefault="0012641C" w:rsidP="008A4494">
      <w:pPr>
        <w:pStyle w:val="Seznam2"/>
        <w:widowControl/>
        <w:tabs>
          <w:tab w:val="left" w:pos="1068"/>
        </w:tabs>
        <w:ind w:left="0" w:firstLine="0"/>
        <w:jc w:val="both"/>
        <w:outlineLvl w:val="0"/>
        <w:rPr>
          <w:sz w:val="22"/>
          <w:szCs w:val="22"/>
        </w:rPr>
      </w:pPr>
      <w:r w:rsidRPr="009F222A">
        <w:rPr>
          <w:sz w:val="22"/>
          <w:szCs w:val="22"/>
        </w:rPr>
        <w:t>Nejsou známy.</w:t>
      </w:r>
    </w:p>
    <w:p w14:paraId="67DF15DD" w14:textId="74569B38" w:rsidR="00B960FD" w:rsidRPr="009F222A" w:rsidRDefault="00B960FD" w:rsidP="008A4494">
      <w:pPr>
        <w:pStyle w:val="Seznam2"/>
        <w:widowControl/>
        <w:tabs>
          <w:tab w:val="left" w:pos="1068"/>
        </w:tabs>
        <w:ind w:left="0" w:firstLine="0"/>
        <w:jc w:val="both"/>
        <w:outlineLvl w:val="0"/>
        <w:rPr>
          <w:sz w:val="22"/>
          <w:szCs w:val="22"/>
        </w:rPr>
      </w:pPr>
    </w:p>
    <w:p w14:paraId="398DAEAD" w14:textId="780A1580" w:rsidR="00B960FD" w:rsidRPr="009F222A" w:rsidRDefault="00B960FD" w:rsidP="008A4494">
      <w:pPr>
        <w:jc w:val="both"/>
        <w:rPr>
          <w:sz w:val="22"/>
          <w:szCs w:val="22"/>
          <w:lang w:eastAsia="en-US"/>
        </w:rPr>
      </w:pPr>
      <w:r w:rsidRPr="009F222A">
        <w:rPr>
          <w:sz w:val="22"/>
          <w:szCs w:val="22"/>
          <w:lang w:eastAsia="en-US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</w:t>
      </w:r>
      <w:r w:rsidR="00C90242" w:rsidRPr="009F222A">
        <w:rPr>
          <w:sz w:val="22"/>
          <w:szCs w:val="22"/>
          <w:lang w:eastAsia="en-US"/>
        </w:rPr>
        <w:t xml:space="preserve">jeho místnímu zástupci nebo </w:t>
      </w:r>
      <w:r w:rsidRPr="009F222A">
        <w:rPr>
          <w:sz w:val="22"/>
          <w:szCs w:val="22"/>
          <w:lang w:eastAsia="en-US"/>
        </w:rPr>
        <w:t xml:space="preserve">příslušnému vnitrostátnímu orgánu prostřednictvím národního systému hlášení. </w:t>
      </w:r>
      <w:r w:rsidR="00C90242" w:rsidRPr="009F222A">
        <w:rPr>
          <w:sz w:val="22"/>
          <w:szCs w:val="22"/>
          <w:lang w:eastAsia="en-US"/>
        </w:rPr>
        <w:t>Příslušné kontaktní údaje naleznete v příbalové informaci.</w:t>
      </w:r>
    </w:p>
    <w:p w14:paraId="0A8564B6" w14:textId="77777777" w:rsidR="0012641C" w:rsidRPr="009F222A" w:rsidRDefault="0012641C" w:rsidP="008A4494">
      <w:pPr>
        <w:pStyle w:val="Seznam2"/>
        <w:widowControl/>
        <w:ind w:left="0" w:firstLine="0"/>
        <w:jc w:val="both"/>
        <w:rPr>
          <w:b/>
          <w:sz w:val="22"/>
          <w:szCs w:val="22"/>
        </w:rPr>
      </w:pPr>
    </w:p>
    <w:p w14:paraId="3A7554B6" w14:textId="248E945C" w:rsidR="0012641C" w:rsidRPr="009F222A" w:rsidRDefault="00AD6147" w:rsidP="008A4494">
      <w:pPr>
        <w:pStyle w:val="Seznam2"/>
        <w:widowControl/>
        <w:ind w:left="567" w:hanging="567"/>
        <w:jc w:val="both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3</w:t>
      </w:r>
      <w:r w:rsidR="00F620F3" w:rsidRPr="009F222A">
        <w:rPr>
          <w:b/>
          <w:sz w:val="22"/>
          <w:szCs w:val="22"/>
        </w:rPr>
        <w:t>.7</w:t>
      </w:r>
      <w:r w:rsidR="00D00DEE" w:rsidRPr="009F222A">
        <w:rPr>
          <w:b/>
        </w:rPr>
        <w:t xml:space="preserve"> </w:t>
      </w:r>
      <w:r w:rsidR="00D00DEE" w:rsidRPr="009F222A">
        <w:rPr>
          <w:b/>
        </w:rPr>
        <w:tab/>
      </w:r>
      <w:r w:rsidR="0012641C" w:rsidRPr="009F222A">
        <w:rPr>
          <w:b/>
          <w:sz w:val="22"/>
          <w:szCs w:val="22"/>
        </w:rPr>
        <w:t>Použití v průběhu březosti, laktace nebo snášky</w:t>
      </w:r>
    </w:p>
    <w:p w14:paraId="423FA59B" w14:textId="77777777" w:rsidR="00F620F3" w:rsidRPr="009F222A" w:rsidRDefault="00F620F3" w:rsidP="008A4494">
      <w:pPr>
        <w:pStyle w:val="Seznam2"/>
        <w:widowControl/>
        <w:tabs>
          <w:tab w:val="left" w:pos="1068"/>
        </w:tabs>
        <w:ind w:left="0" w:firstLine="0"/>
        <w:jc w:val="both"/>
        <w:outlineLvl w:val="0"/>
        <w:rPr>
          <w:b/>
          <w:sz w:val="22"/>
          <w:szCs w:val="22"/>
        </w:rPr>
      </w:pPr>
    </w:p>
    <w:p w14:paraId="1EC0FCD5" w14:textId="40496305" w:rsidR="0012641C" w:rsidRPr="009F222A" w:rsidRDefault="00DD0943" w:rsidP="008A4494">
      <w:pPr>
        <w:jc w:val="both"/>
        <w:rPr>
          <w:sz w:val="22"/>
          <w:szCs w:val="22"/>
        </w:rPr>
      </w:pPr>
      <w:bookmarkStart w:id="2" w:name="_Hlk132364887"/>
      <w:r w:rsidRPr="009F222A">
        <w:rPr>
          <w:sz w:val="22"/>
          <w:szCs w:val="22"/>
        </w:rPr>
        <w:t>Nepoužívat u nosnic ve snášce</w:t>
      </w:r>
      <w:r w:rsidR="006F3C90" w:rsidRPr="009F222A">
        <w:rPr>
          <w:sz w:val="22"/>
          <w:szCs w:val="22"/>
        </w:rPr>
        <w:t xml:space="preserve"> a</w:t>
      </w:r>
      <w:r w:rsidR="0012641C" w:rsidRPr="009F222A">
        <w:rPr>
          <w:sz w:val="22"/>
          <w:szCs w:val="22"/>
        </w:rPr>
        <w:t xml:space="preserve"> během 4 týdnů před </w:t>
      </w:r>
      <w:r w:rsidR="006F3C90" w:rsidRPr="009F222A">
        <w:rPr>
          <w:sz w:val="22"/>
          <w:szCs w:val="22"/>
        </w:rPr>
        <w:t xml:space="preserve">počátkem </w:t>
      </w:r>
      <w:r w:rsidR="0012641C" w:rsidRPr="009F222A">
        <w:rPr>
          <w:sz w:val="22"/>
          <w:szCs w:val="22"/>
        </w:rPr>
        <w:t>snášky.</w:t>
      </w:r>
      <w:bookmarkEnd w:id="2"/>
    </w:p>
    <w:p w14:paraId="6CB042D4" w14:textId="77777777" w:rsidR="0012641C" w:rsidRPr="009F222A" w:rsidRDefault="0012641C" w:rsidP="008A4494">
      <w:pPr>
        <w:pStyle w:val="Seznam2"/>
        <w:widowControl/>
        <w:ind w:left="0" w:firstLine="0"/>
        <w:jc w:val="both"/>
        <w:rPr>
          <w:b/>
          <w:sz w:val="22"/>
          <w:szCs w:val="22"/>
        </w:rPr>
      </w:pPr>
    </w:p>
    <w:p w14:paraId="4100BBD9" w14:textId="2ED73AA8" w:rsidR="0012641C" w:rsidRPr="009F222A" w:rsidRDefault="006F3C90" w:rsidP="008A4494">
      <w:pPr>
        <w:pStyle w:val="Seznam2"/>
        <w:widowControl/>
        <w:ind w:left="567" w:hanging="567"/>
        <w:jc w:val="both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3</w:t>
      </w:r>
      <w:r w:rsidR="0012641C" w:rsidRPr="009F222A">
        <w:rPr>
          <w:b/>
          <w:sz w:val="22"/>
          <w:szCs w:val="22"/>
        </w:rPr>
        <w:t>.8</w:t>
      </w:r>
      <w:r w:rsidR="00D00DEE" w:rsidRPr="009F222A">
        <w:rPr>
          <w:b/>
        </w:rPr>
        <w:t xml:space="preserve"> </w:t>
      </w:r>
      <w:r w:rsidR="00D00DEE" w:rsidRPr="009F222A">
        <w:rPr>
          <w:b/>
        </w:rPr>
        <w:tab/>
      </w:r>
      <w:r w:rsidR="0012641C" w:rsidRPr="009F222A">
        <w:rPr>
          <w:b/>
          <w:sz w:val="22"/>
          <w:szCs w:val="22"/>
        </w:rPr>
        <w:t xml:space="preserve">Interakce s </w:t>
      </w:r>
      <w:r w:rsidRPr="009F222A">
        <w:rPr>
          <w:b/>
          <w:sz w:val="22"/>
          <w:szCs w:val="22"/>
        </w:rPr>
        <w:t xml:space="preserve">jinými </w:t>
      </w:r>
      <w:r w:rsidR="0012641C" w:rsidRPr="009F222A">
        <w:rPr>
          <w:b/>
          <w:sz w:val="22"/>
          <w:szCs w:val="22"/>
        </w:rPr>
        <w:t>léčivými přípravky a další formy interakce</w:t>
      </w:r>
    </w:p>
    <w:p w14:paraId="54333EFC" w14:textId="77777777" w:rsidR="00F620F3" w:rsidRPr="009F222A" w:rsidRDefault="00F620F3" w:rsidP="008A4494">
      <w:pPr>
        <w:pStyle w:val="Seznam2"/>
        <w:widowControl/>
        <w:tabs>
          <w:tab w:val="left" w:pos="1068"/>
        </w:tabs>
        <w:ind w:left="0" w:firstLine="0"/>
        <w:jc w:val="both"/>
        <w:rPr>
          <w:b/>
          <w:sz w:val="22"/>
          <w:szCs w:val="22"/>
        </w:rPr>
      </w:pPr>
    </w:p>
    <w:p w14:paraId="1AD207CD" w14:textId="63FADC57" w:rsidR="0012641C" w:rsidRPr="009F222A" w:rsidRDefault="0012641C" w:rsidP="008A4494">
      <w:pPr>
        <w:pStyle w:val="Seznam2"/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 xml:space="preserve">Nejsou dostupné informace o bezpečnosti a účinnosti této vakcíny, pokud </w:t>
      </w:r>
      <w:r w:rsidR="006F3C90" w:rsidRPr="009F222A">
        <w:rPr>
          <w:sz w:val="22"/>
          <w:szCs w:val="22"/>
        </w:rPr>
        <w:t>se používá</w:t>
      </w:r>
      <w:r w:rsidR="009F222A">
        <w:rPr>
          <w:sz w:val="22"/>
          <w:szCs w:val="22"/>
        </w:rPr>
        <w:t xml:space="preserve"> </w:t>
      </w:r>
      <w:r w:rsidRPr="009F222A">
        <w:rPr>
          <w:sz w:val="22"/>
          <w:szCs w:val="22"/>
        </w:rPr>
        <w:t>zároveň s jiným veterinárním léčivým přípravkem. Rozhodnutí o použití této vakcíny před</w:t>
      </w:r>
      <w:r w:rsidR="009F222A">
        <w:rPr>
          <w:sz w:val="22"/>
          <w:szCs w:val="22"/>
        </w:rPr>
        <w:t xml:space="preserve"> </w:t>
      </w:r>
      <w:r w:rsidRPr="009F222A">
        <w:rPr>
          <w:sz w:val="22"/>
          <w:szCs w:val="22"/>
        </w:rPr>
        <w:t>nebo po jakémkoliv jiném veterinárním léčivém přípravku musí být provedeno na základě</w:t>
      </w:r>
      <w:r w:rsidR="009F222A">
        <w:rPr>
          <w:sz w:val="22"/>
          <w:szCs w:val="22"/>
        </w:rPr>
        <w:t xml:space="preserve"> </w:t>
      </w:r>
      <w:r w:rsidRPr="009F222A">
        <w:rPr>
          <w:sz w:val="22"/>
          <w:szCs w:val="22"/>
        </w:rPr>
        <w:t>zvážení jednotlivých případů.</w:t>
      </w:r>
    </w:p>
    <w:p w14:paraId="0681F395" w14:textId="77777777" w:rsidR="0012641C" w:rsidRPr="009F222A" w:rsidRDefault="0012641C" w:rsidP="008A4494">
      <w:pPr>
        <w:pStyle w:val="Seznam2"/>
        <w:widowControl/>
        <w:ind w:left="0" w:firstLine="0"/>
        <w:jc w:val="both"/>
        <w:rPr>
          <w:b/>
          <w:sz w:val="22"/>
          <w:szCs w:val="22"/>
        </w:rPr>
      </w:pPr>
    </w:p>
    <w:p w14:paraId="426A3FC5" w14:textId="3037F733" w:rsidR="0012641C" w:rsidRPr="009F222A" w:rsidRDefault="00D00DEE" w:rsidP="008A4494">
      <w:pPr>
        <w:pStyle w:val="Seznam2"/>
        <w:widowControl/>
        <w:ind w:left="567" w:hanging="567"/>
        <w:jc w:val="both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3</w:t>
      </w:r>
      <w:r w:rsidR="0012641C" w:rsidRPr="009F222A">
        <w:rPr>
          <w:b/>
          <w:sz w:val="22"/>
          <w:szCs w:val="22"/>
        </w:rPr>
        <w:t>.9</w:t>
      </w:r>
      <w:r w:rsidR="005058F2" w:rsidRPr="009F222A">
        <w:tab/>
      </w:r>
      <w:r w:rsidRPr="009F222A">
        <w:rPr>
          <w:b/>
          <w:sz w:val="22"/>
          <w:szCs w:val="22"/>
        </w:rPr>
        <w:t>Cesty podání a dávkování</w:t>
      </w:r>
    </w:p>
    <w:p w14:paraId="011D3B97" w14:textId="77777777" w:rsidR="00F620F3" w:rsidRPr="009F222A" w:rsidRDefault="00F620F3" w:rsidP="008A4494">
      <w:pPr>
        <w:pStyle w:val="Seznam2"/>
        <w:widowControl/>
        <w:tabs>
          <w:tab w:val="left" w:pos="1068"/>
        </w:tabs>
        <w:ind w:left="0" w:firstLine="0"/>
        <w:jc w:val="both"/>
        <w:outlineLvl w:val="0"/>
        <w:rPr>
          <w:b/>
          <w:sz w:val="22"/>
          <w:szCs w:val="22"/>
        </w:rPr>
      </w:pPr>
    </w:p>
    <w:p w14:paraId="5983CD38" w14:textId="6E133CA9" w:rsidR="0012641C" w:rsidRPr="009F222A" w:rsidRDefault="0012641C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>Vakcínu ředit dle návodu podle zvoleného způsobu aplikace a kategorie vakcinovaných zvířat.</w:t>
      </w:r>
    </w:p>
    <w:p w14:paraId="730B1721" w14:textId="77777777" w:rsidR="002226C9" w:rsidRPr="009F222A" w:rsidRDefault="002226C9" w:rsidP="008A4494">
      <w:pPr>
        <w:jc w:val="both"/>
        <w:rPr>
          <w:sz w:val="22"/>
          <w:szCs w:val="22"/>
        </w:rPr>
      </w:pPr>
    </w:p>
    <w:p w14:paraId="3064D47B" w14:textId="77777777" w:rsidR="0012641C" w:rsidRPr="009F222A" w:rsidRDefault="0012641C" w:rsidP="008A4494">
      <w:pPr>
        <w:jc w:val="both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 xml:space="preserve">Krůty: </w:t>
      </w:r>
    </w:p>
    <w:p w14:paraId="273850A5" w14:textId="0C0CDFCC" w:rsidR="0012641C" w:rsidRPr="009F222A" w:rsidRDefault="0012641C" w:rsidP="008A4494">
      <w:pPr>
        <w:jc w:val="both"/>
        <w:rPr>
          <w:sz w:val="22"/>
          <w:szCs w:val="22"/>
          <w:u w:val="single"/>
        </w:rPr>
      </w:pPr>
      <w:r w:rsidRPr="009F222A">
        <w:rPr>
          <w:sz w:val="22"/>
          <w:szCs w:val="22"/>
          <w:u w:val="single"/>
        </w:rPr>
        <w:t xml:space="preserve">Podání </w:t>
      </w:r>
      <w:r w:rsidR="00190FEF" w:rsidRPr="009F222A">
        <w:rPr>
          <w:sz w:val="22"/>
          <w:szCs w:val="22"/>
          <w:u w:val="single"/>
        </w:rPr>
        <w:t>rozprašováním – sprejem</w:t>
      </w:r>
      <w:r w:rsidRPr="009F222A">
        <w:rPr>
          <w:sz w:val="22"/>
          <w:szCs w:val="22"/>
          <w:u w:val="single"/>
        </w:rPr>
        <w:t xml:space="preserve"> (pouze pro 1denní krůťata)</w:t>
      </w:r>
    </w:p>
    <w:p w14:paraId="367A9B3D" w14:textId="7A703650" w:rsidR="0012641C" w:rsidRDefault="0012641C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 xml:space="preserve">Pro 1000 krůťat rozpusťte obsah 1 </w:t>
      </w:r>
      <w:r w:rsidR="00AA10CF" w:rsidRPr="009F222A">
        <w:rPr>
          <w:sz w:val="22"/>
          <w:szCs w:val="22"/>
        </w:rPr>
        <w:t xml:space="preserve">lahvičky </w:t>
      </w:r>
      <w:r w:rsidRPr="009F222A">
        <w:rPr>
          <w:sz w:val="22"/>
          <w:szCs w:val="22"/>
        </w:rPr>
        <w:t>(1000 dávek) v 1 ml destilované vody a následně rozřeďte ve 250 ml destilované vody. Proveďte sprejování a dbejte, aby krůťata byla blízko u sebe</w:t>
      </w:r>
      <w:r w:rsidR="00190FEF" w:rsidRPr="009F222A">
        <w:rPr>
          <w:sz w:val="22"/>
          <w:szCs w:val="22"/>
        </w:rPr>
        <w:t>,</w:t>
      </w:r>
      <w:r w:rsidRPr="009F222A">
        <w:rPr>
          <w:sz w:val="22"/>
          <w:szCs w:val="22"/>
        </w:rPr>
        <w:t xml:space="preserve"> a to po dobu </w:t>
      </w:r>
      <w:r w:rsidR="002226C9" w:rsidRPr="009F222A">
        <w:rPr>
          <w:sz w:val="22"/>
          <w:szCs w:val="22"/>
        </w:rPr>
        <w:t xml:space="preserve">alespoň </w:t>
      </w:r>
      <w:r w:rsidRPr="009F222A">
        <w:rPr>
          <w:sz w:val="22"/>
          <w:szCs w:val="22"/>
        </w:rPr>
        <w:t>15 minut po aplikaci.</w:t>
      </w:r>
    </w:p>
    <w:p w14:paraId="29E3EB52" w14:textId="77777777" w:rsidR="009F222A" w:rsidRPr="009F222A" w:rsidRDefault="009F222A" w:rsidP="008A4494">
      <w:pPr>
        <w:jc w:val="both"/>
        <w:rPr>
          <w:sz w:val="22"/>
          <w:szCs w:val="22"/>
          <w:u w:val="single"/>
        </w:rPr>
      </w:pPr>
    </w:p>
    <w:p w14:paraId="18A25013" w14:textId="77777777" w:rsidR="0012641C" w:rsidRPr="009F222A" w:rsidRDefault="0012641C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  <w:u w:val="single"/>
        </w:rPr>
        <w:t>Oční podání</w:t>
      </w:r>
    </w:p>
    <w:p w14:paraId="25E6A55F" w14:textId="4F425060" w:rsidR="0012641C" w:rsidRPr="009F222A" w:rsidRDefault="0012641C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 xml:space="preserve">Na 1000 krůt, rozpusťte obsah jedné </w:t>
      </w:r>
      <w:r w:rsidR="002226C9" w:rsidRPr="009F222A">
        <w:rPr>
          <w:sz w:val="22"/>
          <w:szCs w:val="22"/>
        </w:rPr>
        <w:t xml:space="preserve">lahvičky </w:t>
      </w:r>
      <w:r w:rsidRPr="009F222A">
        <w:rPr>
          <w:sz w:val="22"/>
          <w:szCs w:val="22"/>
        </w:rPr>
        <w:t>(1000 dávek) v</w:t>
      </w:r>
      <w:r w:rsidR="009276EE" w:rsidRPr="009F222A">
        <w:rPr>
          <w:sz w:val="22"/>
          <w:szCs w:val="22"/>
        </w:rPr>
        <w:t xml:space="preserve"> 1 </w:t>
      </w:r>
      <w:r w:rsidRPr="009F222A">
        <w:rPr>
          <w:sz w:val="22"/>
          <w:szCs w:val="22"/>
        </w:rPr>
        <w:t>ml destilované vody a následně rozřeďte v 50 ml destilované vody. Aplikujte jednu kapku (0,05ml) vakcíny do oka každé krůty.</w:t>
      </w:r>
    </w:p>
    <w:p w14:paraId="69560285" w14:textId="77777777" w:rsidR="006E69C1" w:rsidRPr="009F222A" w:rsidRDefault="006E69C1" w:rsidP="008A4494">
      <w:pPr>
        <w:jc w:val="both"/>
        <w:rPr>
          <w:sz w:val="22"/>
          <w:szCs w:val="22"/>
        </w:rPr>
      </w:pPr>
    </w:p>
    <w:p w14:paraId="1C62F765" w14:textId="464CFDCE" w:rsidR="0012641C" w:rsidRPr="009F222A" w:rsidRDefault="0012641C" w:rsidP="008A4494">
      <w:pPr>
        <w:jc w:val="both"/>
        <w:rPr>
          <w:sz w:val="22"/>
          <w:szCs w:val="22"/>
          <w:u w:val="single"/>
        </w:rPr>
      </w:pPr>
      <w:r w:rsidRPr="009F222A">
        <w:rPr>
          <w:sz w:val="22"/>
          <w:szCs w:val="22"/>
          <w:u w:val="single"/>
        </w:rPr>
        <w:t xml:space="preserve">Podání </w:t>
      </w:r>
      <w:r w:rsidR="00190FEF" w:rsidRPr="009F222A">
        <w:rPr>
          <w:sz w:val="22"/>
          <w:szCs w:val="22"/>
          <w:u w:val="single"/>
        </w:rPr>
        <w:t xml:space="preserve">v </w:t>
      </w:r>
      <w:r w:rsidRPr="009F222A">
        <w:rPr>
          <w:sz w:val="22"/>
          <w:szCs w:val="22"/>
          <w:u w:val="single"/>
        </w:rPr>
        <w:t>pitn</w:t>
      </w:r>
      <w:r w:rsidR="00190FEF" w:rsidRPr="009F222A">
        <w:rPr>
          <w:sz w:val="22"/>
          <w:szCs w:val="22"/>
          <w:u w:val="single"/>
        </w:rPr>
        <w:t xml:space="preserve">é </w:t>
      </w:r>
      <w:r w:rsidRPr="009F222A">
        <w:rPr>
          <w:sz w:val="22"/>
          <w:szCs w:val="22"/>
          <w:u w:val="single"/>
        </w:rPr>
        <w:t>vod</w:t>
      </w:r>
      <w:r w:rsidR="00190FEF" w:rsidRPr="009F222A">
        <w:rPr>
          <w:sz w:val="22"/>
          <w:szCs w:val="22"/>
          <w:u w:val="single"/>
        </w:rPr>
        <w:t>ě</w:t>
      </w:r>
    </w:p>
    <w:p w14:paraId="1BB994EB" w14:textId="283976B6" w:rsidR="0012641C" w:rsidRPr="009F222A" w:rsidRDefault="0012641C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lastRenderedPageBreak/>
        <w:t xml:space="preserve">Pro 1000 krůťat rozpusťte obsah jedné </w:t>
      </w:r>
      <w:r w:rsidR="00AA10CF" w:rsidRPr="009F222A">
        <w:rPr>
          <w:sz w:val="22"/>
          <w:szCs w:val="22"/>
        </w:rPr>
        <w:t xml:space="preserve">lahvičky </w:t>
      </w:r>
      <w:r w:rsidRPr="009F222A">
        <w:rPr>
          <w:sz w:val="22"/>
          <w:szCs w:val="22"/>
        </w:rPr>
        <w:t>(1000 dávek) v destilované vodě a následně rozřeďte v pitné vodě prosté de</w:t>
      </w:r>
      <w:r w:rsidR="00460E27" w:rsidRPr="009F222A">
        <w:rPr>
          <w:sz w:val="22"/>
          <w:szCs w:val="22"/>
        </w:rPr>
        <w:t>z</w:t>
      </w:r>
      <w:r w:rsidRPr="009F222A">
        <w:rPr>
          <w:sz w:val="22"/>
          <w:szCs w:val="22"/>
        </w:rPr>
        <w:t>infek</w:t>
      </w:r>
      <w:r w:rsidR="00AA10CF" w:rsidRPr="009F222A">
        <w:rPr>
          <w:sz w:val="22"/>
          <w:szCs w:val="22"/>
        </w:rPr>
        <w:t>čních látek</w:t>
      </w:r>
      <w:r w:rsidRPr="009F222A">
        <w:rPr>
          <w:sz w:val="22"/>
          <w:szCs w:val="22"/>
        </w:rPr>
        <w:t xml:space="preserve"> podle věku krůt a v množství, které bude spotřebováno do</w:t>
      </w:r>
      <w:r w:rsidR="009F222A">
        <w:rPr>
          <w:sz w:val="22"/>
          <w:szCs w:val="22"/>
        </w:rPr>
        <w:t> </w:t>
      </w:r>
      <w:r w:rsidRPr="009F222A">
        <w:rPr>
          <w:sz w:val="22"/>
          <w:szCs w:val="22"/>
        </w:rPr>
        <w:t xml:space="preserve">hodiny od aplikace (např. </w:t>
      </w:r>
      <w:smartTag w:uri="urn:schemas-microsoft-com:office:smarttags" w:element="metricconverter">
        <w:smartTagPr>
          <w:attr w:name="ProductID" w:val="15 litrů"/>
        </w:smartTagPr>
        <w:r w:rsidRPr="009F222A">
          <w:rPr>
            <w:sz w:val="22"/>
            <w:szCs w:val="22"/>
          </w:rPr>
          <w:t>15 litrů</w:t>
        </w:r>
      </w:smartTag>
      <w:r w:rsidRPr="009F222A">
        <w:rPr>
          <w:sz w:val="22"/>
          <w:szCs w:val="22"/>
        </w:rPr>
        <w:t xml:space="preserve"> pitné vody pro 1000 krůťat ve 3 týdnech věku). </w:t>
      </w:r>
    </w:p>
    <w:p w14:paraId="4384F2DA" w14:textId="77777777" w:rsidR="00460E27" w:rsidRPr="009F222A" w:rsidRDefault="00460E27" w:rsidP="008A4494">
      <w:pPr>
        <w:jc w:val="both"/>
        <w:rPr>
          <w:bCs/>
          <w:sz w:val="22"/>
          <w:szCs w:val="22"/>
          <w:u w:val="single"/>
        </w:rPr>
      </w:pPr>
    </w:p>
    <w:p w14:paraId="3992A9D4" w14:textId="7F06F36C" w:rsidR="0012641C" w:rsidRPr="009F222A" w:rsidRDefault="0012641C" w:rsidP="008A4494">
      <w:pPr>
        <w:jc w:val="both"/>
        <w:rPr>
          <w:bCs/>
          <w:sz w:val="22"/>
          <w:szCs w:val="22"/>
          <w:u w:val="single"/>
        </w:rPr>
      </w:pPr>
      <w:r w:rsidRPr="009F222A">
        <w:rPr>
          <w:bCs/>
          <w:sz w:val="22"/>
          <w:szCs w:val="22"/>
          <w:u w:val="single"/>
        </w:rPr>
        <w:t xml:space="preserve">Vakcinační schéma krůty </w:t>
      </w:r>
    </w:p>
    <w:p w14:paraId="4A89F52B" w14:textId="2D852BB2" w:rsidR="0012641C" w:rsidRPr="009F222A" w:rsidRDefault="00190FEF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>Primovakcinace – do</w:t>
      </w:r>
      <w:r w:rsidR="0012641C" w:rsidRPr="009F222A">
        <w:rPr>
          <w:sz w:val="22"/>
          <w:szCs w:val="22"/>
        </w:rPr>
        <w:t xml:space="preserve"> 3 týdnů věku (přítomnost mateřských protilátek) dvě vakcinace</w:t>
      </w:r>
      <w:r w:rsidRPr="009F222A">
        <w:rPr>
          <w:sz w:val="22"/>
          <w:szCs w:val="22"/>
        </w:rPr>
        <w:t>,</w:t>
      </w:r>
      <w:r w:rsidR="0012641C" w:rsidRPr="009F222A">
        <w:rPr>
          <w:sz w:val="22"/>
          <w:szCs w:val="22"/>
        </w:rPr>
        <w:t xml:space="preserve"> pokud možno v</w:t>
      </w:r>
      <w:r w:rsidR="009F222A">
        <w:rPr>
          <w:sz w:val="22"/>
          <w:szCs w:val="22"/>
        </w:rPr>
        <w:t> </w:t>
      </w:r>
      <w:r w:rsidR="0012641C" w:rsidRPr="009F222A">
        <w:rPr>
          <w:sz w:val="22"/>
          <w:szCs w:val="22"/>
        </w:rPr>
        <w:t>7</w:t>
      </w:r>
      <w:r w:rsidR="009F222A">
        <w:rPr>
          <w:sz w:val="22"/>
          <w:szCs w:val="22"/>
        </w:rPr>
        <w:t> </w:t>
      </w:r>
      <w:r w:rsidR="0012641C" w:rsidRPr="009F222A">
        <w:rPr>
          <w:sz w:val="22"/>
          <w:szCs w:val="22"/>
        </w:rPr>
        <w:t>a 21 dnech. Nad 3 týdny</w:t>
      </w:r>
      <w:r w:rsidRPr="009F222A">
        <w:rPr>
          <w:sz w:val="22"/>
          <w:szCs w:val="22"/>
        </w:rPr>
        <w:t xml:space="preserve"> věku</w:t>
      </w:r>
      <w:r w:rsidR="0012641C" w:rsidRPr="009F222A">
        <w:rPr>
          <w:sz w:val="22"/>
          <w:szCs w:val="22"/>
        </w:rPr>
        <w:t xml:space="preserve"> jedna vakcinace</w:t>
      </w:r>
      <w:r w:rsidR="00AA10CF" w:rsidRPr="009F222A">
        <w:rPr>
          <w:sz w:val="22"/>
          <w:szCs w:val="22"/>
        </w:rPr>
        <w:t>.</w:t>
      </w:r>
    </w:p>
    <w:p w14:paraId="298F5394" w14:textId="768B9B9D" w:rsidR="0012641C" w:rsidRPr="009F222A" w:rsidRDefault="00190FEF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>Revakcinace – ve</w:t>
      </w:r>
      <w:r w:rsidR="0012641C" w:rsidRPr="009F222A">
        <w:rPr>
          <w:sz w:val="22"/>
          <w:szCs w:val="22"/>
        </w:rPr>
        <w:t xml:space="preserve"> stáří </w:t>
      </w:r>
      <w:r w:rsidRPr="009F222A">
        <w:rPr>
          <w:sz w:val="22"/>
          <w:szCs w:val="22"/>
        </w:rPr>
        <w:t>7–9</w:t>
      </w:r>
      <w:r w:rsidR="0012641C" w:rsidRPr="009F222A">
        <w:rPr>
          <w:sz w:val="22"/>
          <w:szCs w:val="22"/>
        </w:rPr>
        <w:t xml:space="preserve"> týdnů v případě, že jsou krůty chovány více jak 15 týdnů a v závislosti na</w:t>
      </w:r>
      <w:r w:rsidR="009F222A">
        <w:rPr>
          <w:sz w:val="22"/>
          <w:szCs w:val="22"/>
        </w:rPr>
        <w:t> </w:t>
      </w:r>
      <w:r w:rsidR="0012641C" w:rsidRPr="009F222A">
        <w:rPr>
          <w:sz w:val="22"/>
          <w:szCs w:val="22"/>
        </w:rPr>
        <w:t>místních epidemiologických podmínkách, další revakcinace se doporučuje ve 14 týdnech.</w:t>
      </w:r>
    </w:p>
    <w:p w14:paraId="742A6AD8" w14:textId="77777777" w:rsidR="00AA10CF" w:rsidRPr="009F222A" w:rsidRDefault="00AA10CF" w:rsidP="008A4494">
      <w:pPr>
        <w:jc w:val="both"/>
        <w:rPr>
          <w:b/>
          <w:sz w:val="22"/>
          <w:szCs w:val="22"/>
        </w:rPr>
      </w:pPr>
    </w:p>
    <w:p w14:paraId="7A863040" w14:textId="3C7BCB13" w:rsidR="0012641C" w:rsidRPr="009F222A" w:rsidRDefault="0012641C" w:rsidP="008A4494">
      <w:pPr>
        <w:jc w:val="both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Nosnice:</w:t>
      </w:r>
    </w:p>
    <w:p w14:paraId="08F5FF24" w14:textId="468CE8EA" w:rsidR="0012641C" w:rsidRPr="009F222A" w:rsidRDefault="0012641C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>Oční podání a podání pitnou vod</w:t>
      </w:r>
      <w:r w:rsidR="00F16772" w:rsidRPr="009F222A">
        <w:rPr>
          <w:sz w:val="22"/>
          <w:szCs w:val="22"/>
        </w:rPr>
        <w:t>o</w:t>
      </w:r>
      <w:r w:rsidRPr="009F222A">
        <w:rPr>
          <w:sz w:val="22"/>
          <w:szCs w:val="22"/>
        </w:rPr>
        <w:t>u popsaná u krůt lze stejně tak aplikovat u nosnic.</w:t>
      </w:r>
    </w:p>
    <w:p w14:paraId="6049AD2A" w14:textId="4C70ECD7" w:rsidR="0012641C" w:rsidRPr="009F222A" w:rsidRDefault="0012641C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 xml:space="preserve">Primární vakcinace se provádí v 10 týdnech a měla by být následována revakcinací inaktivovanou vakcínou v 18 týdnech věku. </w:t>
      </w:r>
    </w:p>
    <w:p w14:paraId="233AC81A" w14:textId="77777777" w:rsidR="00AA10CF" w:rsidRPr="009F222A" w:rsidRDefault="00AA10CF" w:rsidP="008A4494">
      <w:pPr>
        <w:jc w:val="both"/>
        <w:rPr>
          <w:sz w:val="22"/>
          <w:szCs w:val="22"/>
        </w:rPr>
      </w:pPr>
    </w:p>
    <w:p w14:paraId="687BD987" w14:textId="211B58AD" w:rsidR="00C90242" w:rsidRPr="009F222A" w:rsidRDefault="00C90242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>Pro přípravu vakcíny použít sterilní materiál prostý dezinfekčních a antiseptických látek.</w:t>
      </w:r>
    </w:p>
    <w:p w14:paraId="05852118" w14:textId="77777777" w:rsidR="0012641C" w:rsidRPr="009F222A" w:rsidRDefault="0012641C" w:rsidP="008A4494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5F533A5B" w14:textId="3A4D38D5" w:rsidR="0012641C" w:rsidRPr="009F222A" w:rsidRDefault="0019690C" w:rsidP="008A4494">
      <w:pPr>
        <w:pStyle w:val="Seznam2"/>
        <w:widowControl/>
        <w:ind w:left="567" w:hanging="567"/>
        <w:jc w:val="both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3</w:t>
      </w:r>
      <w:r w:rsidR="0012641C" w:rsidRPr="009F222A">
        <w:rPr>
          <w:b/>
          <w:sz w:val="22"/>
          <w:szCs w:val="22"/>
        </w:rPr>
        <w:t>.10</w:t>
      </w:r>
      <w:r w:rsidR="005058F2" w:rsidRPr="009F222A">
        <w:tab/>
      </w:r>
      <w:r w:rsidR="0012641C" w:rsidRPr="009F222A">
        <w:rPr>
          <w:b/>
          <w:sz w:val="22"/>
          <w:szCs w:val="22"/>
        </w:rPr>
        <w:t>P</w:t>
      </w:r>
      <w:r w:rsidRPr="009F222A">
        <w:rPr>
          <w:b/>
          <w:sz w:val="22"/>
          <w:szCs w:val="22"/>
        </w:rPr>
        <w:t>říznaky p</w:t>
      </w:r>
      <w:r w:rsidR="0012641C" w:rsidRPr="009F222A">
        <w:rPr>
          <w:b/>
          <w:sz w:val="22"/>
          <w:szCs w:val="22"/>
        </w:rPr>
        <w:t>ředávkování (</w:t>
      </w:r>
      <w:r w:rsidRPr="009F222A">
        <w:rPr>
          <w:b/>
          <w:sz w:val="22"/>
          <w:szCs w:val="22"/>
        </w:rPr>
        <w:t xml:space="preserve">a kde je relevantní </w:t>
      </w:r>
      <w:r w:rsidR="0012641C" w:rsidRPr="009F222A">
        <w:rPr>
          <w:b/>
          <w:sz w:val="22"/>
          <w:szCs w:val="22"/>
        </w:rPr>
        <w:t>první pomoc, antidota)</w:t>
      </w:r>
    </w:p>
    <w:p w14:paraId="16F2AE72" w14:textId="77777777" w:rsidR="00F620F3" w:rsidRPr="009F222A" w:rsidRDefault="00F620F3" w:rsidP="008A4494">
      <w:pPr>
        <w:pStyle w:val="Seznam2"/>
        <w:widowControl/>
        <w:tabs>
          <w:tab w:val="left" w:pos="1068"/>
        </w:tabs>
        <w:ind w:left="0" w:firstLine="0"/>
        <w:jc w:val="both"/>
        <w:outlineLvl w:val="0"/>
        <w:rPr>
          <w:b/>
          <w:sz w:val="22"/>
          <w:szCs w:val="22"/>
        </w:rPr>
      </w:pPr>
    </w:p>
    <w:p w14:paraId="771B08C7" w14:textId="77777777" w:rsidR="0012641C" w:rsidRPr="009F222A" w:rsidRDefault="0012641C" w:rsidP="008A4494">
      <w:pPr>
        <w:pStyle w:val="Pokraovnseznamu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bookmarkStart w:id="3" w:name="_Hlk132365155"/>
      <w:r w:rsidRPr="009F222A">
        <w:rPr>
          <w:rFonts w:ascii="Times New Roman" w:hAnsi="Times New Roman"/>
          <w:sz w:val="22"/>
          <w:szCs w:val="22"/>
        </w:rPr>
        <w:t>Předávkování vakcíny nezpůsobuje nežádoucí účinky.</w:t>
      </w:r>
    </w:p>
    <w:bookmarkEnd w:id="3"/>
    <w:p w14:paraId="539267F2" w14:textId="32AA80A9" w:rsidR="00F128EE" w:rsidRPr="009F222A" w:rsidRDefault="00F128EE" w:rsidP="0012641C">
      <w:pPr>
        <w:pStyle w:val="Seznam2"/>
        <w:widowControl/>
        <w:ind w:left="0" w:firstLine="0"/>
        <w:jc w:val="both"/>
        <w:rPr>
          <w:b/>
          <w:sz w:val="22"/>
          <w:szCs w:val="22"/>
        </w:rPr>
      </w:pPr>
    </w:p>
    <w:p w14:paraId="4BFABD38" w14:textId="77777777" w:rsidR="00F128EE" w:rsidRPr="009F222A" w:rsidRDefault="00F128EE">
      <w:pPr>
        <w:pStyle w:val="Style1"/>
      </w:pPr>
      <w:r w:rsidRPr="009F222A">
        <w:t>3.11</w:t>
      </w:r>
      <w:r w:rsidRPr="009F222A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CB94B3D" w14:textId="77777777" w:rsidR="00B3191D" w:rsidRPr="009F222A" w:rsidRDefault="00B3191D" w:rsidP="00B3191D"/>
    <w:p w14:paraId="54E1FBD7" w14:textId="56E3605D" w:rsidR="00B3191D" w:rsidRPr="009F222A" w:rsidRDefault="00B3191D" w:rsidP="00B3191D">
      <w:pPr>
        <w:rPr>
          <w:sz w:val="22"/>
          <w:szCs w:val="22"/>
        </w:rPr>
      </w:pPr>
      <w:r w:rsidRPr="009F222A">
        <w:rPr>
          <w:sz w:val="22"/>
          <w:szCs w:val="22"/>
        </w:rPr>
        <w:t>Neuplatňuje se.</w:t>
      </w:r>
    </w:p>
    <w:p w14:paraId="5216B3C0" w14:textId="77777777" w:rsidR="00F128EE" w:rsidRPr="009F222A" w:rsidRDefault="00F128EE" w:rsidP="0012641C">
      <w:pPr>
        <w:pStyle w:val="Seznam2"/>
        <w:widowControl/>
        <w:ind w:left="0" w:firstLine="0"/>
        <w:jc w:val="both"/>
        <w:rPr>
          <w:b/>
          <w:sz w:val="22"/>
          <w:szCs w:val="22"/>
        </w:rPr>
      </w:pPr>
    </w:p>
    <w:p w14:paraId="449F9B9B" w14:textId="100A46C3" w:rsidR="0012641C" w:rsidRPr="009F222A" w:rsidRDefault="00495DFB" w:rsidP="00AA10CF">
      <w:pPr>
        <w:pStyle w:val="Seznam"/>
        <w:widowControl/>
        <w:ind w:left="567" w:hanging="567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3</w:t>
      </w:r>
      <w:r w:rsidR="0012641C" w:rsidRPr="009F222A">
        <w:rPr>
          <w:b/>
          <w:sz w:val="22"/>
          <w:szCs w:val="22"/>
        </w:rPr>
        <w:t>.1</w:t>
      </w:r>
      <w:r w:rsidRPr="009F222A">
        <w:rPr>
          <w:b/>
          <w:sz w:val="22"/>
          <w:szCs w:val="22"/>
        </w:rPr>
        <w:t>2</w:t>
      </w:r>
      <w:r w:rsidR="00EA03AE" w:rsidRPr="009F222A">
        <w:t xml:space="preserve"> </w:t>
      </w:r>
      <w:r w:rsidR="00EA03AE" w:rsidRPr="009F222A">
        <w:tab/>
      </w:r>
      <w:r w:rsidR="0012641C" w:rsidRPr="009F222A">
        <w:rPr>
          <w:b/>
          <w:sz w:val="22"/>
          <w:szCs w:val="22"/>
        </w:rPr>
        <w:t>Ochranné lhůty</w:t>
      </w:r>
    </w:p>
    <w:p w14:paraId="3A21708F" w14:textId="77777777" w:rsidR="00F620F3" w:rsidRPr="009F222A" w:rsidRDefault="00F620F3" w:rsidP="0012641C">
      <w:pPr>
        <w:pStyle w:val="Seznam"/>
        <w:widowControl/>
        <w:tabs>
          <w:tab w:val="left" w:pos="1068"/>
        </w:tabs>
        <w:ind w:left="0" w:firstLine="0"/>
        <w:jc w:val="both"/>
        <w:outlineLvl w:val="0"/>
        <w:rPr>
          <w:b/>
          <w:sz w:val="22"/>
          <w:szCs w:val="22"/>
        </w:rPr>
      </w:pPr>
    </w:p>
    <w:p w14:paraId="2FE80354" w14:textId="185486EF" w:rsidR="0012641C" w:rsidRPr="009F222A" w:rsidRDefault="0012641C" w:rsidP="0012641C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Bez ochranných lhůt.</w:t>
      </w:r>
    </w:p>
    <w:p w14:paraId="7DC94481" w14:textId="77777777" w:rsidR="00B20E84" w:rsidRPr="009F222A" w:rsidRDefault="00B20E84" w:rsidP="0012641C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72D47E23" w14:textId="77777777" w:rsidR="0012641C" w:rsidRPr="009F222A" w:rsidRDefault="0012641C" w:rsidP="0012641C">
      <w:pPr>
        <w:pStyle w:val="Seznam"/>
        <w:widowControl/>
        <w:ind w:left="0" w:firstLine="0"/>
        <w:jc w:val="both"/>
        <w:rPr>
          <w:b/>
          <w:sz w:val="22"/>
          <w:szCs w:val="22"/>
        </w:rPr>
      </w:pPr>
    </w:p>
    <w:p w14:paraId="5CF7EFA3" w14:textId="44A2EB2F" w:rsidR="0012641C" w:rsidRPr="009F222A" w:rsidRDefault="00E00851" w:rsidP="00AA10CF">
      <w:pPr>
        <w:pStyle w:val="Seznam"/>
        <w:widowControl/>
        <w:ind w:left="567" w:hanging="567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4</w:t>
      </w:r>
      <w:r w:rsidR="0012641C" w:rsidRPr="009F222A">
        <w:rPr>
          <w:b/>
          <w:sz w:val="22"/>
          <w:szCs w:val="22"/>
        </w:rPr>
        <w:t>.</w:t>
      </w:r>
      <w:r w:rsidR="00CF506F" w:rsidRPr="009F222A">
        <w:rPr>
          <w:b/>
        </w:rPr>
        <w:t xml:space="preserve"> </w:t>
      </w:r>
      <w:r w:rsidR="00CF506F" w:rsidRPr="009F222A">
        <w:rPr>
          <w:b/>
        </w:rPr>
        <w:tab/>
      </w:r>
      <w:r w:rsidR="0012641C" w:rsidRPr="009F222A">
        <w:rPr>
          <w:b/>
          <w:sz w:val="22"/>
          <w:szCs w:val="22"/>
        </w:rPr>
        <w:t xml:space="preserve">IMUNOLOGICKÉ </w:t>
      </w:r>
      <w:r w:rsidR="00CF506F" w:rsidRPr="009F222A">
        <w:rPr>
          <w:b/>
          <w:sz w:val="22"/>
          <w:szCs w:val="22"/>
        </w:rPr>
        <w:t>INFORMACE</w:t>
      </w:r>
    </w:p>
    <w:p w14:paraId="2EB121D9" w14:textId="77777777" w:rsidR="00F620F3" w:rsidRPr="009F222A" w:rsidRDefault="00F620F3" w:rsidP="0012641C">
      <w:pPr>
        <w:pStyle w:val="Seznam"/>
        <w:widowControl/>
        <w:ind w:left="0" w:firstLine="0"/>
        <w:jc w:val="both"/>
        <w:rPr>
          <w:b/>
          <w:sz w:val="22"/>
          <w:szCs w:val="22"/>
        </w:rPr>
      </w:pPr>
    </w:p>
    <w:p w14:paraId="422B5C7F" w14:textId="43661B18" w:rsidR="0012641C" w:rsidRPr="009F222A" w:rsidRDefault="00E00851" w:rsidP="00AA10CF">
      <w:pPr>
        <w:ind w:left="567" w:hanging="567"/>
        <w:rPr>
          <w:sz w:val="22"/>
          <w:szCs w:val="22"/>
        </w:rPr>
      </w:pPr>
      <w:r w:rsidRPr="009F222A">
        <w:rPr>
          <w:b/>
          <w:bCs/>
          <w:sz w:val="22"/>
          <w:szCs w:val="22"/>
        </w:rPr>
        <w:t>4.1</w:t>
      </w:r>
      <w:r w:rsidRPr="009F222A">
        <w:rPr>
          <w:b/>
          <w:bCs/>
          <w:sz w:val="22"/>
          <w:szCs w:val="22"/>
        </w:rPr>
        <w:tab/>
      </w:r>
      <w:r w:rsidR="0012641C" w:rsidRPr="009F222A">
        <w:rPr>
          <w:b/>
          <w:bCs/>
          <w:sz w:val="22"/>
          <w:szCs w:val="22"/>
        </w:rPr>
        <w:t>ATCvet kód:</w:t>
      </w:r>
      <w:r w:rsidR="0012641C" w:rsidRPr="009F222A">
        <w:rPr>
          <w:sz w:val="22"/>
          <w:szCs w:val="22"/>
        </w:rPr>
        <w:t xml:space="preserve"> QI01AD01</w:t>
      </w:r>
    </w:p>
    <w:p w14:paraId="1AE95CD2" w14:textId="77777777" w:rsidR="00E00851" w:rsidRPr="009F222A" w:rsidRDefault="00E00851" w:rsidP="00E00851">
      <w:pPr>
        <w:jc w:val="both"/>
        <w:rPr>
          <w:sz w:val="22"/>
          <w:szCs w:val="22"/>
        </w:rPr>
      </w:pPr>
    </w:p>
    <w:p w14:paraId="1B4C0BC0" w14:textId="2D560638" w:rsidR="00E00851" w:rsidRPr="009F222A" w:rsidRDefault="00E00851" w:rsidP="00E00851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 xml:space="preserve">Živá virová vakcína </w:t>
      </w:r>
    </w:p>
    <w:p w14:paraId="583967D6" w14:textId="77777777" w:rsidR="00B20E84" w:rsidRPr="009F222A" w:rsidRDefault="00B20E84" w:rsidP="00E00851">
      <w:pPr>
        <w:jc w:val="both"/>
        <w:rPr>
          <w:sz w:val="22"/>
          <w:szCs w:val="22"/>
        </w:rPr>
      </w:pPr>
    </w:p>
    <w:p w14:paraId="53828A3C" w14:textId="77777777" w:rsidR="0012641C" w:rsidRPr="009F222A" w:rsidRDefault="0012641C" w:rsidP="0012641C">
      <w:pPr>
        <w:pStyle w:val="Seznam"/>
        <w:widowControl/>
        <w:ind w:left="0" w:firstLine="0"/>
        <w:jc w:val="both"/>
        <w:rPr>
          <w:b/>
          <w:sz w:val="22"/>
          <w:szCs w:val="22"/>
        </w:rPr>
      </w:pPr>
    </w:p>
    <w:p w14:paraId="51FE03AD" w14:textId="1DFA0D92" w:rsidR="0012641C" w:rsidRPr="009F222A" w:rsidRDefault="00E00851" w:rsidP="00D62B08">
      <w:pPr>
        <w:pStyle w:val="Seznam"/>
        <w:widowControl/>
        <w:tabs>
          <w:tab w:val="left" w:pos="360"/>
        </w:tabs>
        <w:ind w:left="567" w:hanging="567"/>
        <w:outlineLvl w:val="0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5</w:t>
      </w:r>
      <w:r w:rsidR="0012641C" w:rsidRPr="009F222A">
        <w:rPr>
          <w:b/>
          <w:sz w:val="22"/>
          <w:szCs w:val="22"/>
        </w:rPr>
        <w:t>.</w:t>
      </w:r>
      <w:r w:rsidR="0012641C" w:rsidRPr="009F222A">
        <w:rPr>
          <w:b/>
          <w:sz w:val="22"/>
          <w:szCs w:val="22"/>
        </w:rPr>
        <w:tab/>
        <w:t>FARMACEUTICKÉ ÚDAJE</w:t>
      </w:r>
    </w:p>
    <w:p w14:paraId="3E20CA72" w14:textId="77777777" w:rsidR="0012641C" w:rsidRPr="009F222A" w:rsidRDefault="0012641C" w:rsidP="0012641C">
      <w:pPr>
        <w:pStyle w:val="Seznam"/>
        <w:widowControl/>
        <w:ind w:left="0" w:firstLine="0"/>
        <w:jc w:val="both"/>
        <w:rPr>
          <w:b/>
          <w:sz w:val="22"/>
          <w:szCs w:val="22"/>
        </w:rPr>
      </w:pPr>
    </w:p>
    <w:p w14:paraId="0B034DBC" w14:textId="42D6C078" w:rsidR="0012641C" w:rsidRPr="009F222A" w:rsidRDefault="00E00851" w:rsidP="00D62B08">
      <w:pPr>
        <w:pStyle w:val="Seznam2"/>
        <w:widowControl/>
        <w:ind w:left="567" w:hanging="567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5</w:t>
      </w:r>
      <w:r w:rsidR="0012641C" w:rsidRPr="009F222A">
        <w:rPr>
          <w:b/>
          <w:sz w:val="22"/>
          <w:szCs w:val="22"/>
        </w:rPr>
        <w:t>.</w:t>
      </w:r>
      <w:r w:rsidR="00F9671F" w:rsidRPr="009F222A">
        <w:rPr>
          <w:b/>
          <w:sz w:val="22"/>
          <w:szCs w:val="22"/>
        </w:rPr>
        <w:t>1</w:t>
      </w:r>
      <w:r w:rsidR="00320ACD" w:rsidRPr="009F222A">
        <w:rPr>
          <w:b/>
          <w:sz w:val="22"/>
          <w:szCs w:val="22"/>
        </w:rPr>
        <w:t xml:space="preserve"> </w:t>
      </w:r>
      <w:r w:rsidR="00320ACD" w:rsidRPr="009F222A">
        <w:rPr>
          <w:b/>
          <w:sz w:val="22"/>
          <w:szCs w:val="22"/>
        </w:rPr>
        <w:tab/>
        <w:t>Hlavní i</w:t>
      </w:r>
      <w:r w:rsidR="0012641C" w:rsidRPr="009F222A">
        <w:rPr>
          <w:b/>
          <w:sz w:val="22"/>
          <w:szCs w:val="22"/>
        </w:rPr>
        <w:t xml:space="preserve">nkompatibility </w:t>
      </w:r>
    </w:p>
    <w:p w14:paraId="18C9E25E" w14:textId="77777777" w:rsidR="00F620F3" w:rsidRPr="009F222A" w:rsidRDefault="00F620F3" w:rsidP="0012641C">
      <w:pPr>
        <w:pStyle w:val="Seznam2"/>
        <w:widowControl/>
        <w:ind w:left="0" w:firstLine="0"/>
        <w:jc w:val="both"/>
        <w:outlineLvl w:val="0"/>
        <w:rPr>
          <w:b/>
          <w:sz w:val="22"/>
          <w:szCs w:val="22"/>
        </w:rPr>
      </w:pPr>
    </w:p>
    <w:p w14:paraId="13FDE50D" w14:textId="42FDAABE" w:rsidR="0012641C" w:rsidRPr="009F222A" w:rsidRDefault="0012641C" w:rsidP="00FF3FFA">
      <w:pPr>
        <w:pStyle w:val="Zkladntext"/>
        <w:spacing w:after="0"/>
        <w:rPr>
          <w:sz w:val="22"/>
          <w:szCs w:val="22"/>
        </w:rPr>
      </w:pPr>
      <w:r w:rsidRPr="009F222A">
        <w:rPr>
          <w:sz w:val="22"/>
          <w:szCs w:val="22"/>
        </w:rPr>
        <w:t>Nemísit s jiným veterinárním léčivým přípravkem.</w:t>
      </w:r>
    </w:p>
    <w:p w14:paraId="3C535C7D" w14:textId="77777777" w:rsidR="00320ACD" w:rsidRPr="009F222A" w:rsidRDefault="00320ACD" w:rsidP="0012641C">
      <w:pPr>
        <w:pStyle w:val="Zkladntext"/>
        <w:rPr>
          <w:sz w:val="22"/>
          <w:szCs w:val="22"/>
        </w:rPr>
      </w:pPr>
    </w:p>
    <w:p w14:paraId="0E48E058" w14:textId="45AC149A" w:rsidR="0012641C" w:rsidRPr="009F222A" w:rsidRDefault="00320ACD" w:rsidP="00D62B08">
      <w:pPr>
        <w:pStyle w:val="Seznam2"/>
        <w:widowControl/>
        <w:tabs>
          <w:tab w:val="left" w:pos="1068"/>
        </w:tabs>
        <w:ind w:left="567" w:hanging="567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5</w:t>
      </w:r>
      <w:r w:rsidR="0012641C" w:rsidRPr="009F222A">
        <w:rPr>
          <w:b/>
          <w:sz w:val="22"/>
          <w:szCs w:val="22"/>
        </w:rPr>
        <w:t>.</w:t>
      </w:r>
      <w:r w:rsidR="00147AD2" w:rsidRPr="009F222A">
        <w:rPr>
          <w:b/>
          <w:sz w:val="22"/>
          <w:szCs w:val="22"/>
        </w:rPr>
        <w:t>2</w:t>
      </w:r>
      <w:r w:rsidR="0012641C" w:rsidRPr="009F222A">
        <w:rPr>
          <w:b/>
          <w:sz w:val="22"/>
          <w:szCs w:val="22"/>
        </w:rPr>
        <w:tab/>
        <w:t>Doba použitelnosti</w:t>
      </w:r>
    </w:p>
    <w:p w14:paraId="1CD3416D" w14:textId="77777777" w:rsidR="00F620F3" w:rsidRPr="009F222A" w:rsidRDefault="00F620F3" w:rsidP="0012641C">
      <w:pPr>
        <w:pStyle w:val="Seznam2"/>
        <w:widowControl/>
        <w:tabs>
          <w:tab w:val="left" w:pos="1068"/>
        </w:tabs>
        <w:ind w:left="0" w:firstLine="0"/>
        <w:jc w:val="both"/>
        <w:outlineLvl w:val="0"/>
        <w:rPr>
          <w:b/>
          <w:sz w:val="22"/>
          <w:szCs w:val="22"/>
        </w:rPr>
      </w:pPr>
    </w:p>
    <w:p w14:paraId="6F81A193" w14:textId="77777777" w:rsidR="0012641C" w:rsidRPr="009F222A" w:rsidRDefault="0012641C" w:rsidP="00F620F3">
      <w:pPr>
        <w:ind w:right="-318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Doba použitelnosti veterinárního léčivého přípravku v neporušeném obalu: 2 roky.</w:t>
      </w:r>
    </w:p>
    <w:p w14:paraId="5B208055" w14:textId="7BD29DBB" w:rsidR="0012641C" w:rsidRPr="009F222A" w:rsidRDefault="0012641C" w:rsidP="00F620F3">
      <w:pPr>
        <w:ind w:right="-318"/>
        <w:jc w:val="both"/>
        <w:rPr>
          <w:sz w:val="22"/>
          <w:szCs w:val="22"/>
        </w:rPr>
      </w:pPr>
      <w:r w:rsidRPr="009F222A">
        <w:rPr>
          <w:sz w:val="22"/>
          <w:szCs w:val="22"/>
        </w:rPr>
        <w:t xml:space="preserve">Doba použitelnosti po </w:t>
      </w:r>
      <w:r w:rsidR="002101DA" w:rsidRPr="009F222A">
        <w:rPr>
          <w:sz w:val="22"/>
          <w:szCs w:val="22"/>
        </w:rPr>
        <w:t xml:space="preserve">rekonstituci </w:t>
      </w:r>
      <w:r w:rsidRPr="009F222A">
        <w:rPr>
          <w:sz w:val="22"/>
          <w:szCs w:val="22"/>
        </w:rPr>
        <w:t>podle návodu: spotřebujte ihned.</w:t>
      </w:r>
    </w:p>
    <w:p w14:paraId="08E82781" w14:textId="77777777" w:rsidR="0012641C" w:rsidRPr="009F222A" w:rsidRDefault="0012641C" w:rsidP="00F620F3">
      <w:pPr>
        <w:pStyle w:val="Seznam2"/>
        <w:widowControl/>
        <w:ind w:left="0" w:firstLine="0"/>
        <w:jc w:val="both"/>
        <w:rPr>
          <w:b/>
          <w:sz w:val="22"/>
          <w:szCs w:val="22"/>
        </w:rPr>
      </w:pPr>
    </w:p>
    <w:p w14:paraId="4D40458C" w14:textId="79342772" w:rsidR="0012641C" w:rsidRPr="009F222A" w:rsidRDefault="00147AD2" w:rsidP="00D62B08">
      <w:pPr>
        <w:pStyle w:val="Seznam2"/>
        <w:widowControl/>
        <w:tabs>
          <w:tab w:val="left" w:pos="1068"/>
        </w:tabs>
        <w:ind w:left="567" w:hanging="567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5</w:t>
      </w:r>
      <w:r w:rsidR="0012641C" w:rsidRPr="009F222A">
        <w:rPr>
          <w:b/>
          <w:sz w:val="22"/>
          <w:szCs w:val="22"/>
        </w:rPr>
        <w:t>.</w:t>
      </w:r>
      <w:r w:rsidRPr="009F222A">
        <w:rPr>
          <w:b/>
          <w:sz w:val="22"/>
          <w:szCs w:val="22"/>
        </w:rPr>
        <w:t>3</w:t>
      </w:r>
      <w:r w:rsidR="0012641C" w:rsidRPr="009F222A">
        <w:rPr>
          <w:b/>
          <w:sz w:val="22"/>
          <w:szCs w:val="22"/>
        </w:rPr>
        <w:tab/>
        <w:t>Zvláštní opatření pro uchovávání</w:t>
      </w:r>
    </w:p>
    <w:p w14:paraId="35B8E2DA" w14:textId="77777777" w:rsidR="00F620F3" w:rsidRPr="009F222A" w:rsidRDefault="00F620F3" w:rsidP="00F620F3">
      <w:pPr>
        <w:pStyle w:val="Seznam2"/>
        <w:widowControl/>
        <w:tabs>
          <w:tab w:val="left" w:pos="1068"/>
        </w:tabs>
        <w:ind w:left="0" w:firstLine="0"/>
        <w:jc w:val="both"/>
        <w:rPr>
          <w:b/>
          <w:sz w:val="22"/>
          <w:szCs w:val="22"/>
        </w:rPr>
      </w:pPr>
    </w:p>
    <w:p w14:paraId="3CCB1BCC" w14:textId="59C9B983" w:rsidR="00AB1E97" w:rsidRPr="009F222A" w:rsidRDefault="00AB1E97" w:rsidP="00F620F3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>Uchovávejte a přepravujte chlazené (2 °C – 8 °C).</w:t>
      </w:r>
    </w:p>
    <w:p w14:paraId="725C9649" w14:textId="77777777" w:rsidR="00FF3FFA" w:rsidRPr="009F222A" w:rsidRDefault="00FF3FFA" w:rsidP="00FF3FFA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>Chraňte před světlem.</w:t>
      </w:r>
    </w:p>
    <w:p w14:paraId="42C21D42" w14:textId="1D7BE0D1" w:rsidR="009276EE" w:rsidRPr="009F222A" w:rsidRDefault="0012641C" w:rsidP="00F620F3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lastRenderedPageBreak/>
        <w:t>Chraňte před mrazem.</w:t>
      </w:r>
      <w:r w:rsidR="009276EE" w:rsidRPr="009F222A">
        <w:rPr>
          <w:sz w:val="22"/>
          <w:szCs w:val="22"/>
        </w:rPr>
        <w:t xml:space="preserve"> </w:t>
      </w:r>
    </w:p>
    <w:p w14:paraId="06AF5593" w14:textId="77777777" w:rsidR="0012641C" w:rsidRPr="009F222A" w:rsidRDefault="0012641C" w:rsidP="00F620F3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0F72A865" w14:textId="2D24DF38" w:rsidR="0012641C" w:rsidRPr="009F222A" w:rsidRDefault="00783F7F" w:rsidP="00D62B08">
      <w:pPr>
        <w:pStyle w:val="Seznam2"/>
        <w:widowControl/>
        <w:tabs>
          <w:tab w:val="left" w:pos="1068"/>
        </w:tabs>
        <w:ind w:left="567" w:hanging="567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5</w:t>
      </w:r>
      <w:r w:rsidR="0012641C" w:rsidRPr="009F222A">
        <w:rPr>
          <w:b/>
          <w:sz w:val="22"/>
          <w:szCs w:val="22"/>
        </w:rPr>
        <w:t>.</w:t>
      </w:r>
      <w:r w:rsidR="008B0AD0" w:rsidRPr="009F222A">
        <w:rPr>
          <w:b/>
          <w:sz w:val="22"/>
          <w:szCs w:val="22"/>
        </w:rPr>
        <w:t>4</w:t>
      </w:r>
      <w:r w:rsidR="0012641C" w:rsidRPr="009F222A">
        <w:rPr>
          <w:b/>
          <w:sz w:val="22"/>
          <w:szCs w:val="22"/>
        </w:rPr>
        <w:tab/>
        <w:t>Druh a složení vnitřního obalu</w:t>
      </w:r>
    </w:p>
    <w:p w14:paraId="3CB2E2D0" w14:textId="77777777" w:rsidR="00F620F3" w:rsidRPr="009F222A" w:rsidRDefault="00F620F3" w:rsidP="00F620F3">
      <w:pPr>
        <w:pStyle w:val="Seznam2"/>
        <w:widowControl/>
        <w:tabs>
          <w:tab w:val="left" w:pos="1068"/>
        </w:tabs>
        <w:ind w:left="0" w:firstLine="0"/>
        <w:jc w:val="both"/>
        <w:outlineLvl w:val="0"/>
        <w:rPr>
          <w:b/>
          <w:sz w:val="22"/>
          <w:szCs w:val="22"/>
        </w:rPr>
      </w:pPr>
    </w:p>
    <w:p w14:paraId="35B42147" w14:textId="60C238E9" w:rsidR="0012641C" w:rsidRPr="009F222A" w:rsidRDefault="00F16772" w:rsidP="00F620F3">
      <w:pPr>
        <w:pStyle w:val="Zkladntext"/>
        <w:spacing w:after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Injekční l</w:t>
      </w:r>
      <w:r w:rsidR="0012641C" w:rsidRPr="009F222A">
        <w:rPr>
          <w:sz w:val="22"/>
          <w:szCs w:val="22"/>
        </w:rPr>
        <w:t>ahvičky ze skla typu II uzavřené hliníkovou pertlí</w:t>
      </w:r>
      <w:r w:rsidR="00D02B16" w:rsidRPr="009F222A">
        <w:rPr>
          <w:sz w:val="22"/>
          <w:szCs w:val="22"/>
        </w:rPr>
        <w:t>.</w:t>
      </w:r>
    </w:p>
    <w:p w14:paraId="5A6D60DB" w14:textId="77777777" w:rsidR="0012641C" w:rsidRPr="009F222A" w:rsidRDefault="0012641C" w:rsidP="00F620F3">
      <w:pPr>
        <w:pStyle w:val="Zkladntext"/>
        <w:spacing w:after="0"/>
        <w:jc w:val="both"/>
        <w:rPr>
          <w:sz w:val="22"/>
          <w:szCs w:val="22"/>
        </w:rPr>
      </w:pPr>
    </w:p>
    <w:p w14:paraId="31299703" w14:textId="7960F993" w:rsidR="0012641C" w:rsidRPr="009F222A" w:rsidRDefault="00D02B16" w:rsidP="00F620F3">
      <w:pPr>
        <w:pStyle w:val="Seznam"/>
        <w:ind w:left="0" w:firstLine="0"/>
        <w:jc w:val="both"/>
        <w:rPr>
          <w:bCs/>
          <w:sz w:val="22"/>
          <w:szCs w:val="22"/>
        </w:rPr>
      </w:pPr>
      <w:r w:rsidRPr="009F222A">
        <w:rPr>
          <w:bCs/>
          <w:sz w:val="22"/>
          <w:szCs w:val="22"/>
        </w:rPr>
        <w:t>Velikosti balení</w:t>
      </w:r>
      <w:r w:rsidR="0012641C" w:rsidRPr="009F222A">
        <w:rPr>
          <w:bCs/>
          <w:sz w:val="22"/>
          <w:szCs w:val="22"/>
        </w:rPr>
        <w:t>:</w:t>
      </w:r>
    </w:p>
    <w:p w14:paraId="239325AF" w14:textId="77777777" w:rsidR="0012641C" w:rsidRPr="009F222A" w:rsidRDefault="0012641C" w:rsidP="00F620F3">
      <w:pPr>
        <w:pStyle w:val="Zkladntext"/>
        <w:spacing w:after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 xml:space="preserve">1 x 1000 dávek, 1 x 5000 dávek, 10 x 1000 dávek, 10 x 5000 dávek </w:t>
      </w:r>
    </w:p>
    <w:p w14:paraId="6D2B3405" w14:textId="77777777" w:rsidR="0012641C" w:rsidRPr="009F222A" w:rsidRDefault="0012641C" w:rsidP="0012641C">
      <w:pPr>
        <w:pStyle w:val="Zkladntext"/>
        <w:spacing w:after="0"/>
        <w:rPr>
          <w:sz w:val="22"/>
          <w:szCs w:val="22"/>
        </w:rPr>
      </w:pPr>
    </w:p>
    <w:p w14:paraId="2D778D2B" w14:textId="77777777" w:rsidR="0012641C" w:rsidRPr="009F222A" w:rsidRDefault="0012641C" w:rsidP="0012641C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Na trhu nemusí být všechny velikosti balení.</w:t>
      </w:r>
    </w:p>
    <w:p w14:paraId="5E6F6D15" w14:textId="77777777" w:rsidR="0012641C" w:rsidRPr="009F222A" w:rsidRDefault="0012641C" w:rsidP="0012641C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73B89CE3" w14:textId="1187971E" w:rsidR="0012641C" w:rsidRPr="009F222A" w:rsidRDefault="008B0AD0" w:rsidP="009F222A">
      <w:pPr>
        <w:pStyle w:val="Seznam2"/>
        <w:widowControl/>
        <w:tabs>
          <w:tab w:val="left" w:pos="1068"/>
        </w:tabs>
        <w:ind w:left="567" w:hanging="567"/>
        <w:jc w:val="both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5</w:t>
      </w:r>
      <w:r w:rsidR="0012641C" w:rsidRPr="009F222A">
        <w:rPr>
          <w:b/>
          <w:sz w:val="22"/>
          <w:szCs w:val="22"/>
        </w:rPr>
        <w:t>.</w:t>
      </w:r>
      <w:r w:rsidRPr="009F222A">
        <w:rPr>
          <w:b/>
          <w:sz w:val="22"/>
          <w:szCs w:val="22"/>
        </w:rPr>
        <w:t>5</w:t>
      </w:r>
      <w:r w:rsidR="0012641C" w:rsidRPr="009F222A">
        <w:rPr>
          <w:b/>
          <w:sz w:val="22"/>
          <w:szCs w:val="22"/>
        </w:rPr>
        <w:tab/>
        <w:t xml:space="preserve">Zvláštní opatření pro </w:t>
      </w:r>
      <w:r w:rsidR="004A1D21" w:rsidRPr="009F222A">
        <w:rPr>
          <w:b/>
          <w:sz w:val="22"/>
          <w:szCs w:val="22"/>
        </w:rPr>
        <w:t xml:space="preserve">likvidaci </w:t>
      </w:r>
      <w:r w:rsidR="0012641C" w:rsidRPr="009F222A">
        <w:rPr>
          <w:b/>
          <w:sz w:val="22"/>
          <w:szCs w:val="22"/>
        </w:rPr>
        <w:t>nepoužitého veterinárního léčivého přípravku nebo</w:t>
      </w:r>
      <w:r w:rsidR="009F222A">
        <w:rPr>
          <w:b/>
          <w:sz w:val="22"/>
          <w:szCs w:val="22"/>
        </w:rPr>
        <w:t> </w:t>
      </w:r>
      <w:r w:rsidR="0012641C" w:rsidRPr="009F222A">
        <w:rPr>
          <w:b/>
          <w:sz w:val="22"/>
          <w:szCs w:val="22"/>
        </w:rPr>
        <w:t>odpadu, který pochází z tohoto přípravku</w:t>
      </w:r>
    </w:p>
    <w:p w14:paraId="0C679DA4" w14:textId="77777777" w:rsidR="00F620F3" w:rsidRPr="009F222A" w:rsidRDefault="00F620F3" w:rsidP="008A4494">
      <w:pPr>
        <w:pStyle w:val="Seznam2"/>
        <w:widowControl/>
        <w:tabs>
          <w:tab w:val="left" w:pos="1068"/>
        </w:tabs>
        <w:ind w:left="0" w:firstLine="0"/>
        <w:jc w:val="both"/>
        <w:outlineLvl w:val="0"/>
        <w:rPr>
          <w:b/>
          <w:sz w:val="22"/>
          <w:szCs w:val="22"/>
        </w:rPr>
      </w:pPr>
    </w:p>
    <w:p w14:paraId="4E729E39" w14:textId="6821D050" w:rsidR="00D62B08" w:rsidRPr="009F222A" w:rsidRDefault="00D62B08" w:rsidP="008A4494">
      <w:pPr>
        <w:jc w:val="both"/>
        <w:rPr>
          <w:sz w:val="22"/>
          <w:szCs w:val="22"/>
        </w:rPr>
      </w:pPr>
      <w:r w:rsidRPr="009F222A">
        <w:rPr>
          <w:sz w:val="22"/>
          <w:szCs w:val="22"/>
        </w:rPr>
        <w:t>Léčivé přípravky se nesmí likvidovat prostřednictvím odpadní vody či domovního odpadu.</w:t>
      </w:r>
    </w:p>
    <w:p w14:paraId="368018C0" w14:textId="77777777" w:rsidR="00D62B08" w:rsidRPr="009F222A" w:rsidRDefault="00D62B08" w:rsidP="008A4494">
      <w:pPr>
        <w:pStyle w:val="Seznam"/>
        <w:jc w:val="both"/>
        <w:rPr>
          <w:sz w:val="22"/>
          <w:szCs w:val="22"/>
        </w:rPr>
      </w:pPr>
    </w:p>
    <w:p w14:paraId="3193F22B" w14:textId="22FF058F" w:rsidR="00D62B08" w:rsidRPr="009F222A" w:rsidRDefault="00783F7F" w:rsidP="008A4494">
      <w:pPr>
        <w:pStyle w:val="Seznam"/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B32D8DF" w14:textId="77777777" w:rsidR="00BC2B8B" w:rsidRPr="009F222A" w:rsidRDefault="00BC2B8B" w:rsidP="008A4494">
      <w:pPr>
        <w:pStyle w:val="Seznam"/>
        <w:ind w:left="0" w:firstLine="0"/>
        <w:jc w:val="both"/>
        <w:rPr>
          <w:sz w:val="22"/>
          <w:szCs w:val="22"/>
        </w:rPr>
      </w:pPr>
    </w:p>
    <w:p w14:paraId="5FB91D54" w14:textId="77777777" w:rsidR="0012641C" w:rsidRPr="009F222A" w:rsidRDefault="0012641C" w:rsidP="0012641C">
      <w:pPr>
        <w:pStyle w:val="Seznam"/>
        <w:rPr>
          <w:sz w:val="22"/>
          <w:szCs w:val="22"/>
        </w:rPr>
      </w:pPr>
    </w:p>
    <w:p w14:paraId="5BA6F7C8" w14:textId="6A95B378" w:rsidR="0012641C" w:rsidRPr="009F222A" w:rsidRDefault="008B0AD0" w:rsidP="00D62B08">
      <w:pPr>
        <w:pStyle w:val="Seznam2"/>
        <w:widowControl/>
        <w:tabs>
          <w:tab w:val="left" w:pos="709"/>
        </w:tabs>
        <w:ind w:left="567" w:hanging="567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6</w:t>
      </w:r>
      <w:r w:rsidR="0012641C" w:rsidRPr="009F222A">
        <w:rPr>
          <w:b/>
          <w:sz w:val="22"/>
          <w:szCs w:val="22"/>
        </w:rPr>
        <w:t>.</w:t>
      </w:r>
      <w:r w:rsidR="00000F1A" w:rsidRPr="009F222A">
        <w:rPr>
          <w:b/>
        </w:rPr>
        <w:t xml:space="preserve"> </w:t>
      </w:r>
      <w:r w:rsidR="00000F1A" w:rsidRPr="009F222A">
        <w:rPr>
          <w:b/>
        </w:rPr>
        <w:tab/>
      </w:r>
      <w:r w:rsidRPr="009F222A">
        <w:rPr>
          <w:b/>
          <w:sz w:val="22"/>
          <w:szCs w:val="22"/>
        </w:rPr>
        <w:t xml:space="preserve">JMÉNO </w:t>
      </w:r>
      <w:r w:rsidR="0012641C" w:rsidRPr="009F222A">
        <w:rPr>
          <w:b/>
          <w:sz w:val="22"/>
          <w:szCs w:val="22"/>
        </w:rPr>
        <w:t>DRŽITEL</w:t>
      </w:r>
      <w:r w:rsidRPr="009F222A">
        <w:rPr>
          <w:b/>
          <w:sz w:val="22"/>
          <w:szCs w:val="22"/>
        </w:rPr>
        <w:t>E</w:t>
      </w:r>
      <w:r w:rsidR="0012641C" w:rsidRPr="009F222A">
        <w:rPr>
          <w:b/>
          <w:sz w:val="22"/>
          <w:szCs w:val="22"/>
        </w:rPr>
        <w:t xml:space="preserve"> ROZHODNUTÍ O REGISTRACI</w:t>
      </w:r>
    </w:p>
    <w:p w14:paraId="2F7C8C73" w14:textId="77777777" w:rsidR="00F620F3" w:rsidRPr="009F222A" w:rsidRDefault="00F620F3" w:rsidP="0012641C">
      <w:pPr>
        <w:pStyle w:val="Seznam2"/>
        <w:widowControl/>
        <w:tabs>
          <w:tab w:val="left" w:pos="709"/>
        </w:tabs>
        <w:ind w:left="0" w:firstLine="0"/>
        <w:jc w:val="both"/>
        <w:outlineLvl w:val="0"/>
        <w:rPr>
          <w:b/>
          <w:sz w:val="22"/>
          <w:szCs w:val="22"/>
        </w:rPr>
      </w:pPr>
    </w:p>
    <w:p w14:paraId="5824D49E" w14:textId="0303DEFF" w:rsidR="0012641C" w:rsidRPr="009F222A" w:rsidRDefault="00AD1F6E" w:rsidP="0012641C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Boehringer Ingelheim Animal Health France SCS</w:t>
      </w:r>
    </w:p>
    <w:p w14:paraId="25E6331F" w14:textId="77777777" w:rsidR="00B20E84" w:rsidRPr="009F222A" w:rsidRDefault="00B20E84" w:rsidP="0012641C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17FD9E1F" w14:textId="77777777" w:rsidR="0012641C" w:rsidRPr="009F222A" w:rsidRDefault="0012641C" w:rsidP="0012641C">
      <w:pPr>
        <w:pStyle w:val="Seznam2"/>
        <w:widowControl/>
        <w:ind w:left="0" w:firstLine="0"/>
        <w:jc w:val="both"/>
        <w:rPr>
          <w:b/>
          <w:sz w:val="22"/>
          <w:szCs w:val="22"/>
        </w:rPr>
      </w:pPr>
    </w:p>
    <w:p w14:paraId="77A7D43D" w14:textId="50819C3B" w:rsidR="0012641C" w:rsidRPr="009F222A" w:rsidRDefault="00B354AB" w:rsidP="00D62B08">
      <w:pPr>
        <w:pStyle w:val="Seznam"/>
        <w:widowControl/>
        <w:tabs>
          <w:tab w:val="left" w:pos="1068"/>
        </w:tabs>
        <w:ind w:left="567" w:hanging="567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7</w:t>
      </w:r>
      <w:r w:rsidR="0012641C" w:rsidRPr="009F222A">
        <w:rPr>
          <w:b/>
          <w:sz w:val="22"/>
          <w:szCs w:val="22"/>
        </w:rPr>
        <w:t>.</w:t>
      </w:r>
      <w:r w:rsidR="00000F1A" w:rsidRPr="009F222A">
        <w:rPr>
          <w:b/>
        </w:rPr>
        <w:t xml:space="preserve"> </w:t>
      </w:r>
      <w:r w:rsidR="00000F1A" w:rsidRPr="009F222A">
        <w:rPr>
          <w:b/>
        </w:rPr>
        <w:tab/>
      </w:r>
      <w:r w:rsidR="0012641C" w:rsidRPr="009F222A">
        <w:rPr>
          <w:b/>
          <w:sz w:val="22"/>
          <w:szCs w:val="22"/>
        </w:rPr>
        <w:t>REGISTRAČNÍ ČÍSLO(A)</w:t>
      </w:r>
    </w:p>
    <w:p w14:paraId="7C862536" w14:textId="77777777" w:rsidR="00F620F3" w:rsidRPr="009F222A" w:rsidRDefault="00F620F3" w:rsidP="0012641C">
      <w:pPr>
        <w:pStyle w:val="Seznam"/>
        <w:widowControl/>
        <w:tabs>
          <w:tab w:val="left" w:pos="1068"/>
        </w:tabs>
        <w:ind w:left="0" w:firstLine="0"/>
        <w:jc w:val="both"/>
        <w:outlineLvl w:val="0"/>
        <w:rPr>
          <w:b/>
          <w:sz w:val="22"/>
          <w:szCs w:val="22"/>
        </w:rPr>
      </w:pPr>
    </w:p>
    <w:p w14:paraId="414E8EF7" w14:textId="0B43E4C3" w:rsidR="0012641C" w:rsidRPr="009F222A" w:rsidRDefault="0012641C" w:rsidP="0012641C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97/1077/97-C</w:t>
      </w:r>
    </w:p>
    <w:p w14:paraId="46ABBEAB" w14:textId="77777777" w:rsidR="00B20E84" w:rsidRPr="009F222A" w:rsidRDefault="00B20E84" w:rsidP="0012641C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7DCF676D" w14:textId="77777777" w:rsidR="0012641C" w:rsidRPr="009F222A" w:rsidRDefault="0012641C" w:rsidP="0012641C">
      <w:pPr>
        <w:pStyle w:val="Seznam"/>
        <w:widowControl/>
        <w:ind w:left="0" w:firstLine="0"/>
        <w:jc w:val="both"/>
        <w:rPr>
          <w:b/>
          <w:sz w:val="22"/>
          <w:szCs w:val="22"/>
        </w:rPr>
      </w:pPr>
    </w:p>
    <w:p w14:paraId="18BFCEAA" w14:textId="5103C3AC" w:rsidR="0012641C" w:rsidRPr="009F222A" w:rsidRDefault="00B354AB" w:rsidP="00D62B08">
      <w:pPr>
        <w:pStyle w:val="Seznam"/>
        <w:widowControl/>
        <w:tabs>
          <w:tab w:val="left" w:pos="1068"/>
        </w:tabs>
        <w:ind w:left="567" w:hanging="567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8</w:t>
      </w:r>
      <w:r w:rsidR="0012641C" w:rsidRPr="009F222A">
        <w:rPr>
          <w:b/>
          <w:sz w:val="22"/>
          <w:szCs w:val="22"/>
        </w:rPr>
        <w:t>.</w:t>
      </w:r>
      <w:r w:rsidR="00000F1A" w:rsidRPr="009F222A">
        <w:rPr>
          <w:b/>
        </w:rPr>
        <w:t xml:space="preserve"> </w:t>
      </w:r>
      <w:r w:rsidR="00000F1A" w:rsidRPr="009F222A">
        <w:rPr>
          <w:b/>
        </w:rPr>
        <w:tab/>
      </w:r>
      <w:r w:rsidR="0012641C" w:rsidRPr="009F222A">
        <w:rPr>
          <w:b/>
          <w:sz w:val="22"/>
          <w:szCs w:val="22"/>
        </w:rPr>
        <w:t xml:space="preserve">DATUM </w:t>
      </w:r>
      <w:r w:rsidRPr="009F222A">
        <w:rPr>
          <w:b/>
          <w:sz w:val="22"/>
          <w:szCs w:val="22"/>
        </w:rPr>
        <w:t xml:space="preserve">PRVNÍ </w:t>
      </w:r>
      <w:r w:rsidR="0012641C" w:rsidRPr="009F222A">
        <w:rPr>
          <w:b/>
          <w:sz w:val="22"/>
          <w:szCs w:val="22"/>
        </w:rPr>
        <w:t>REGISTRACE</w:t>
      </w:r>
    </w:p>
    <w:p w14:paraId="11681239" w14:textId="77777777" w:rsidR="00F620F3" w:rsidRPr="009F222A" w:rsidRDefault="00F620F3" w:rsidP="0012641C">
      <w:pPr>
        <w:pStyle w:val="Seznam"/>
        <w:widowControl/>
        <w:tabs>
          <w:tab w:val="left" w:pos="1068"/>
        </w:tabs>
        <w:ind w:left="0" w:firstLine="0"/>
        <w:jc w:val="both"/>
        <w:rPr>
          <w:b/>
          <w:sz w:val="22"/>
          <w:szCs w:val="22"/>
        </w:rPr>
      </w:pPr>
    </w:p>
    <w:p w14:paraId="608FCC9A" w14:textId="59B28C15" w:rsidR="0012641C" w:rsidRPr="009F222A" w:rsidRDefault="00B354AB" w:rsidP="0012641C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 xml:space="preserve">Datum registrace: </w:t>
      </w:r>
      <w:r w:rsidR="0012641C" w:rsidRPr="009F222A">
        <w:rPr>
          <w:sz w:val="22"/>
          <w:szCs w:val="22"/>
        </w:rPr>
        <w:t>18</w:t>
      </w:r>
      <w:r w:rsidRPr="009F222A">
        <w:rPr>
          <w:sz w:val="22"/>
          <w:szCs w:val="22"/>
        </w:rPr>
        <w:t>/</w:t>
      </w:r>
      <w:r w:rsidR="0012641C" w:rsidRPr="009F222A">
        <w:rPr>
          <w:sz w:val="22"/>
          <w:szCs w:val="22"/>
        </w:rPr>
        <w:t>11</w:t>
      </w:r>
      <w:r w:rsidRPr="009F222A">
        <w:rPr>
          <w:sz w:val="22"/>
          <w:szCs w:val="22"/>
        </w:rPr>
        <w:t>/</w:t>
      </w:r>
      <w:r w:rsidR="0012641C" w:rsidRPr="009F222A">
        <w:rPr>
          <w:sz w:val="22"/>
          <w:szCs w:val="22"/>
        </w:rPr>
        <w:t>1997</w:t>
      </w:r>
    </w:p>
    <w:p w14:paraId="370C3FE1" w14:textId="77777777" w:rsidR="00B20E84" w:rsidRPr="009F222A" w:rsidRDefault="00B20E84" w:rsidP="0012641C">
      <w:pPr>
        <w:pStyle w:val="Seznam"/>
        <w:widowControl/>
        <w:tabs>
          <w:tab w:val="left" w:pos="709"/>
        </w:tabs>
        <w:ind w:left="0" w:firstLine="0"/>
        <w:jc w:val="both"/>
        <w:rPr>
          <w:sz w:val="22"/>
          <w:szCs w:val="22"/>
        </w:rPr>
      </w:pPr>
    </w:p>
    <w:p w14:paraId="07A91D1F" w14:textId="77777777" w:rsidR="0012641C" w:rsidRPr="009F222A" w:rsidRDefault="0012641C" w:rsidP="0012641C">
      <w:pPr>
        <w:pStyle w:val="Seznam"/>
        <w:widowControl/>
        <w:ind w:left="0" w:firstLine="0"/>
        <w:jc w:val="both"/>
        <w:rPr>
          <w:b/>
          <w:sz w:val="22"/>
          <w:szCs w:val="22"/>
        </w:rPr>
      </w:pPr>
    </w:p>
    <w:p w14:paraId="7DCED452" w14:textId="3A5EE11C" w:rsidR="0012641C" w:rsidRPr="009F222A" w:rsidRDefault="00B354AB" w:rsidP="00D62B08">
      <w:pPr>
        <w:pStyle w:val="Seznam"/>
        <w:widowControl/>
        <w:ind w:left="567" w:hanging="567"/>
        <w:rPr>
          <w:b/>
          <w:sz w:val="22"/>
          <w:szCs w:val="22"/>
        </w:rPr>
      </w:pPr>
      <w:r w:rsidRPr="009F222A">
        <w:rPr>
          <w:b/>
          <w:sz w:val="22"/>
          <w:szCs w:val="22"/>
        </w:rPr>
        <w:t>9</w:t>
      </w:r>
      <w:r w:rsidR="0012641C" w:rsidRPr="009F222A">
        <w:rPr>
          <w:b/>
          <w:sz w:val="22"/>
          <w:szCs w:val="22"/>
        </w:rPr>
        <w:t>.</w:t>
      </w:r>
      <w:r w:rsidR="00000F1A" w:rsidRPr="009F222A">
        <w:rPr>
          <w:b/>
        </w:rPr>
        <w:t xml:space="preserve"> </w:t>
      </w:r>
      <w:r w:rsidR="00000F1A" w:rsidRPr="009F222A">
        <w:rPr>
          <w:b/>
        </w:rPr>
        <w:tab/>
      </w:r>
      <w:r w:rsidR="0012641C" w:rsidRPr="009F222A">
        <w:rPr>
          <w:b/>
          <w:sz w:val="22"/>
          <w:szCs w:val="22"/>
        </w:rPr>
        <w:t xml:space="preserve">DATUM </w:t>
      </w:r>
      <w:r w:rsidRPr="009F222A">
        <w:rPr>
          <w:b/>
          <w:sz w:val="22"/>
          <w:szCs w:val="22"/>
        </w:rPr>
        <w:t>POSLEDNÍ AKTUALIZACE SOUHRNU ÚDAJŮ O PŘÍPRAVKU</w:t>
      </w:r>
    </w:p>
    <w:p w14:paraId="02B4587C" w14:textId="77777777" w:rsidR="00F620F3" w:rsidRPr="009F222A" w:rsidRDefault="00F620F3" w:rsidP="0012641C">
      <w:pPr>
        <w:pStyle w:val="Seznam"/>
        <w:widowControl/>
        <w:ind w:left="0" w:firstLine="0"/>
        <w:jc w:val="both"/>
        <w:rPr>
          <w:b/>
          <w:sz w:val="22"/>
          <w:szCs w:val="22"/>
        </w:rPr>
      </w:pPr>
    </w:p>
    <w:p w14:paraId="5BB348EA" w14:textId="04C14056" w:rsidR="00025FD5" w:rsidRPr="009F222A" w:rsidRDefault="00B354AB" w:rsidP="00442FE8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0</w:t>
      </w:r>
      <w:r w:rsidR="00F16772" w:rsidRPr="009F222A">
        <w:rPr>
          <w:sz w:val="22"/>
          <w:szCs w:val="22"/>
        </w:rPr>
        <w:t>6</w:t>
      </w:r>
      <w:r w:rsidRPr="009F222A">
        <w:rPr>
          <w:sz w:val="22"/>
          <w:szCs w:val="22"/>
        </w:rPr>
        <w:t>/202</w:t>
      </w:r>
      <w:r w:rsidR="00D62B08" w:rsidRPr="009F222A">
        <w:rPr>
          <w:sz w:val="22"/>
          <w:szCs w:val="22"/>
        </w:rPr>
        <w:t>3</w:t>
      </w:r>
    </w:p>
    <w:p w14:paraId="25BA65B6" w14:textId="77777777" w:rsidR="00B20E84" w:rsidRPr="009F222A" w:rsidRDefault="00B20E84" w:rsidP="00442FE8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144B6E62" w14:textId="2CD66119" w:rsidR="00B354AB" w:rsidRPr="009F222A" w:rsidRDefault="00B354AB" w:rsidP="00442FE8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63117EEF" w14:textId="22577D20" w:rsidR="00E32B8C" w:rsidRPr="009F222A" w:rsidRDefault="00E32B8C">
      <w:pPr>
        <w:pStyle w:val="Style1"/>
      </w:pPr>
      <w:r w:rsidRPr="009F222A">
        <w:t>10.</w:t>
      </w:r>
      <w:r w:rsidR="00000F1A" w:rsidRPr="009F222A">
        <w:rPr>
          <w:b w:val="0"/>
        </w:rPr>
        <w:t xml:space="preserve"> </w:t>
      </w:r>
      <w:r w:rsidR="00000F1A" w:rsidRPr="009F222A">
        <w:tab/>
      </w:r>
      <w:r w:rsidRPr="009F222A">
        <w:t>KLASIFIKACE VETERINÁRNÍCH LÉČIVÝCH PŘÍPRAVKŮ</w:t>
      </w:r>
    </w:p>
    <w:p w14:paraId="313F9036" w14:textId="77777777" w:rsidR="00E32B8C" w:rsidRPr="009F222A" w:rsidRDefault="00E32B8C" w:rsidP="00E32B8C">
      <w:pPr>
        <w:rPr>
          <w:sz w:val="22"/>
          <w:szCs w:val="22"/>
        </w:rPr>
      </w:pPr>
    </w:p>
    <w:p w14:paraId="6E8C24FB" w14:textId="77777777" w:rsidR="00E32B8C" w:rsidRPr="009F222A" w:rsidRDefault="00E32B8C" w:rsidP="00E32B8C">
      <w:pPr>
        <w:rPr>
          <w:sz w:val="22"/>
          <w:szCs w:val="22"/>
        </w:rPr>
      </w:pPr>
      <w:r w:rsidRPr="009F222A">
        <w:rPr>
          <w:sz w:val="22"/>
          <w:szCs w:val="22"/>
        </w:rPr>
        <w:t>Veterinární léčivý přípravek je vydáván pouze na předpis.</w:t>
      </w:r>
    </w:p>
    <w:p w14:paraId="1173A853" w14:textId="77777777" w:rsidR="00E32B8C" w:rsidRPr="009F222A" w:rsidRDefault="00E32B8C" w:rsidP="00E32B8C">
      <w:pPr>
        <w:rPr>
          <w:sz w:val="22"/>
          <w:szCs w:val="22"/>
        </w:rPr>
      </w:pPr>
    </w:p>
    <w:p w14:paraId="3757B81A" w14:textId="4A91FE06" w:rsidR="00B354AB" w:rsidRPr="009F222A" w:rsidRDefault="00D62B08" w:rsidP="00442FE8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9F222A">
        <w:rPr>
          <w:sz w:val="22"/>
          <w:szCs w:val="22"/>
        </w:rPr>
        <w:t>Podrobné informace o tomto veterinárním léčivém přípravku jsou k dispozici v databázi přípravků Unie (</w:t>
      </w:r>
      <w:hyperlink r:id="rId5" w:history="1">
        <w:r w:rsidRPr="009F222A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9F222A">
        <w:rPr>
          <w:sz w:val="22"/>
          <w:szCs w:val="22"/>
        </w:rPr>
        <w:t>).</w:t>
      </w:r>
    </w:p>
    <w:p w14:paraId="7D28AC76" w14:textId="376BE693" w:rsidR="00D62B08" w:rsidRPr="009F222A" w:rsidRDefault="00D62B08" w:rsidP="00442FE8">
      <w:pPr>
        <w:pStyle w:val="Seznam"/>
        <w:widowControl/>
        <w:ind w:left="0" w:firstLine="0"/>
        <w:jc w:val="both"/>
      </w:pPr>
    </w:p>
    <w:p w14:paraId="67719470" w14:textId="77777777" w:rsidR="00D62B08" w:rsidRPr="009F222A" w:rsidRDefault="00D62B08" w:rsidP="009F222A">
      <w:pPr>
        <w:jc w:val="both"/>
        <w:rPr>
          <w:rStyle w:val="markedcontent"/>
          <w:sz w:val="22"/>
          <w:szCs w:val="22"/>
        </w:rPr>
      </w:pPr>
      <w:bookmarkStart w:id="4" w:name="_Hlk132285734"/>
      <w:r w:rsidRPr="009F222A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6" w:history="1">
        <w:r w:rsidRPr="009F222A">
          <w:rPr>
            <w:rStyle w:val="Hypertextovodkaz"/>
            <w:sz w:val="22"/>
            <w:szCs w:val="22"/>
          </w:rPr>
          <w:t>https://www.uskvbl.cz</w:t>
        </w:r>
      </w:hyperlink>
      <w:r w:rsidRPr="009F222A">
        <w:rPr>
          <w:rStyle w:val="markedcontent"/>
          <w:sz w:val="22"/>
          <w:szCs w:val="22"/>
        </w:rPr>
        <w:t xml:space="preserve">). </w:t>
      </w:r>
      <w:bookmarkStart w:id="5" w:name="_GoBack"/>
      <w:bookmarkEnd w:id="4"/>
      <w:bookmarkEnd w:id="5"/>
    </w:p>
    <w:sectPr w:rsidR="00D62B08" w:rsidRPr="009F222A" w:rsidSect="009F222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F37112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F077AF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/>
        <w:sz w:val="20"/>
        <w:u w:val="none"/>
      </w:rPr>
    </w:lvl>
  </w:abstractNum>
  <w:abstractNum w:abstractNumId="3" w15:restartNumberingAfterBreak="0">
    <w:nsid w:val="301377E6"/>
    <w:multiLevelType w:val="multilevel"/>
    <w:tmpl w:val="E7065BB0"/>
    <w:lvl w:ilvl="0">
      <w:start w:val="5"/>
      <w:numFmt w:val="decimal"/>
      <w:lvlText w:val="%1.0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1"/>
        </w:tabs>
        <w:ind w:left="188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4" w15:restartNumberingAfterBreak="0">
    <w:nsid w:val="3A2551AE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4EAB4CC8"/>
    <w:multiLevelType w:val="multilevel"/>
    <w:tmpl w:val="B57E24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65885BF2"/>
    <w:multiLevelType w:val="multilevel"/>
    <w:tmpl w:val="1B640A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684A31CA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73096896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7543525F"/>
    <w:multiLevelType w:val="multilevel"/>
    <w:tmpl w:val="86C48EDC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7965730D"/>
    <w:multiLevelType w:val="hybridMultilevel"/>
    <w:tmpl w:val="356033F8"/>
    <w:lvl w:ilvl="0" w:tplc="C62039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A3B86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/>
          <w:sz w:val="20"/>
          <w:u w:val="none"/>
        </w:rPr>
      </w:lvl>
    </w:lvlOverride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88"/>
    <w:rsid w:val="00000F1A"/>
    <w:rsid w:val="00004A43"/>
    <w:rsid w:val="00025FD5"/>
    <w:rsid w:val="00036C39"/>
    <w:rsid w:val="0007019F"/>
    <w:rsid w:val="00071C6D"/>
    <w:rsid w:val="0008409A"/>
    <w:rsid w:val="00096F46"/>
    <w:rsid w:val="000D5690"/>
    <w:rsid w:val="000D65E5"/>
    <w:rsid w:val="000F18AD"/>
    <w:rsid w:val="001002CE"/>
    <w:rsid w:val="0012641C"/>
    <w:rsid w:val="001356C1"/>
    <w:rsid w:val="00147AD2"/>
    <w:rsid w:val="00190FEF"/>
    <w:rsid w:val="0019690C"/>
    <w:rsid w:val="001A62E5"/>
    <w:rsid w:val="001B6D96"/>
    <w:rsid w:val="002101DA"/>
    <w:rsid w:val="002226C9"/>
    <w:rsid w:val="00297F24"/>
    <w:rsid w:val="002A3A15"/>
    <w:rsid w:val="002B4E7F"/>
    <w:rsid w:val="002C0988"/>
    <w:rsid w:val="002D303E"/>
    <w:rsid w:val="00315AD5"/>
    <w:rsid w:val="00320ACD"/>
    <w:rsid w:val="00331447"/>
    <w:rsid w:val="003336DF"/>
    <w:rsid w:val="00340732"/>
    <w:rsid w:val="003C0439"/>
    <w:rsid w:val="003C408B"/>
    <w:rsid w:val="003D04A1"/>
    <w:rsid w:val="00442FE8"/>
    <w:rsid w:val="00453490"/>
    <w:rsid w:val="00460E27"/>
    <w:rsid w:val="00475BA4"/>
    <w:rsid w:val="00490ADD"/>
    <w:rsid w:val="00491120"/>
    <w:rsid w:val="00495DFB"/>
    <w:rsid w:val="004A1D21"/>
    <w:rsid w:val="004B0BE9"/>
    <w:rsid w:val="004E4353"/>
    <w:rsid w:val="005058F2"/>
    <w:rsid w:val="005119E0"/>
    <w:rsid w:val="00520F80"/>
    <w:rsid w:val="00525B30"/>
    <w:rsid w:val="00534949"/>
    <w:rsid w:val="00575AAF"/>
    <w:rsid w:val="005C1462"/>
    <w:rsid w:val="005E0CB4"/>
    <w:rsid w:val="005E6DE2"/>
    <w:rsid w:val="00643C82"/>
    <w:rsid w:val="006774E5"/>
    <w:rsid w:val="006D0687"/>
    <w:rsid w:val="006E69C1"/>
    <w:rsid w:val="006F3C90"/>
    <w:rsid w:val="006F5DB4"/>
    <w:rsid w:val="00737BF2"/>
    <w:rsid w:val="00751042"/>
    <w:rsid w:val="00783F7F"/>
    <w:rsid w:val="007A4B43"/>
    <w:rsid w:val="007A6BAC"/>
    <w:rsid w:val="007E315D"/>
    <w:rsid w:val="00820B4D"/>
    <w:rsid w:val="00895C2A"/>
    <w:rsid w:val="008A4494"/>
    <w:rsid w:val="008B0AD0"/>
    <w:rsid w:val="008E1E53"/>
    <w:rsid w:val="008E60A1"/>
    <w:rsid w:val="009276EE"/>
    <w:rsid w:val="009B04E3"/>
    <w:rsid w:val="009F222A"/>
    <w:rsid w:val="009F2F96"/>
    <w:rsid w:val="00A14E3E"/>
    <w:rsid w:val="00A21B45"/>
    <w:rsid w:val="00A7111C"/>
    <w:rsid w:val="00AA10CF"/>
    <w:rsid w:val="00AB1E97"/>
    <w:rsid w:val="00AD1F6E"/>
    <w:rsid w:val="00AD6147"/>
    <w:rsid w:val="00AF0620"/>
    <w:rsid w:val="00AF2B94"/>
    <w:rsid w:val="00B12AC5"/>
    <w:rsid w:val="00B20E84"/>
    <w:rsid w:val="00B3191D"/>
    <w:rsid w:val="00B354AB"/>
    <w:rsid w:val="00B368CE"/>
    <w:rsid w:val="00B4179B"/>
    <w:rsid w:val="00B5021B"/>
    <w:rsid w:val="00B612A3"/>
    <w:rsid w:val="00B960FD"/>
    <w:rsid w:val="00B97CD1"/>
    <w:rsid w:val="00BA7949"/>
    <w:rsid w:val="00BC2B8B"/>
    <w:rsid w:val="00BC70C2"/>
    <w:rsid w:val="00BD6B1C"/>
    <w:rsid w:val="00BE7E4B"/>
    <w:rsid w:val="00BF4EF3"/>
    <w:rsid w:val="00C35BBD"/>
    <w:rsid w:val="00C86D63"/>
    <w:rsid w:val="00C90242"/>
    <w:rsid w:val="00CF506F"/>
    <w:rsid w:val="00CF56C0"/>
    <w:rsid w:val="00D00DEE"/>
    <w:rsid w:val="00D02B16"/>
    <w:rsid w:val="00D054A7"/>
    <w:rsid w:val="00D16006"/>
    <w:rsid w:val="00D25B76"/>
    <w:rsid w:val="00D40895"/>
    <w:rsid w:val="00D62B08"/>
    <w:rsid w:val="00D62BB6"/>
    <w:rsid w:val="00D6558D"/>
    <w:rsid w:val="00DD0943"/>
    <w:rsid w:val="00DD4D01"/>
    <w:rsid w:val="00DE1B67"/>
    <w:rsid w:val="00E00851"/>
    <w:rsid w:val="00E32B8C"/>
    <w:rsid w:val="00E45DB5"/>
    <w:rsid w:val="00EA03AE"/>
    <w:rsid w:val="00EB1EAB"/>
    <w:rsid w:val="00F020D5"/>
    <w:rsid w:val="00F128EE"/>
    <w:rsid w:val="00F16772"/>
    <w:rsid w:val="00F620F3"/>
    <w:rsid w:val="00F9671F"/>
    <w:rsid w:val="00FA22E9"/>
    <w:rsid w:val="00FD2FBF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FD8ED8"/>
  <w15:chartTrackingRefBased/>
  <w15:docId w15:val="{9CA1B127-2C97-4012-A351-B8FB013E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keepLines/>
      <w:widowControl w:val="0"/>
      <w:pBdr>
        <w:top w:val="single" w:sz="30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" w:hAnsi="Arial"/>
      <w:b/>
      <w:color w:val="FFFFFF"/>
      <w:spacing w:val="10"/>
      <w:kern w:val="20"/>
      <w:position w:val="8"/>
      <w:sz w:val="28"/>
    </w:rPr>
  </w:style>
  <w:style w:type="paragraph" w:styleId="Nadpis2">
    <w:name w:val="heading 2"/>
    <w:basedOn w:val="Normln"/>
    <w:next w:val="Normln"/>
    <w:qFormat/>
    <w:pPr>
      <w:keepNext/>
      <w:widowControl w:val="0"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Zkladntext"/>
    <w:qFormat/>
    <w:pPr>
      <w:keepNext/>
      <w:keepLines/>
      <w:spacing w:after="240" w:line="240" w:lineRule="atLeast"/>
      <w:ind w:left="1080"/>
      <w:outlineLvl w:val="2"/>
    </w:pPr>
    <w:rPr>
      <w:rFonts w:ascii="Arial" w:hAnsi="Arial"/>
      <w:b/>
      <w:spacing w:val="10"/>
      <w:kern w:val="28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widowControl w:val="0"/>
      <w:ind w:left="283" w:hanging="283"/>
    </w:pPr>
  </w:style>
  <w:style w:type="paragraph" w:styleId="Seznam2">
    <w:name w:val="List 2"/>
    <w:basedOn w:val="Normln"/>
    <w:pPr>
      <w:widowControl w:val="0"/>
      <w:ind w:left="566" w:hanging="283"/>
    </w:pPr>
  </w:style>
  <w:style w:type="paragraph" w:styleId="Zkladntext">
    <w:name w:val="Body Text"/>
    <w:basedOn w:val="Normln"/>
    <w:pPr>
      <w:spacing w:after="120"/>
    </w:pPr>
  </w:style>
  <w:style w:type="paragraph" w:styleId="Pokraovnseznamu">
    <w:name w:val="List Continue"/>
    <w:basedOn w:val="Seznam"/>
    <w:pPr>
      <w:widowControl/>
      <w:spacing w:after="240" w:line="240" w:lineRule="atLeast"/>
      <w:ind w:left="1440" w:firstLine="0"/>
      <w:jc w:val="both"/>
    </w:pPr>
    <w:rPr>
      <w:rFonts w:ascii="Arial" w:hAnsi="Arial"/>
      <w:spacing w:val="-5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link w:val="TextbublinyChar"/>
    <w:rsid w:val="00D2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25B76"/>
    <w:rPr>
      <w:rFonts w:ascii="Segoe UI" w:hAnsi="Segoe UI" w:cs="Segoe UI"/>
      <w:sz w:val="18"/>
      <w:szCs w:val="18"/>
      <w:lang w:eastAsia="cs-CZ" w:bidi="ar-SA"/>
    </w:rPr>
  </w:style>
  <w:style w:type="paragraph" w:customStyle="1" w:styleId="Style1">
    <w:name w:val="Style1"/>
    <w:basedOn w:val="Normln"/>
    <w:qFormat/>
    <w:rsid w:val="00F128EE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Hypertextovodkaz">
    <w:name w:val="Hyperlink"/>
    <w:basedOn w:val="Standardnpsmoodstavce"/>
    <w:rsid w:val="00D62B0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2B08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D62B08"/>
  </w:style>
  <w:style w:type="character" w:styleId="Odkaznakoment">
    <w:name w:val="annotation reference"/>
    <w:basedOn w:val="Standardnpsmoodstavce"/>
    <w:rsid w:val="00EB1E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EB1EAB"/>
  </w:style>
  <w:style w:type="character" w:customStyle="1" w:styleId="TextkomenteChar">
    <w:name w:val="Text komentáře Char"/>
    <w:basedOn w:val="Standardnpsmoodstavce"/>
    <w:link w:val="Textkomente"/>
    <w:rsid w:val="00EB1EAB"/>
  </w:style>
  <w:style w:type="paragraph" w:styleId="Pedmtkomente">
    <w:name w:val="annotation subject"/>
    <w:basedOn w:val="Textkomente"/>
    <w:next w:val="Textkomente"/>
    <w:link w:val="PedmtkomenteChar"/>
    <w:rsid w:val="00EB1E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B1EAB"/>
    <w:rPr>
      <w:b/>
      <w:bCs/>
    </w:rPr>
  </w:style>
  <w:style w:type="paragraph" w:styleId="Revize">
    <w:name w:val="Revision"/>
    <w:hidden/>
    <w:uiPriority w:val="99"/>
    <w:semiHidden/>
    <w:rsid w:val="0046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942</Words>
  <Characters>5564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Specific product characteristic</vt:lpstr>
      <vt:lpstr>Specific product characteristic</vt:lpstr>
    </vt:vector>
  </TitlesOfParts>
  <Company>Merial cz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product characteristic</dc:title>
  <dc:subject/>
  <dc:creator>Merial</dc:creator>
  <cp:keywords/>
  <cp:lastModifiedBy>Nepejchalová Leona</cp:lastModifiedBy>
  <cp:revision>83</cp:revision>
  <cp:lastPrinted>2020-08-28T11:29:00Z</cp:lastPrinted>
  <dcterms:created xsi:type="dcterms:W3CDTF">2022-08-29T09:14:00Z</dcterms:created>
  <dcterms:modified xsi:type="dcterms:W3CDTF">2023-07-03T10:17:00Z</dcterms:modified>
</cp:coreProperties>
</file>