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59013" w14:textId="77777777" w:rsidR="00C114FF" w:rsidRPr="00B41D57" w:rsidRDefault="00C114FF" w:rsidP="00A9226B">
      <w:pPr>
        <w:tabs>
          <w:tab w:val="clear" w:pos="567"/>
        </w:tabs>
        <w:spacing w:line="240" w:lineRule="auto"/>
        <w:rPr>
          <w:szCs w:val="22"/>
        </w:rPr>
      </w:pPr>
    </w:p>
    <w:p w14:paraId="5C959014" w14:textId="77777777" w:rsidR="00C114FF" w:rsidRPr="00B41D57" w:rsidRDefault="00C114FF" w:rsidP="00A9226B">
      <w:pPr>
        <w:tabs>
          <w:tab w:val="clear" w:pos="567"/>
        </w:tabs>
        <w:spacing w:line="240" w:lineRule="auto"/>
        <w:rPr>
          <w:szCs w:val="22"/>
        </w:rPr>
      </w:pPr>
    </w:p>
    <w:p w14:paraId="5C959015" w14:textId="77777777" w:rsidR="00C114FF" w:rsidRPr="00B41D57" w:rsidRDefault="00C114FF" w:rsidP="00A9226B">
      <w:pPr>
        <w:tabs>
          <w:tab w:val="clear" w:pos="567"/>
        </w:tabs>
        <w:spacing w:line="240" w:lineRule="auto"/>
        <w:rPr>
          <w:szCs w:val="22"/>
        </w:rPr>
      </w:pPr>
    </w:p>
    <w:p w14:paraId="5C959016" w14:textId="77777777" w:rsidR="00C114FF" w:rsidRPr="00B41D57" w:rsidRDefault="00C114FF" w:rsidP="00A9226B">
      <w:pPr>
        <w:tabs>
          <w:tab w:val="clear" w:pos="567"/>
        </w:tabs>
        <w:spacing w:line="240" w:lineRule="auto"/>
        <w:rPr>
          <w:szCs w:val="22"/>
        </w:rPr>
      </w:pPr>
    </w:p>
    <w:p w14:paraId="5C959017" w14:textId="77777777" w:rsidR="00C114FF" w:rsidRPr="00B41D57" w:rsidRDefault="00C114FF" w:rsidP="00A9226B">
      <w:pPr>
        <w:tabs>
          <w:tab w:val="clear" w:pos="567"/>
        </w:tabs>
        <w:spacing w:line="240" w:lineRule="auto"/>
        <w:rPr>
          <w:szCs w:val="22"/>
        </w:rPr>
      </w:pPr>
    </w:p>
    <w:p w14:paraId="5C959018" w14:textId="77777777" w:rsidR="00C114FF" w:rsidRPr="00B41D57" w:rsidRDefault="00C114FF" w:rsidP="00A9226B">
      <w:pPr>
        <w:tabs>
          <w:tab w:val="clear" w:pos="567"/>
        </w:tabs>
        <w:spacing w:line="240" w:lineRule="auto"/>
        <w:rPr>
          <w:szCs w:val="22"/>
        </w:rPr>
      </w:pPr>
    </w:p>
    <w:p w14:paraId="5C959019" w14:textId="77777777" w:rsidR="00C114FF" w:rsidRPr="00B41D57" w:rsidRDefault="00C114FF" w:rsidP="00A9226B">
      <w:pPr>
        <w:tabs>
          <w:tab w:val="clear" w:pos="567"/>
        </w:tabs>
        <w:spacing w:line="240" w:lineRule="auto"/>
        <w:rPr>
          <w:szCs w:val="22"/>
        </w:rPr>
      </w:pPr>
    </w:p>
    <w:p w14:paraId="5C95901A" w14:textId="77777777" w:rsidR="00C114FF" w:rsidRPr="00B41D57" w:rsidRDefault="00C114FF" w:rsidP="00A9226B">
      <w:pPr>
        <w:tabs>
          <w:tab w:val="clear" w:pos="567"/>
        </w:tabs>
        <w:spacing w:line="240" w:lineRule="auto"/>
        <w:rPr>
          <w:szCs w:val="22"/>
        </w:rPr>
      </w:pPr>
    </w:p>
    <w:p w14:paraId="5C95901B" w14:textId="77777777" w:rsidR="00C114FF" w:rsidRPr="00B41D57" w:rsidRDefault="00C114FF" w:rsidP="00A9226B">
      <w:pPr>
        <w:tabs>
          <w:tab w:val="clear" w:pos="567"/>
        </w:tabs>
        <w:spacing w:line="240" w:lineRule="auto"/>
        <w:rPr>
          <w:szCs w:val="22"/>
        </w:rPr>
      </w:pPr>
    </w:p>
    <w:p w14:paraId="5C95901C" w14:textId="77777777" w:rsidR="00C114FF" w:rsidRPr="00B41D57" w:rsidRDefault="00C114FF" w:rsidP="00A9226B">
      <w:pPr>
        <w:tabs>
          <w:tab w:val="clear" w:pos="567"/>
        </w:tabs>
        <w:spacing w:line="240" w:lineRule="auto"/>
        <w:rPr>
          <w:szCs w:val="22"/>
        </w:rPr>
      </w:pPr>
    </w:p>
    <w:p w14:paraId="5C95901D" w14:textId="77777777" w:rsidR="00C114FF" w:rsidRPr="00B41D57" w:rsidRDefault="00C114FF" w:rsidP="00A9226B">
      <w:pPr>
        <w:tabs>
          <w:tab w:val="clear" w:pos="567"/>
        </w:tabs>
        <w:spacing w:line="240" w:lineRule="auto"/>
        <w:rPr>
          <w:szCs w:val="22"/>
        </w:rPr>
      </w:pPr>
    </w:p>
    <w:p w14:paraId="5C95901E" w14:textId="77777777" w:rsidR="00C114FF" w:rsidRPr="00B41D57" w:rsidRDefault="00C114FF" w:rsidP="00A9226B">
      <w:pPr>
        <w:tabs>
          <w:tab w:val="clear" w:pos="567"/>
        </w:tabs>
        <w:spacing w:line="240" w:lineRule="auto"/>
        <w:rPr>
          <w:szCs w:val="22"/>
        </w:rPr>
      </w:pPr>
    </w:p>
    <w:p w14:paraId="5C95901F" w14:textId="77777777" w:rsidR="00C114FF" w:rsidRPr="00B41D57" w:rsidRDefault="00C114FF" w:rsidP="00A9226B">
      <w:pPr>
        <w:tabs>
          <w:tab w:val="clear" w:pos="567"/>
        </w:tabs>
        <w:spacing w:line="240" w:lineRule="auto"/>
        <w:rPr>
          <w:szCs w:val="22"/>
        </w:rPr>
      </w:pPr>
    </w:p>
    <w:p w14:paraId="5C959020" w14:textId="77777777" w:rsidR="00C114FF" w:rsidRPr="00B41D57" w:rsidRDefault="00C114FF" w:rsidP="00A9226B">
      <w:pPr>
        <w:tabs>
          <w:tab w:val="clear" w:pos="567"/>
        </w:tabs>
        <w:spacing w:line="240" w:lineRule="auto"/>
        <w:rPr>
          <w:szCs w:val="22"/>
        </w:rPr>
      </w:pPr>
    </w:p>
    <w:p w14:paraId="5C959021" w14:textId="77777777" w:rsidR="00C114FF" w:rsidRPr="00B41D57" w:rsidRDefault="00C114FF" w:rsidP="00A9226B">
      <w:pPr>
        <w:tabs>
          <w:tab w:val="clear" w:pos="567"/>
        </w:tabs>
        <w:spacing w:line="240" w:lineRule="auto"/>
        <w:rPr>
          <w:szCs w:val="22"/>
        </w:rPr>
      </w:pPr>
    </w:p>
    <w:p w14:paraId="5C959022" w14:textId="77777777" w:rsidR="00C114FF" w:rsidRPr="00B41D57" w:rsidRDefault="00C114FF" w:rsidP="00A9226B">
      <w:pPr>
        <w:tabs>
          <w:tab w:val="clear" w:pos="567"/>
        </w:tabs>
        <w:spacing w:line="240" w:lineRule="auto"/>
        <w:rPr>
          <w:szCs w:val="22"/>
        </w:rPr>
      </w:pPr>
    </w:p>
    <w:p w14:paraId="5C959023" w14:textId="77777777" w:rsidR="00C114FF" w:rsidRPr="00B41D57" w:rsidRDefault="00C114FF" w:rsidP="00A9226B">
      <w:pPr>
        <w:tabs>
          <w:tab w:val="clear" w:pos="567"/>
        </w:tabs>
        <w:spacing w:line="240" w:lineRule="auto"/>
        <w:rPr>
          <w:szCs w:val="22"/>
        </w:rPr>
      </w:pPr>
    </w:p>
    <w:p w14:paraId="5C959024" w14:textId="77777777" w:rsidR="00C114FF" w:rsidRPr="00B41D57" w:rsidRDefault="00C114FF" w:rsidP="00A9226B">
      <w:pPr>
        <w:tabs>
          <w:tab w:val="clear" w:pos="567"/>
        </w:tabs>
        <w:spacing w:line="240" w:lineRule="auto"/>
        <w:rPr>
          <w:szCs w:val="22"/>
        </w:rPr>
      </w:pPr>
    </w:p>
    <w:p w14:paraId="5C959025" w14:textId="77777777" w:rsidR="00C114FF" w:rsidRPr="00B41D57" w:rsidRDefault="00C114FF" w:rsidP="00A9226B">
      <w:pPr>
        <w:tabs>
          <w:tab w:val="clear" w:pos="567"/>
        </w:tabs>
        <w:spacing w:line="240" w:lineRule="auto"/>
        <w:rPr>
          <w:szCs w:val="22"/>
        </w:rPr>
      </w:pPr>
    </w:p>
    <w:p w14:paraId="5C959026" w14:textId="77777777" w:rsidR="00C114FF" w:rsidRPr="00B41D57" w:rsidRDefault="00C114FF" w:rsidP="00A9226B">
      <w:pPr>
        <w:tabs>
          <w:tab w:val="clear" w:pos="567"/>
        </w:tabs>
        <w:spacing w:line="240" w:lineRule="auto"/>
        <w:rPr>
          <w:szCs w:val="22"/>
        </w:rPr>
      </w:pPr>
    </w:p>
    <w:p w14:paraId="5C959027" w14:textId="77777777" w:rsidR="00C114FF" w:rsidRPr="00B41D57" w:rsidRDefault="00C114FF" w:rsidP="00A9226B">
      <w:pPr>
        <w:tabs>
          <w:tab w:val="clear" w:pos="567"/>
        </w:tabs>
        <w:spacing w:line="240" w:lineRule="auto"/>
        <w:rPr>
          <w:szCs w:val="22"/>
        </w:rPr>
      </w:pPr>
    </w:p>
    <w:p w14:paraId="5C959028" w14:textId="77777777" w:rsidR="00C114FF" w:rsidRPr="00B41D57" w:rsidRDefault="00C114FF" w:rsidP="00A9226B">
      <w:pPr>
        <w:tabs>
          <w:tab w:val="clear" w:pos="567"/>
        </w:tabs>
        <w:spacing w:line="240" w:lineRule="auto"/>
        <w:rPr>
          <w:szCs w:val="22"/>
        </w:rPr>
      </w:pPr>
    </w:p>
    <w:p w14:paraId="5C959029" w14:textId="77777777" w:rsidR="00C114FF" w:rsidRPr="00B41D57" w:rsidRDefault="00967E58" w:rsidP="00A9226B">
      <w:pPr>
        <w:tabs>
          <w:tab w:val="clear" w:pos="567"/>
        </w:tabs>
        <w:spacing w:line="240" w:lineRule="auto"/>
        <w:jc w:val="center"/>
        <w:rPr>
          <w:b/>
          <w:szCs w:val="22"/>
        </w:rPr>
      </w:pPr>
      <w:r w:rsidRPr="00B41D57">
        <w:rPr>
          <w:b/>
          <w:szCs w:val="22"/>
        </w:rPr>
        <w:t>PŘÍLOHA I</w:t>
      </w:r>
    </w:p>
    <w:p w14:paraId="5C95902A" w14:textId="77777777" w:rsidR="00C114FF" w:rsidRPr="00B41D57" w:rsidRDefault="00C114FF" w:rsidP="00A9226B">
      <w:pPr>
        <w:tabs>
          <w:tab w:val="clear" w:pos="567"/>
        </w:tabs>
        <w:spacing w:line="240" w:lineRule="auto"/>
        <w:rPr>
          <w:szCs w:val="22"/>
        </w:rPr>
      </w:pPr>
    </w:p>
    <w:p w14:paraId="5C95902B" w14:textId="77777777" w:rsidR="00C114FF" w:rsidRPr="00B41D57" w:rsidRDefault="00967E58" w:rsidP="00A9226B">
      <w:pPr>
        <w:tabs>
          <w:tab w:val="clear" w:pos="567"/>
        </w:tabs>
        <w:spacing w:line="240" w:lineRule="auto"/>
        <w:jc w:val="center"/>
        <w:rPr>
          <w:b/>
          <w:szCs w:val="22"/>
        </w:rPr>
      </w:pPr>
      <w:r w:rsidRPr="00B41D57">
        <w:rPr>
          <w:b/>
          <w:szCs w:val="22"/>
        </w:rPr>
        <w:t>SOUHRN ÚDAJŮ O PŘÍPRAVKU</w:t>
      </w:r>
    </w:p>
    <w:p w14:paraId="5C95902C" w14:textId="77777777" w:rsidR="00C114FF" w:rsidRPr="00B41D57" w:rsidRDefault="00967E58" w:rsidP="00B13B6D">
      <w:pPr>
        <w:pStyle w:val="Style1"/>
      </w:pPr>
      <w:r w:rsidRPr="00B41D57">
        <w:br w:type="page"/>
      </w:r>
      <w:r w:rsidRPr="00B41D57">
        <w:lastRenderedPageBreak/>
        <w:t>1.</w:t>
      </w:r>
      <w:r w:rsidRPr="00B41D57">
        <w:tab/>
        <w:t>NÁZEV VETERINÁRNÍHO LÉČIVÉHO PŘÍPRAVKU</w:t>
      </w:r>
    </w:p>
    <w:p w14:paraId="5C95902D" w14:textId="77777777" w:rsidR="00C114FF" w:rsidRPr="00B41D57" w:rsidRDefault="00C114FF" w:rsidP="00A9226B">
      <w:pPr>
        <w:tabs>
          <w:tab w:val="clear" w:pos="567"/>
        </w:tabs>
        <w:spacing w:line="240" w:lineRule="auto"/>
        <w:rPr>
          <w:szCs w:val="22"/>
        </w:rPr>
      </w:pPr>
    </w:p>
    <w:p w14:paraId="5C95902F" w14:textId="13B0BADE" w:rsidR="00C114FF" w:rsidRPr="00B41D57" w:rsidRDefault="00906951" w:rsidP="00A9226B">
      <w:pPr>
        <w:tabs>
          <w:tab w:val="clear" w:pos="567"/>
        </w:tabs>
        <w:spacing w:line="240" w:lineRule="auto"/>
        <w:rPr>
          <w:szCs w:val="22"/>
        </w:rPr>
      </w:pPr>
      <w:proofErr w:type="spellStart"/>
      <w:r w:rsidRPr="00914825">
        <w:t>Cyclospray</w:t>
      </w:r>
      <w:proofErr w:type="spellEnd"/>
      <w:r w:rsidRPr="00914825">
        <w:t xml:space="preserve"> 78,6 mg/g kožní sprej, suspenze pro prasata, ovce a </w:t>
      </w:r>
      <w:r>
        <w:t>skot</w:t>
      </w:r>
    </w:p>
    <w:p w14:paraId="5C959030" w14:textId="74A38E26" w:rsidR="00C114FF" w:rsidRDefault="00C114FF" w:rsidP="00A9226B">
      <w:pPr>
        <w:tabs>
          <w:tab w:val="clear" w:pos="567"/>
        </w:tabs>
        <w:spacing w:line="240" w:lineRule="auto"/>
        <w:rPr>
          <w:szCs w:val="22"/>
        </w:rPr>
      </w:pPr>
    </w:p>
    <w:p w14:paraId="419142FD" w14:textId="77777777" w:rsidR="00AF5586" w:rsidRPr="00B41D57" w:rsidRDefault="00AF5586" w:rsidP="00A9226B">
      <w:pPr>
        <w:tabs>
          <w:tab w:val="clear" w:pos="567"/>
        </w:tabs>
        <w:spacing w:line="240" w:lineRule="auto"/>
        <w:rPr>
          <w:szCs w:val="22"/>
        </w:rPr>
      </w:pPr>
    </w:p>
    <w:p w14:paraId="5C959031" w14:textId="77777777" w:rsidR="00C114FF" w:rsidRPr="00B41D57" w:rsidRDefault="00967E58" w:rsidP="00B13B6D">
      <w:pPr>
        <w:pStyle w:val="Style1"/>
      </w:pPr>
      <w:r w:rsidRPr="00B41D57">
        <w:t>2.</w:t>
      </w:r>
      <w:r w:rsidRPr="00B41D57">
        <w:tab/>
        <w:t>KVALITATIVNÍ A KVANTITATIVNÍ SLOŽENÍ</w:t>
      </w:r>
    </w:p>
    <w:p w14:paraId="5C959032" w14:textId="18BBBD31" w:rsidR="00C114FF" w:rsidRDefault="00C114FF" w:rsidP="00A9226B">
      <w:pPr>
        <w:tabs>
          <w:tab w:val="clear" w:pos="567"/>
        </w:tabs>
        <w:spacing w:line="240" w:lineRule="auto"/>
        <w:rPr>
          <w:szCs w:val="22"/>
        </w:rPr>
      </w:pPr>
    </w:p>
    <w:p w14:paraId="73C6BB67" w14:textId="0FDB2585" w:rsidR="00906951" w:rsidRPr="00914825" w:rsidRDefault="008412B2" w:rsidP="00906951">
      <w:pPr>
        <w:pStyle w:val="Zkladntext"/>
        <w:rPr>
          <w:rFonts w:cs="Arial"/>
          <w:snapToGrid w:val="0"/>
          <w:szCs w:val="24"/>
        </w:rPr>
      </w:pPr>
      <w:r w:rsidRPr="00A8134D">
        <w:t xml:space="preserve">Každý </w:t>
      </w:r>
      <w:r w:rsidR="00906951" w:rsidRPr="008F5544">
        <w:t>g</w:t>
      </w:r>
      <w:r w:rsidR="00906951" w:rsidRPr="00914825">
        <w:t>ram obsahuje:</w:t>
      </w:r>
    </w:p>
    <w:p w14:paraId="7555B326" w14:textId="77777777" w:rsidR="00906951" w:rsidRPr="00B41D57" w:rsidRDefault="00906951" w:rsidP="00A9226B">
      <w:pPr>
        <w:tabs>
          <w:tab w:val="clear" w:pos="567"/>
        </w:tabs>
        <w:spacing w:line="240" w:lineRule="auto"/>
        <w:rPr>
          <w:szCs w:val="22"/>
        </w:rPr>
      </w:pPr>
    </w:p>
    <w:p w14:paraId="5C959033" w14:textId="244D5C01" w:rsidR="00C114FF" w:rsidRPr="00B41D57" w:rsidRDefault="00967E58" w:rsidP="00A9226B">
      <w:pPr>
        <w:tabs>
          <w:tab w:val="clear" w:pos="567"/>
        </w:tabs>
        <w:spacing w:line="240" w:lineRule="auto"/>
        <w:rPr>
          <w:b/>
          <w:szCs w:val="22"/>
        </w:rPr>
      </w:pPr>
      <w:r w:rsidRPr="00B41D57">
        <w:rPr>
          <w:b/>
          <w:szCs w:val="22"/>
        </w:rPr>
        <w:t>Léčivá látka:</w:t>
      </w:r>
    </w:p>
    <w:p w14:paraId="2DCD0E7B" w14:textId="77777777" w:rsidR="00906951" w:rsidRPr="00914825" w:rsidRDefault="00906951" w:rsidP="00906951">
      <w:pPr>
        <w:pStyle w:val="Zkladntext"/>
        <w:tabs>
          <w:tab w:val="right" w:pos="4253"/>
        </w:tabs>
        <w:rPr>
          <w:rFonts w:cs="Arial"/>
          <w:szCs w:val="24"/>
        </w:rPr>
      </w:pPr>
      <w:proofErr w:type="spellStart"/>
      <w:r w:rsidRPr="00914825">
        <w:t>Chlortetracyclini</w:t>
      </w:r>
      <w:proofErr w:type="spellEnd"/>
      <w:r w:rsidRPr="00914825">
        <w:t xml:space="preserve"> </w:t>
      </w:r>
      <w:proofErr w:type="spellStart"/>
      <w:r w:rsidRPr="00914825">
        <w:t>hydrochlori</w:t>
      </w:r>
      <w:r>
        <w:t>d</w:t>
      </w:r>
      <w:r w:rsidRPr="00914825">
        <w:t>um</w:t>
      </w:r>
      <w:proofErr w:type="spellEnd"/>
      <w:r w:rsidRPr="00914825">
        <w:tab/>
        <w:t>78,6 mg</w:t>
      </w:r>
    </w:p>
    <w:p w14:paraId="2EB15F0C" w14:textId="77777777" w:rsidR="00906951" w:rsidRPr="00914825" w:rsidRDefault="00906951" w:rsidP="00906951">
      <w:pPr>
        <w:pStyle w:val="Zkladntext"/>
        <w:tabs>
          <w:tab w:val="right" w:pos="4253"/>
          <w:tab w:val="left" w:pos="5245"/>
        </w:tabs>
        <w:rPr>
          <w:rFonts w:cs="Arial"/>
          <w:szCs w:val="24"/>
        </w:rPr>
      </w:pPr>
      <w:r>
        <w:t xml:space="preserve">(odpovídá </w:t>
      </w:r>
      <w:proofErr w:type="spellStart"/>
      <w:r w:rsidRPr="00914825">
        <w:t>chlortetracy</w:t>
      </w:r>
      <w:r>
        <w:t>c</w:t>
      </w:r>
      <w:r w:rsidRPr="00914825">
        <w:t>linu</w:t>
      </w:r>
      <w:r>
        <w:t>m</w:t>
      </w:r>
      <w:proofErr w:type="spellEnd"/>
      <w:r>
        <w:tab/>
      </w:r>
      <w:r w:rsidRPr="00914825">
        <w:t>73,0 mg)</w:t>
      </w:r>
    </w:p>
    <w:p w14:paraId="5C959034" w14:textId="77777777" w:rsidR="00C114FF" w:rsidRPr="00B41D57" w:rsidRDefault="00C114FF" w:rsidP="00A9226B">
      <w:pPr>
        <w:tabs>
          <w:tab w:val="clear" w:pos="567"/>
        </w:tabs>
        <w:spacing w:line="240" w:lineRule="auto"/>
        <w:rPr>
          <w:iCs/>
          <w:szCs w:val="22"/>
        </w:rPr>
      </w:pPr>
    </w:p>
    <w:p w14:paraId="5C959037" w14:textId="4D207A4D" w:rsidR="00C114FF" w:rsidRPr="00B41D57" w:rsidRDefault="00967E58" w:rsidP="00A9226B">
      <w:pPr>
        <w:tabs>
          <w:tab w:val="clear" w:pos="567"/>
        </w:tabs>
        <w:spacing w:line="240" w:lineRule="auto"/>
        <w:rPr>
          <w:szCs w:val="22"/>
        </w:rPr>
      </w:pPr>
      <w:r w:rsidRPr="00B41D57">
        <w:rPr>
          <w:b/>
          <w:szCs w:val="22"/>
        </w:rPr>
        <w:t>Pomocné látky:</w:t>
      </w:r>
    </w:p>
    <w:p w14:paraId="5C959038" w14:textId="77777777" w:rsidR="00C114FF" w:rsidRPr="00B41D57"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9F070F" w14:paraId="5C95903B" w14:textId="77777777" w:rsidTr="00872C48">
        <w:tc>
          <w:tcPr>
            <w:tcW w:w="4643" w:type="dxa"/>
            <w:shd w:val="clear" w:color="auto" w:fill="auto"/>
            <w:vAlign w:val="center"/>
          </w:tcPr>
          <w:p w14:paraId="5C959039" w14:textId="452BE773" w:rsidR="00872C48" w:rsidRPr="00B41D57" w:rsidRDefault="00967E58" w:rsidP="00617B81">
            <w:pPr>
              <w:spacing w:before="60" w:after="60"/>
              <w:rPr>
                <w:b/>
                <w:bCs/>
                <w:iCs/>
                <w:szCs w:val="22"/>
              </w:rPr>
            </w:pPr>
            <w:r w:rsidRPr="00B41D57">
              <w:rPr>
                <w:b/>
                <w:bCs/>
                <w:iCs/>
                <w:szCs w:val="22"/>
              </w:rPr>
              <w:t>Kvalitativní složení pomocných látek a dalších složek</w:t>
            </w:r>
          </w:p>
        </w:tc>
        <w:tc>
          <w:tcPr>
            <w:tcW w:w="4644" w:type="dxa"/>
            <w:shd w:val="clear" w:color="auto" w:fill="auto"/>
            <w:vAlign w:val="center"/>
          </w:tcPr>
          <w:p w14:paraId="5C95903A" w14:textId="2E67D62A" w:rsidR="00872C48" w:rsidRPr="00B41D57" w:rsidRDefault="00967E58" w:rsidP="00617B81">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9F070F" w14:paraId="5C95903E" w14:textId="77777777" w:rsidTr="00872C48">
        <w:tc>
          <w:tcPr>
            <w:tcW w:w="4643" w:type="dxa"/>
            <w:shd w:val="clear" w:color="auto" w:fill="auto"/>
            <w:vAlign w:val="center"/>
          </w:tcPr>
          <w:p w14:paraId="5C95903C" w14:textId="2BCE98DF" w:rsidR="00872C48" w:rsidRPr="00906951" w:rsidRDefault="00906951" w:rsidP="00906951">
            <w:pPr>
              <w:rPr>
                <w:rFonts w:cs="Arial"/>
                <w:szCs w:val="24"/>
              </w:rPr>
            </w:pPr>
            <w:r w:rsidRPr="00914825">
              <w:t>Patentní modř V (E</w:t>
            </w:r>
            <w:r>
              <w:t xml:space="preserve"> </w:t>
            </w:r>
            <w:r w:rsidRPr="00914825">
              <w:t>131)</w:t>
            </w:r>
            <w:r w:rsidR="00DE5157">
              <w:t>, barvivo</w:t>
            </w:r>
          </w:p>
        </w:tc>
        <w:tc>
          <w:tcPr>
            <w:tcW w:w="4644" w:type="dxa"/>
            <w:shd w:val="clear" w:color="auto" w:fill="auto"/>
            <w:vAlign w:val="center"/>
          </w:tcPr>
          <w:p w14:paraId="5C95903D" w14:textId="71792DA5" w:rsidR="00872C48" w:rsidRPr="00B41D57" w:rsidRDefault="00906951" w:rsidP="00BF00EF">
            <w:pPr>
              <w:spacing w:before="60" w:after="60"/>
              <w:rPr>
                <w:iCs/>
                <w:szCs w:val="22"/>
              </w:rPr>
            </w:pPr>
            <w:r>
              <w:rPr>
                <w:iCs/>
                <w:szCs w:val="22"/>
              </w:rPr>
              <w:t>4,8 mg</w:t>
            </w:r>
          </w:p>
        </w:tc>
      </w:tr>
      <w:tr w:rsidR="009F070F" w14:paraId="5C959041" w14:textId="77777777" w:rsidTr="00872C48">
        <w:tc>
          <w:tcPr>
            <w:tcW w:w="4643" w:type="dxa"/>
            <w:shd w:val="clear" w:color="auto" w:fill="auto"/>
            <w:vAlign w:val="center"/>
          </w:tcPr>
          <w:p w14:paraId="5C95903F" w14:textId="0CDBE339" w:rsidR="00872C48" w:rsidRPr="00906951" w:rsidRDefault="00906951" w:rsidP="00906951">
            <w:pPr>
              <w:rPr>
                <w:rFonts w:cs="Arial"/>
                <w:szCs w:val="24"/>
              </w:rPr>
            </w:pPr>
            <w:r w:rsidRPr="00914825">
              <w:t>Butan (Butan 100)</w:t>
            </w:r>
          </w:p>
        </w:tc>
        <w:tc>
          <w:tcPr>
            <w:tcW w:w="4644" w:type="dxa"/>
            <w:shd w:val="clear" w:color="auto" w:fill="auto"/>
            <w:vAlign w:val="center"/>
          </w:tcPr>
          <w:p w14:paraId="5C959040" w14:textId="77777777" w:rsidR="00872C48" w:rsidRPr="00B41D57" w:rsidRDefault="00872C48" w:rsidP="00BF00EF">
            <w:pPr>
              <w:spacing w:before="60" w:after="60"/>
              <w:rPr>
                <w:iCs/>
                <w:szCs w:val="22"/>
              </w:rPr>
            </w:pPr>
          </w:p>
        </w:tc>
      </w:tr>
      <w:tr w:rsidR="009F070F" w14:paraId="5C959044" w14:textId="77777777" w:rsidTr="00872C48">
        <w:tc>
          <w:tcPr>
            <w:tcW w:w="4643" w:type="dxa"/>
            <w:shd w:val="clear" w:color="auto" w:fill="auto"/>
            <w:vAlign w:val="center"/>
          </w:tcPr>
          <w:p w14:paraId="5C959042" w14:textId="428BAAAB" w:rsidR="00872C48" w:rsidRPr="00906951" w:rsidRDefault="00906951" w:rsidP="00906951">
            <w:pPr>
              <w:rPr>
                <w:rFonts w:cs="Arial"/>
                <w:szCs w:val="24"/>
              </w:rPr>
            </w:pPr>
            <w:r w:rsidRPr="00914825">
              <w:t>Koloidní bezvodý oxid křemičitý (</w:t>
            </w:r>
            <w:proofErr w:type="spellStart"/>
            <w:r w:rsidRPr="00914825">
              <w:t>Aerosil</w:t>
            </w:r>
            <w:proofErr w:type="spellEnd"/>
            <w:r w:rsidRPr="00914825">
              <w:t xml:space="preserve"> 200)</w:t>
            </w:r>
          </w:p>
        </w:tc>
        <w:tc>
          <w:tcPr>
            <w:tcW w:w="4644" w:type="dxa"/>
            <w:shd w:val="clear" w:color="auto" w:fill="auto"/>
            <w:vAlign w:val="center"/>
          </w:tcPr>
          <w:p w14:paraId="5C959043" w14:textId="77777777" w:rsidR="00872C48" w:rsidRPr="00B41D57" w:rsidRDefault="00872C48" w:rsidP="00BF00EF">
            <w:pPr>
              <w:spacing w:before="60" w:after="60"/>
              <w:rPr>
                <w:iCs/>
                <w:szCs w:val="22"/>
              </w:rPr>
            </w:pPr>
          </w:p>
        </w:tc>
      </w:tr>
      <w:tr w:rsidR="009F070F" w14:paraId="5C959047" w14:textId="77777777" w:rsidTr="00872C48">
        <w:tc>
          <w:tcPr>
            <w:tcW w:w="4643" w:type="dxa"/>
            <w:shd w:val="clear" w:color="auto" w:fill="auto"/>
            <w:vAlign w:val="center"/>
          </w:tcPr>
          <w:p w14:paraId="5C959045" w14:textId="5BF7CE7B" w:rsidR="00872C48" w:rsidRPr="00906951" w:rsidRDefault="00906951" w:rsidP="00906951">
            <w:pPr>
              <w:rPr>
                <w:rFonts w:cs="Arial"/>
                <w:szCs w:val="24"/>
              </w:rPr>
            </w:pPr>
            <w:proofErr w:type="spellStart"/>
            <w:r w:rsidRPr="00914825">
              <w:t>I</w:t>
            </w:r>
            <w:r>
              <w:t>s</w:t>
            </w:r>
            <w:r w:rsidRPr="00914825">
              <w:t>opropylalkohol</w:t>
            </w:r>
            <w:proofErr w:type="spellEnd"/>
          </w:p>
        </w:tc>
        <w:tc>
          <w:tcPr>
            <w:tcW w:w="4644" w:type="dxa"/>
            <w:shd w:val="clear" w:color="auto" w:fill="auto"/>
            <w:vAlign w:val="center"/>
          </w:tcPr>
          <w:p w14:paraId="5C959046" w14:textId="77777777" w:rsidR="00872C48" w:rsidRPr="00B41D57" w:rsidRDefault="00872C48" w:rsidP="00BF00EF">
            <w:pPr>
              <w:spacing w:before="60" w:after="60"/>
              <w:rPr>
                <w:iCs/>
                <w:szCs w:val="22"/>
              </w:rPr>
            </w:pPr>
          </w:p>
        </w:tc>
      </w:tr>
      <w:tr w:rsidR="009F070F" w14:paraId="5C95904A" w14:textId="77777777" w:rsidTr="00872C48">
        <w:tc>
          <w:tcPr>
            <w:tcW w:w="4643" w:type="dxa"/>
            <w:shd w:val="clear" w:color="auto" w:fill="auto"/>
            <w:vAlign w:val="center"/>
          </w:tcPr>
          <w:p w14:paraId="5C959048" w14:textId="1E62680A" w:rsidR="00872C48" w:rsidRPr="00906951" w:rsidRDefault="00906951" w:rsidP="00906951">
            <w:pPr>
              <w:rPr>
                <w:rFonts w:cs="Arial"/>
                <w:szCs w:val="24"/>
              </w:rPr>
            </w:pPr>
            <w:proofErr w:type="spellStart"/>
            <w:r w:rsidRPr="00914825">
              <w:t>Sorbitan</w:t>
            </w:r>
            <w:r>
              <w:t>-</w:t>
            </w:r>
            <w:r w:rsidRPr="00914825">
              <w:t>trioleát</w:t>
            </w:r>
            <w:proofErr w:type="spellEnd"/>
            <w:r w:rsidRPr="00914825">
              <w:t xml:space="preserve"> (</w:t>
            </w:r>
            <w:proofErr w:type="spellStart"/>
            <w:r w:rsidRPr="00914825">
              <w:t>Span</w:t>
            </w:r>
            <w:proofErr w:type="spellEnd"/>
            <w:r w:rsidRPr="00914825">
              <w:t xml:space="preserve"> 85)</w:t>
            </w:r>
          </w:p>
        </w:tc>
        <w:tc>
          <w:tcPr>
            <w:tcW w:w="4644" w:type="dxa"/>
            <w:shd w:val="clear" w:color="auto" w:fill="auto"/>
            <w:vAlign w:val="center"/>
          </w:tcPr>
          <w:p w14:paraId="5C959049" w14:textId="77777777" w:rsidR="00872C48" w:rsidRPr="00B41D57" w:rsidRDefault="00872C48" w:rsidP="00BF00EF">
            <w:pPr>
              <w:spacing w:before="60" w:after="60"/>
              <w:rPr>
                <w:iCs/>
                <w:szCs w:val="22"/>
              </w:rPr>
            </w:pPr>
          </w:p>
        </w:tc>
      </w:tr>
    </w:tbl>
    <w:p w14:paraId="5C95904B" w14:textId="77777777" w:rsidR="00872C48" w:rsidRPr="00B41D57" w:rsidRDefault="00872C48" w:rsidP="00A9226B">
      <w:pPr>
        <w:tabs>
          <w:tab w:val="clear" w:pos="567"/>
        </w:tabs>
        <w:spacing w:line="240" w:lineRule="auto"/>
        <w:rPr>
          <w:szCs w:val="22"/>
        </w:rPr>
      </w:pPr>
    </w:p>
    <w:p w14:paraId="7D6CF0EC" w14:textId="77777777" w:rsidR="00906951" w:rsidRPr="00914825" w:rsidRDefault="00906951" w:rsidP="00906951">
      <w:pPr>
        <w:rPr>
          <w:rFonts w:cs="Arial"/>
          <w:szCs w:val="24"/>
        </w:rPr>
      </w:pPr>
      <w:r w:rsidRPr="00914825">
        <w:t>Modře zbarvený sprej.</w:t>
      </w:r>
    </w:p>
    <w:p w14:paraId="5C95904C" w14:textId="41A6032D" w:rsidR="00C114FF" w:rsidRDefault="00C114FF" w:rsidP="00A9226B">
      <w:pPr>
        <w:tabs>
          <w:tab w:val="clear" w:pos="567"/>
        </w:tabs>
        <w:spacing w:line="240" w:lineRule="auto"/>
        <w:rPr>
          <w:szCs w:val="22"/>
        </w:rPr>
      </w:pPr>
    </w:p>
    <w:p w14:paraId="18D4A47A" w14:textId="77777777" w:rsidR="00613447" w:rsidRPr="00B41D57" w:rsidRDefault="00613447" w:rsidP="00A9226B">
      <w:pPr>
        <w:tabs>
          <w:tab w:val="clear" w:pos="567"/>
        </w:tabs>
        <w:spacing w:line="240" w:lineRule="auto"/>
        <w:rPr>
          <w:szCs w:val="22"/>
        </w:rPr>
      </w:pPr>
    </w:p>
    <w:p w14:paraId="5C95904D" w14:textId="77777777" w:rsidR="00C114FF" w:rsidRPr="00B41D57" w:rsidRDefault="00967E58" w:rsidP="00B13B6D">
      <w:pPr>
        <w:pStyle w:val="Style1"/>
      </w:pPr>
      <w:r w:rsidRPr="00B41D57">
        <w:t>3.</w:t>
      </w:r>
      <w:r w:rsidRPr="00B41D57">
        <w:tab/>
        <w:t>KLINICKÉ INFORMACE</w:t>
      </w:r>
    </w:p>
    <w:p w14:paraId="5C95904E" w14:textId="77777777" w:rsidR="00C114FF" w:rsidRPr="00B41D57" w:rsidRDefault="00C114FF" w:rsidP="00A9226B">
      <w:pPr>
        <w:tabs>
          <w:tab w:val="clear" w:pos="567"/>
        </w:tabs>
        <w:spacing w:line="240" w:lineRule="auto"/>
        <w:rPr>
          <w:szCs w:val="22"/>
        </w:rPr>
      </w:pPr>
    </w:p>
    <w:p w14:paraId="5C95904F" w14:textId="17241F04" w:rsidR="00C114FF" w:rsidRDefault="00967E58" w:rsidP="00B13B6D">
      <w:pPr>
        <w:pStyle w:val="Style1"/>
      </w:pPr>
      <w:r w:rsidRPr="00B41D57">
        <w:t>3.1</w:t>
      </w:r>
      <w:r w:rsidRPr="00B41D57">
        <w:tab/>
        <w:t>Cílové druhy zvířat</w:t>
      </w:r>
    </w:p>
    <w:p w14:paraId="5FC6A030" w14:textId="77777777" w:rsidR="00906951" w:rsidRPr="00B41D57" w:rsidRDefault="00906951" w:rsidP="00B13B6D">
      <w:pPr>
        <w:pStyle w:val="Style1"/>
      </w:pPr>
    </w:p>
    <w:p w14:paraId="341156AD" w14:textId="77777777" w:rsidR="00906951" w:rsidRPr="00914825" w:rsidRDefault="00906951" w:rsidP="00906951">
      <w:pPr>
        <w:rPr>
          <w:rFonts w:cs="Arial"/>
          <w:szCs w:val="24"/>
        </w:rPr>
      </w:pPr>
      <w:r w:rsidRPr="00914825">
        <w:t>Skot, ovce a prasata.</w:t>
      </w:r>
    </w:p>
    <w:p w14:paraId="5C959050" w14:textId="77777777" w:rsidR="00C114FF" w:rsidRPr="00B41D57" w:rsidRDefault="00C114FF" w:rsidP="00A9226B">
      <w:pPr>
        <w:tabs>
          <w:tab w:val="clear" w:pos="567"/>
        </w:tabs>
        <w:spacing w:line="240" w:lineRule="auto"/>
        <w:rPr>
          <w:szCs w:val="22"/>
        </w:rPr>
      </w:pPr>
    </w:p>
    <w:p w14:paraId="5C959051" w14:textId="77777777" w:rsidR="00C114FF" w:rsidRPr="00B41D57" w:rsidRDefault="00967E58" w:rsidP="00B13B6D">
      <w:pPr>
        <w:pStyle w:val="Style1"/>
      </w:pPr>
      <w:r w:rsidRPr="00B41D57">
        <w:t>3.2</w:t>
      </w:r>
      <w:r w:rsidRPr="00B41D57">
        <w:tab/>
        <w:t xml:space="preserve">Indikace pro použití pro každý cílový druh </w:t>
      </w:r>
      <w:r w:rsidR="0043586F" w:rsidRPr="00B41D57">
        <w:t>zvíř</w:t>
      </w:r>
      <w:r w:rsidR="0043586F">
        <w:t>at</w:t>
      </w:r>
    </w:p>
    <w:p w14:paraId="5C959052" w14:textId="77777777" w:rsidR="00C114FF" w:rsidRPr="00B41D57" w:rsidRDefault="00C114FF" w:rsidP="00A9226B">
      <w:pPr>
        <w:tabs>
          <w:tab w:val="clear" w:pos="567"/>
        </w:tabs>
        <w:spacing w:line="240" w:lineRule="auto"/>
        <w:rPr>
          <w:szCs w:val="22"/>
        </w:rPr>
      </w:pPr>
    </w:p>
    <w:p w14:paraId="0EFDFCC3" w14:textId="50881A2F" w:rsidR="00906951" w:rsidRPr="00914825" w:rsidRDefault="00906951" w:rsidP="00906951">
      <w:pPr>
        <w:tabs>
          <w:tab w:val="left" w:pos="284"/>
        </w:tabs>
        <w:rPr>
          <w:rFonts w:cs="Arial"/>
          <w:szCs w:val="24"/>
        </w:rPr>
      </w:pPr>
      <w:r w:rsidRPr="00914825">
        <w:t xml:space="preserve">Podpůrná léčba infekcí superficiálního traumatického původu nebo chirurgických ran </w:t>
      </w:r>
      <w:r w:rsidR="008F5544">
        <w:t>vyvolaných</w:t>
      </w:r>
      <w:r w:rsidR="008F5544" w:rsidRPr="00914825">
        <w:t xml:space="preserve"> </w:t>
      </w:r>
      <w:r w:rsidRPr="00914825">
        <w:t xml:space="preserve">mikroorganismy citlivými </w:t>
      </w:r>
      <w:r w:rsidR="008F5544">
        <w:t>k</w:t>
      </w:r>
      <w:r w:rsidR="008F5544" w:rsidRPr="00914825">
        <w:t xml:space="preserve"> </w:t>
      </w:r>
      <w:r w:rsidRPr="00914825">
        <w:t>chlortetracyklin</w:t>
      </w:r>
      <w:r w:rsidR="008F5544">
        <w:t>u</w:t>
      </w:r>
      <w:r w:rsidRPr="00914825">
        <w:t xml:space="preserve">. </w:t>
      </w:r>
      <w:r>
        <w:t xml:space="preserve"> P</w:t>
      </w:r>
      <w:r w:rsidRPr="00914825">
        <w:t xml:space="preserve">řípravek lze použít jako součást léčby superficiálních infekcí </w:t>
      </w:r>
      <w:r>
        <w:t>paznehtů</w:t>
      </w:r>
      <w:r w:rsidRPr="00914825">
        <w:t xml:space="preserve">, zvláště </w:t>
      </w:r>
      <w:proofErr w:type="spellStart"/>
      <w:r w:rsidRPr="00914825">
        <w:t>interdigitální</w:t>
      </w:r>
      <w:proofErr w:type="spellEnd"/>
      <w:r w:rsidRPr="00914825">
        <w:t xml:space="preserve"> dermatitidy (</w:t>
      </w:r>
      <w:proofErr w:type="spellStart"/>
      <w:r>
        <w:t>foot</w:t>
      </w:r>
      <w:proofErr w:type="spellEnd"/>
      <w:r>
        <w:t xml:space="preserve"> rot</w:t>
      </w:r>
      <w:r w:rsidRPr="00914825">
        <w:t>) u ovcí a digitální dermatitidy u skotu.</w:t>
      </w:r>
    </w:p>
    <w:p w14:paraId="5C959056" w14:textId="77777777" w:rsidR="00E86CEE" w:rsidRPr="00B41D57" w:rsidRDefault="00E86CEE" w:rsidP="00145C3F">
      <w:pPr>
        <w:tabs>
          <w:tab w:val="clear" w:pos="567"/>
        </w:tabs>
        <w:spacing w:line="240" w:lineRule="auto"/>
        <w:rPr>
          <w:szCs w:val="22"/>
        </w:rPr>
      </w:pPr>
    </w:p>
    <w:p w14:paraId="5C959057" w14:textId="77777777" w:rsidR="00C114FF" w:rsidRPr="00B41D57" w:rsidRDefault="00967E58" w:rsidP="00B13B6D">
      <w:pPr>
        <w:pStyle w:val="Style1"/>
      </w:pPr>
      <w:r w:rsidRPr="00B41D57">
        <w:t>3.3</w:t>
      </w:r>
      <w:r w:rsidRPr="00B41D57">
        <w:tab/>
        <w:t>Kontraindikace</w:t>
      </w:r>
    </w:p>
    <w:p w14:paraId="5C959058" w14:textId="77777777" w:rsidR="00C114FF" w:rsidRPr="00B41D57" w:rsidRDefault="00C114FF" w:rsidP="00145C3F">
      <w:pPr>
        <w:tabs>
          <w:tab w:val="clear" w:pos="567"/>
        </w:tabs>
        <w:spacing w:line="240" w:lineRule="auto"/>
        <w:rPr>
          <w:szCs w:val="22"/>
        </w:rPr>
      </w:pPr>
    </w:p>
    <w:p w14:paraId="12546309" w14:textId="106158B7" w:rsidR="00906951" w:rsidRPr="00914825" w:rsidRDefault="00906951" w:rsidP="00906951">
      <w:pPr>
        <w:numPr>
          <w:ilvl w:val="12"/>
          <w:numId w:val="0"/>
        </w:numPr>
        <w:rPr>
          <w:rFonts w:cs="Arial"/>
          <w:szCs w:val="24"/>
        </w:rPr>
      </w:pPr>
      <w:r w:rsidRPr="00914825">
        <w:t>Nepoužívat v případ</w:t>
      </w:r>
      <w:r w:rsidR="008F5544">
        <w:t>ech</w:t>
      </w:r>
      <w:r w:rsidRPr="00914825">
        <w:t xml:space="preserve"> přecitlivělosti na léčivou látku nebo na některou z pomocných látek. </w:t>
      </w:r>
    </w:p>
    <w:p w14:paraId="5C95905C" w14:textId="77777777" w:rsidR="00C114FF" w:rsidRPr="00B41D57" w:rsidRDefault="00C114FF" w:rsidP="00A9226B">
      <w:pPr>
        <w:tabs>
          <w:tab w:val="clear" w:pos="567"/>
        </w:tabs>
        <w:spacing w:line="240" w:lineRule="auto"/>
        <w:rPr>
          <w:szCs w:val="22"/>
        </w:rPr>
      </w:pPr>
    </w:p>
    <w:p w14:paraId="5C95905D" w14:textId="77777777" w:rsidR="00C114FF" w:rsidRPr="00B41D57" w:rsidRDefault="00967E58" w:rsidP="00B13B6D">
      <w:pPr>
        <w:pStyle w:val="Style1"/>
      </w:pPr>
      <w:r w:rsidRPr="00B41D57">
        <w:t>3.4</w:t>
      </w:r>
      <w:r w:rsidRPr="00B41D57">
        <w:tab/>
        <w:t>Zvláštní upozornění</w:t>
      </w:r>
    </w:p>
    <w:p w14:paraId="5C95905E" w14:textId="77777777" w:rsidR="00C114FF" w:rsidRPr="00B41D57" w:rsidRDefault="00C114FF" w:rsidP="00145C3F">
      <w:pPr>
        <w:tabs>
          <w:tab w:val="clear" w:pos="567"/>
        </w:tabs>
        <w:spacing w:line="240" w:lineRule="auto"/>
        <w:rPr>
          <w:szCs w:val="22"/>
        </w:rPr>
      </w:pPr>
    </w:p>
    <w:p w14:paraId="34CBDDDA" w14:textId="509C79FA" w:rsidR="00906951" w:rsidRPr="00906951" w:rsidRDefault="00906951" w:rsidP="00906951">
      <w:pPr>
        <w:tabs>
          <w:tab w:val="clear" w:pos="567"/>
        </w:tabs>
        <w:spacing w:line="240" w:lineRule="auto"/>
        <w:rPr>
          <w:szCs w:val="22"/>
        </w:rPr>
      </w:pPr>
      <w:r w:rsidRPr="00B41D57">
        <w:t>Nejsou.</w:t>
      </w:r>
      <w:r>
        <w:t xml:space="preserve"> </w:t>
      </w:r>
    </w:p>
    <w:p w14:paraId="5C959062" w14:textId="77777777" w:rsidR="00E86CEE" w:rsidRPr="00B41D57" w:rsidRDefault="00E86CEE">
      <w:pPr>
        <w:tabs>
          <w:tab w:val="clear" w:pos="567"/>
        </w:tabs>
        <w:spacing w:line="240" w:lineRule="auto"/>
        <w:rPr>
          <w:szCs w:val="22"/>
        </w:rPr>
      </w:pPr>
    </w:p>
    <w:p w14:paraId="5C959063" w14:textId="77777777" w:rsidR="00C114FF" w:rsidRPr="00B41D57" w:rsidRDefault="00967E58" w:rsidP="00B13B6D">
      <w:pPr>
        <w:pStyle w:val="Style1"/>
      </w:pPr>
      <w:r w:rsidRPr="00B41D57">
        <w:t>3.5</w:t>
      </w:r>
      <w:r w:rsidRPr="00B41D57">
        <w:tab/>
        <w:t>Zvláštní opatření pro použití</w:t>
      </w:r>
    </w:p>
    <w:p w14:paraId="5C959064" w14:textId="77777777" w:rsidR="00C114FF" w:rsidRPr="00B41D57" w:rsidRDefault="00C114FF" w:rsidP="00145C3F">
      <w:pPr>
        <w:tabs>
          <w:tab w:val="clear" w:pos="567"/>
        </w:tabs>
        <w:spacing w:line="240" w:lineRule="auto"/>
        <w:rPr>
          <w:szCs w:val="22"/>
        </w:rPr>
      </w:pPr>
    </w:p>
    <w:p w14:paraId="5C959065" w14:textId="77777777" w:rsidR="00C114FF" w:rsidRPr="00B41D57" w:rsidRDefault="00967E58" w:rsidP="00BF00EF">
      <w:pPr>
        <w:tabs>
          <w:tab w:val="clear" w:pos="567"/>
        </w:tabs>
        <w:spacing w:line="240" w:lineRule="auto"/>
        <w:rPr>
          <w:szCs w:val="22"/>
          <w:u w:val="single"/>
        </w:rPr>
      </w:pPr>
      <w:r w:rsidRPr="00B41D57">
        <w:rPr>
          <w:szCs w:val="22"/>
          <w:u w:val="single"/>
        </w:rPr>
        <w:t>Zvláštní opatření pro bezpečné použití u cílových druhů zvířat</w:t>
      </w:r>
      <w:r w:rsidRPr="00906951">
        <w:rPr>
          <w:szCs w:val="22"/>
        </w:rPr>
        <w:t>:</w:t>
      </w:r>
    </w:p>
    <w:p w14:paraId="4B1D5684" w14:textId="77777777" w:rsidR="00906951" w:rsidRPr="00914825" w:rsidRDefault="00906951" w:rsidP="00906951">
      <w:pPr>
        <w:numPr>
          <w:ilvl w:val="12"/>
          <w:numId w:val="0"/>
        </w:numPr>
        <w:tabs>
          <w:tab w:val="left" w:pos="-1440"/>
          <w:tab w:val="left" w:pos="-720"/>
        </w:tabs>
        <w:rPr>
          <w:rFonts w:cs="Arial"/>
          <w:szCs w:val="24"/>
        </w:rPr>
      </w:pPr>
      <w:r w:rsidRPr="00914825">
        <w:t xml:space="preserve">V případě podání spreje v blízkosti hlavy chraňte oči zvířete. </w:t>
      </w:r>
    </w:p>
    <w:p w14:paraId="3F8CD454" w14:textId="208ABCE7" w:rsidR="00906951" w:rsidRPr="00914825" w:rsidRDefault="00906951" w:rsidP="00906951">
      <w:pPr>
        <w:numPr>
          <w:ilvl w:val="12"/>
          <w:numId w:val="0"/>
        </w:numPr>
        <w:tabs>
          <w:tab w:val="left" w:pos="-1440"/>
          <w:tab w:val="left" w:pos="-720"/>
        </w:tabs>
        <w:rPr>
          <w:rFonts w:cs="Arial"/>
          <w:szCs w:val="24"/>
        </w:rPr>
      </w:pPr>
      <w:r w:rsidRPr="00914825">
        <w:t xml:space="preserve">Je nutné zabránit </w:t>
      </w:r>
      <w:r w:rsidR="008F5544" w:rsidRPr="00914825">
        <w:t>zvíře</w:t>
      </w:r>
      <w:r w:rsidR="008F5544">
        <w:t>ti v olizování</w:t>
      </w:r>
      <w:r w:rsidRPr="00914825">
        <w:t xml:space="preserve"> ošetřen</w:t>
      </w:r>
      <w:r w:rsidR="008F5544">
        <w:t>é</w:t>
      </w:r>
      <w:r w:rsidRPr="00914825">
        <w:t xml:space="preserve"> oblast</w:t>
      </w:r>
      <w:r w:rsidR="008F5544">
        <w:t>i</w:t>
      </w:r>
      <w:r w:rsidRPr="00914825">
        <w:t xml:space="preserve"> nebo ošetře</w:t>
      </w:r>
      <w:r w:rsidR="008F5544">
        <w:t>né</w:t>
      </w:r>
      <w:r w:rsidRPr="00914825">
        <w:t xml:space="preserve"> oblast</w:t>
      </w:r>
      <w:r w:rsidR="008F5544">
        <w:t>i</w:t>
      </w:r>
      <w:r w:rsidRPr="00914825">
        <w:t xml:space="preserve"> jiných zvířat.</w:t>
      </w:r>
    </w:p>
    <w:p w14:paraId="18BA7435" w14:textId="057DA87D" w:rsidR="00906951" w:rsidRPr="00914825" w:rsidRDefault="00906951" w:rsidP="00906951">
      <w:pPr>
        <w:rPr>
          <w:rFonts w:cs="Arial"/>
          <w:bCs/>
          <w:iCs/>
          <w:szCs w:val="24"/>
        </w:rPr>
      </w:pPr>
      <w:r w:rsidRPr="00914825">
        <w:lastRenderedPageBreak/>
        <w:t xml:space="preserve">Při použití </w:t>
      </w:r>
      <w:r w:rsidR="008412B2" w:rsidRPr="00A8134D">
        <w:t>veterinární</w:t>
      </w:r>
      <w:r w:rsidR="00871259" w:rsidRPr="00A8134D">
        <w:t>ho</w:t>
      </w:r>
      <w:r w:rsidR="008412B2" w:rsidRPr="00A8134D">
        <w:t xml:space="preserve"> léčiv</w:t>
      </w:r>
      <w:r w:rsidR="00871259" w:rsidRPr="00A8134D">
        <w:t xml:space="preserve">ého </w:t>
      </w:r>
      <w:r w:rsidRPr="00914825">
        <w:t>přípravku je nutno</w:t>
      </w:r>
      <w:r>
        <w:t xml:space="preserve"> vzít v úvahu výsledky </w:t>
      </w:r>
      <w:r w:rsidRPr="00914825">
        <w:t>test</w:t>
      </w:r>
      <w:r>
        <w:t>u</w:t>
      </w:r>
      <w:r w:rsidRPr="00914825">
        <w:t xml:space="preserve"> citlivosti a oficiální </w:t>
      </w:r>
      <w:r>
        <w:t xml:space="preserve">celostátní </w:t>
      </w:r>
      <w:r w:rsidRPr="00914825">
        <w:t xml:space="preserve">a </w:t>
      </w:r>
      <w:r>
        <w:t>místní</w:t>
      </w:r>
      <w:r w:rsidRPr="00914825">
        <w:t xml:space="preserve"> </w:t>
      </w:r>
      <w:r>
        <w:t>pravidla antibiotické politiky.</w:t>
      </w:r>
    </w:p>
    <w:p w14:paraId="4408D8FD" w14:textId="0AB8E9FF" w:rsidR="00906951" w:rsidRPr="00914825" w:rsidRDefault="00906951" w:rsidP="00906951">
      <w:pPr>
        <w:numPr>
          <w:ilvl w:val="12"/>
          <w:numId w:val="0"/>
        </w:numPr>
        <w:tabs>
          <w:tab w:val="left" w:pos="-1440"/>
          <w:tab w:val="left" w:pos="-720"/>
        </w:tabs>
        <w:rPr>
          <w:rFonts w:cs="Arial"/>
          <w:szCs w:val="24"/>
        </w:rPr>
      </w:pPr>
      <w:r w:rsidRPr="00AB656F">
        <w:t xml:space="preserve">Použití </w:t>
      </w:r>
      <w:r w:rsidR="008412B2" w:rsidRPr="00A8134D">
        <w:t>veterinární</w:t>
      </w:r>
      <w:r w:rsidR="00177267" w:rsidRPr="00A8134D">
        <w:t>ho</w:t>
      </w:r>
      <w:r w:rsidR="008412B2" w:rsidRPr="00A8134D">
        <w:t xml:space="preserve"> léčiv</w:t>
      </w:r>
      <w:r w:rsidR="001441CF" w:rsidRPr="00A8134D">
        <w:t>ého</w:t>
      </w:r>
      <w:r w:rsidR="008412B2" w:rsidRPr="00A8134D">
        <w:t xml:space="preserve"> </w:t>
      </w:r>
      <w:r w:rsidRPr="00AB656F">
        <w:t xml:space="preserve">přípravku, které je odlišné od pokynů uvedených v tomto souhrnu údajů </w:t>
      </w:r>
      <w:r w:rsidR="005D0C90" w:rsidRPr="00AB656F">
        <w:t>o</w:t>
      </w:r>
      <w:r w:rsidR="005D0C90">
        <w:t> </w:t>
      </w:r>
      <w:r w:rsidRPr="00AB656F">
        <w:t xml:space="preserve">přípravku (SPC), může zvýšit prevalenci bakterií rezistentních na </w:t>
      </w:r>
      <w:r>
        <w:t xml:space="preserve">chlortetracyklin </w:t>
      </w:r>
      <w:r w:rsidRPr="00914825">
        <w:t xml:space="preserve">a snížit účinnost léčby </w:t>
      </w:r>
      <w:r>
        <w:t>ostatními</w:t>
      </w:r>
      <w:r w:rsidRPr="00914825">
        <w:t xml:space="preserve"> tetracykliny </w:t>
      </w:r>
      <w:r w:rsidRPr="00AB656F">
        <w:t>z důvodu možné zkřížené rezistence</w:t>
      </w:r>
      <w:r w:rsidRPr="00914825">
        <w:t>.</w:t>
      </w:r>
    </w:p>
    <w:p w14:paraId="5C959070" w14:textId="77777777" w:rsidR="00C114FF" w:rsidRPr="00B41D57" w:rsidRDefault="00C114FF" w:rsidP="00A9226B">
      <w:pPr>
        <w:tabs>
          <w:tab w:val="clear" w:pos="567"/>
        </w:tabs>
        <w:spacing w:line="240" w:lineRule="auto"/>
        <w:rPr>
          <w:szCs w:val="22"/>
        </w:rPr>
      </w:pPr>
    </w:p>
    <w:p w14:paraId="5C959071" w14:textId="77777777" w:rsidR="00C114FF" w:rsidRPr="00B41D57" w:rsidRDefault="00967E58" w:rsidP="00A8134D">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r w:rsidRPr="00906951">
        <w:rPr>
          <w:szCs w:val="22"/>
        </w:rPr>
        <w:t>:</w:t>
      </w:r>
    </w:p>
    <w:p w14:paraId="0A1C0B1F" w14:textId="77777777" w:rsidR="00906951" w:rsidRPr="00914825" w:rsidRDefault="00906951" w:rsidP="00906951">
      <w:pPr>
        <w:autoSpaceDE w:val="0"/>
        <w:autoSpaceDN w:val="0"/>
        <w:adjustRightInd w:val="0"/>
        <w:rPr>
          <w:rFonts w:cs="Arial"/>
          <w:szCs w:val="24"/>
        </w:rPr>
      </w:pPr>
      <w:r w:rsidRPr="00FB2E50">
        <w:t>Zabraňte přímému kontaktu s pokožkou kvůli senzibilizaci, kontaktní dermatitidě a možné reakci z</w:t>
      </w:r>
      <w:r>
        <w:t> </w:t>
      </w:r>
      <w:r w:rsidRPr="00FB2E50">
        <w:t>přecitlivělosti</w:t>
      </w:r>
      <w:r w:rsidRPr="00FB2E50" w:rsidDel="00FB2E50">
        <w:t xml:space="preserve"> </w:t>
      </w:r>
      <w:r w:rsidRPr="00914825">
        <w:t>na chlortetracyklin.</w:t>
      </w:r>
    </w:p>
    <w:p w14:paraId="70E34B39" w14:textId="72F59494" w:rsidR="00906951" w:rsidRPr="00914825" w:rsidRDefault="00906951" w:rsidP="00906951">
      <w:pPr>
        <w:autoSpaceDE w:val="0"/>
        <w:autoSpaceDN w:val="0"/>
        <w:adjustRightInd w:val="0"/>
        <w:rPr>
          <w:rFonts w:cs="Arial"/>
          <w:szCs w:val="24"/>
        </w:rPr>
      </w:pPr>
      <w:r w:rsidRPr="00914825">
        <w:t>Při manipulaci s</w:t>
      </w:r>
      <w:r w:rsidR="00A803E4">
        <w:t xml:space="preserve"> veterinárním léčivým </w:t>
      </w:r>
      <w:r w:rsidRPr="00914825">
        <w:t>přípravkem používejte vhodné nepropustné rukavice.</w:t>
      </w:r>
    </w:p>
    <w:p w14:paraId="5AC9B4EE" w14:textId="2D0185BD" w:rsidR="00906951" w:rsidRPr="00914825" w:rsidRDefault="00906951" w:rsidP="00906951">
      <w:pPr>
        <w:autoSpaceDE w:val="0"/>
        <w:autoSpaceDN w:val="0"/>
        <w:adjustRightInd w:val="0"/>
        <w:rPr>
          <w:rFonts w:cs="Arial"/>
          <w:szCs w:val="24"/>
        </w:rPr>
      </w:pPr>
      <w:r w:rsidRPr="00914825">
        <w:t xml:space="preserve">Z důvodu rizika podráždění očí </w:t>
      </w:r>
      <w:r>
        <w:t>zabraňte</w:t>
      </w:r>
      <w:r w:rsidRPr="00914825">
        <w:t xml:space="preserve"> kontaktu přípravku s očima. Chraňte oči a obličej. </w:t>
      </w:r>
    </w:p>
    <w:p w14:paraId="072EE59B" w14:textId="2E746DD7" w:rsidR="00906951" w:rsidRPr="004348FF" w:rsidRDefault="00906951" w:rsidP="00906951">
      <w:r w:rsidRPr="00DA3F21">
        <w:rPr>
          <w:szCs w:val="22"/>
        </w:rPr>
        <w:t>V případě náhodného po</w:t>
      </w:r>
      <w:r>
        <w:rPr>
          <w:szCs w:val="22"/>
        </w:rPr>
        <w:t>žit</w:t>
      </w:r>
      <w:r w:rsidRPr="00DA3F21">
        <w:rPr>
          <w:szCs w:val="22"/>
        </w:rPr>
        <w:t>í</w:t>
      </w:r>
      <w:r w:rsidR="00A803E4">
        <w:rPr>
          <w:szCs w:val="22"/>
        </w:rPr>
        <w:t>,</w:t>
      </w:r>
      <w:r w:rsidRPr="00DA3F21">
        <w:rPr>
          <w:szCs w:val="22"/>
        </w:rPr>
        <w:t xml:space="preserve"> nebo kontaktu </w:t>
      </w:r>
      <w:r>
        <w:rPr>
          <w:szCs w:val="22"/>
        </w:rPr>
        <w:t xml:space="preserve">přípravku </w:t>
      </w:r>
      <w:r w:rsidRPr="00DA3F21">
        <w:rPr>
          <w:szCs w:val="22"/>
        </w:rPr>
        <w:t>s</w:t>
      </w:r>
      <w:r w:rsidR="00A803E4">
        <w:rPr>
          <w:szCs w:val="22"/>
        </w:rPr>
        <w:t> </w:t>
      </w:r>
      <w:r w:rsidRPr="00DA3F21">
        <w:rPr>
          <w:szCs w:val="22"/>
        </w:rPr>
        <w:t>očima</w:t>
      </w:r>
      <w:r w:rsidR="00A803E4">
        <w:rPr>
          <w:szCs w:val="22"/>
        </w:rPr>
        <w:t>,</w:t>
      </w:r>
      <w:r w:rsidRPr="00DA3F21">
        <w:rPr>
          <w:szCs w:val="22"/>
        </w:rPr>
        <w:t xml:space="preserve"> vyhledejte ihned lékařskou pomoc a</w:t>
      </w:r>
      <w:r>
        <w:rPr>
          <w:szCs w:val="22"/>
        </w:rPr>
        <w:t> </w:t>
      </w:r>
      <w:r w:rsidRPr="00DA3F21">
        <w:rPr>
          <w:szCs w:val="22"/>
        </w:rPr>
        <w:t>ukažte etiketu lékaři</w:t>
      </w:r>
      <w:r w:rsidRPr="00EB2851">
        <w:t>.</w:t>
      </w:r>
    </w:p>
    <w:p w14:paraId="2D2B284D" w14:textId="650ECB5F" w:rsidR="00906951" w:rsidRPr="00914825" w:rsidRDefault="00906951" w:rsidP="00906951">
      <w:pPr>
        <w:autoSpaceDE w:val="0"/>
        <w:autoSpaceDN w:val="0"/>
        <w:adjustRightInd w:val="0"/>
        <w:rPr>
          <w:rFonts w:cs="Arial"/>
          <w:szCs w:val="24"/>
        </w:rPr>
      </w:pPr>
      <w:r w:rsidRPr="009D5673">
        <w:t xml:space="preserve">Nestříkejte do otevřeného ohně nebo </w:t>
      </w:r>
      <w:r w:rsidRPr="004C26C8">
        <w:t xml:space="preserve">jiných zdrojů </w:t>
      </w:r>
      <w:r w:rsidRPr="009D5673">
        <w:t xml:space="preserve">zapálení. </w:t>
      </w:r>
      <w:r w:rsidRPr="00A8134D">
        <w:rPr>
          <w:lang w:val="pl-PL"/>
        </w:rPr>
        <w:t xml:space="preserve">Nepropichujte nebo nespalujte obal a to ani po použití. </w:t>
      </w:r>
      <w:r w:rsidRPr="00914825">
        <w:t xml:space="preserve"> </w:t>
      </w:r>
    </w:p>
    <w:p w14:paraId="6BB5E644" w14:textId="6AF62339" w:rsidR="00906951" w:rsidRPr="00914825" w:rsidRDefault="00906951" w:rsidP="00906951">
      <w:pPr>
        <w:autoSpaceDE w:val="0"/>
        <w:autoSpaceDN w:val="0"/>
        <w:adjustRightInd w:val="0"/>
        <w:rPr>
          <w:rFonts w:cs="Arial"/>
          <w:szCs w:val="24"/>
        </w:rPr>
      </w:pPr>
      <w:r>
        <w:t>Zabraňte</w:t>
      </w:r>
      <w:r w:rsidRPr="00914825">
        <w:t xml:space="preserve"> vdechování výparů. </w:t>
      </w:r>
      <w:r w:rsidR="00546B78" w:rsidRPr="00546B78">
        <w:t>Aplikujte veterinární léčivý přípravek</w:t>
      </w:r>
      <w:r w:rsidR="00546B78" w:rsidRPr="00546B78" w:rsidDel="00546B78">
        <w:t xml:space="preserve"> </w:t>
      </w:r>
      <w:r w:rsidRPr="00914825">
        <w:t xml:space="preserve">v otevřeném prostoru nebo na dostatečně větraném místě. </w:t>
      </w:r>
    </w:p>
    <w:p w14:paraId="3C4FA5CE" w14:textId="77777777" w:rsidR="00906951" w:rsidRPr="00914825" w:rsidRDefault="00906951" w:rsidP="00906951">
      <w:pPr>
        <w:autoSpaceDE w:val="0"/>
        <w:autoSpaceDN w:val="0"/>
        <w:adjustRightInd w:val="0"/>
        <w:rPr>
          <w:rFonts w:cs="Arial"/>
          <w:szCs w:val="24"/>
        </w:rPr>
      </w:pPr>
      <w:r w:rsidRPr="00914825">
        <w:t xml:space="preserve">Po použití si umyjte ruce. </w:t>
      </w:r>
    </w:p>
    <w:p w14:paraId="5698A747" w14:textId="7FB234B8" w:rsidR="00906951" w:rsidRDefault="00906951" w:rsidP="00906951">
      <w:pPr>
        <w:autoSpaceDE w:val="0"/>
        <w:autoSpaceDN w:val="0"/>
        <w:adjustRightInd w:val="0"/>
      </w:pPr>
      <w:r w:rsidRPr="00914825">
        <w:t>Během podá</w:t>
      </w:r>
      <w:r>
        <w:t>vání</w:t>
      </w:r>
      <w:r w:rsidRPr="00914825">
        <w:t xml:space="preserve"> </w:t>
      </w:r>
      <w:r w:rsidR="00546B78" w:rsidRPr="00A8134D">
        <w:t>veterinární</w:t>
      </w:r>
      <w:r w:rsidR="00D356C3">
        <w:t>ho</w:t>
      </w:r>
      <w:r w:rsidR="00546B78" w:rsidRPr="00A8134D">
        <w:t xml:space="preserve"> léčiv</w:t>
      </w:r>
      <w:r w:rsidR="00D356C3">
        <w:t>ého</w:t>
      </w:r>
      <w:r w:rsidR="00546B78" w:rsidRPr="00546B78">
        <w:t xml:space="preserve"> </w:t>
      </w:r>
      <w:r w:rsidRPr="00914825">
        <w:t xml:space="preserve">přípravku nejezte ani nekuřte. </w:t>
      </w:r>
    </w:p>
    <w:p w14:paraId="5C95908A" w14:textId="77777777" w:rsidR="00C114FF" w:rsidRPr="00B41D57" w:rsidRDefault="00C114FF" w:rsidP="00A9226B">
      <w:pPr>
        <w:tabs>
          <w:tab w:val="clear" w:pos="567"/>
        </w:tabs>
        <w:spacing w:line="240" w:lineRule="auto"/>
        <w:rPr>
          <w:szCs w:val="22"/>
        </w:rPr>
      </w:pPr>
    </w:p>
    <w:p w14:paraId="5C95908B" w14:textId="77777777" w:rsidR="00295140" w:rsidRPr="00B41D57" w:rsidRDefault="00967E58" w:rsidP="00A8134D">
      <w:pPr>
        <w:keepNext/>
        <w:tabs>
          <w:tab w:val="clear" w:pos="567"/>
        </w:tabs>
        <w:spacing w:line="240" w:lineRule="auto"/>
        <w:rPr>
          <w:szCs w:val="22"/>
          <w:u w:val="single"/>
        </w:rPr>
      </w:pPr>
      <w:r w:rsidRPr="00546B78">
        <w:rPr>
          <w:szCs w:val="22"/>
          <w:u w:val="single"/>
        </w:rPr>
        <w:t>Zvláštní opatření pro ochranu životního prostředí</w:t>
      </w:r>
      <w:r w:rsidRPr="00546B78">
        <w:rPr>
          <w:szCs w:val="22"/>
        </w:rPr>
        <w:t>:</w:t>
      </w:r>
    </w:p>
    <w:p w14:paraId="5C95908C" w14:textId="4B5C64DF" w:rsidR="00295140" w:rsidRPr="00B41D57" w:rsidRDefault="00546B78" w:rsidP="00A9226B">
      <w:pPr>
        <w:tabs>
          <w:tab w:val="clear" w:pos="567"/>
        </w:tabs>
        <w:spacing w:line="240" w:lineRule="auto"/>
        <w:rPr>
          <w:szCs w:val="22"/>
        </w:rPr>
      </w:pPr>
      <w:r w:rsidRPr="00546B78">
        <w:rPr>
          <w:szCs w:val="22"/>
        </w:rPr>
        <w:t>Neuplatňuje se.</w:t>
      </w:r>
    </w:p>
    <w:p w14:paraId="5C959090" w14:textId="77777777" w:rsidR="00295140" w:rsidRPr="00B41D57" w:rsidRDefault="00295140" w:rsidP="00A9226B">
      <w:pPr>
        <w:tabs>
          <w:tab w:val="clear" w:pos="567"/>
        </w:tabs>
        <w:spacing w:line="240" w:lineRule="auto"/>
        <w:rPr>
          <w:szCs w:val="22"/>
        </w:rPr>
      </w:pPr>
    </w:p>
    <w:p w14:paraId="5C959091" w14:textId="77777777" w:rsidR="00C114FF" w:rsidRPr="00B41D57" w:rsidRDefault="00967E58" w:rsidP="00B13B6D">
      <w:pPr>
        <w:pStyle w:val="Style1"/>
      </w:pPr>
      <w:r w:rsidRPr="00B41D57">
        <w:t>3.6</w:t>
      </w:r>
      <w:r w:rsidRPr="00B41D57">
        <w:tab/>
        <w:t>Nežádoucí účinky</w:t>
      </w:r>
    </w:p>
    <w:p w14:paraId="5C959092" w14:textId="20A6E178" w:rsidR="00295140" w:rsidRDefault="00295140" w:rsidP="00AD0710">
      <w:pPr>
        <w:tabs>
          <w:tab w:val="clear" w:pos="567"/>
        </w:tabs>
        <w:spacing w:line="240" w:lineRule="auto"/>
        <w:rPr>
          <w:szCs w:val="22"/>
        </w:rPr>
      </w:pPr>
    </w:p>
    <w:p w14:paraId="0FCE041E" w14:textId="20ACBBD6" w:rsidR="003977E3" w:rsidRPr="00914825" w:rsidRDefault="003977E3" w:rsidP="003977E3">
      <w:pPr>
        <w:rPr>
          <w:rFonts w:cs="Arial"/>
          <w:szCs w:val="24"/>
        </w:rPr>
      </w:pPr>
      <w:r w:rsidRPr="00914825">
        <w:t>Skot, ovce a prasata</w:t>
      </w:r>
      <w:r>
        <w:t>:</w:t>
      </w:r>
    </w:p>
    <w:p w14:paraId="5C959094" w14:textId="77777777" w:rsidR="00295140" w:rsidRPr="00B41D57"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F070F" w14:paraId="5C9590A4" w14:textId="77777777" w:rsidTr="00617B81">
        <w:tc>
          <w:tcPr>
            <w:tcW w:w="1957" w:type="pct"/>
          </w:tcPr>
          <w:p w14:paraId="5C9590A1" w14:textId="77777777" w:rsidR="00082200" w:rsidRPr="00B41D57" w:rsidRDefault="00967E58" w:rsidP="00617B81">
            <w:pPr>
              <w:spacing w:before="60" w:after="60"/>
              <w:rPr>
                <w:szCs w:val="22"/>
              </w:rPr>
            </w:pPr>
            <w:r w:rsidRPr="00B41D57">
              <w:t>Vzácné</w:t>
            </w:r>
          </w:p>
          <w:p w14:paraId="5C9590A2" w14:textId="77777777" w:rsidR="00295140" w:rsidRPr="00B41D57" w:rsidRDefault="00967E58" w:rsidP="00617B81">
            <w:pPr>
              <w:spacing w:before="60" w:after="60"/>
              <w:rPr>
                <w:szCs w:val="22"/>
              </w:rPr>
            </w:pPr>
            <w:r w:rsidRPr="00B41D57">
              <w:t>(1 až 10 zvířat / 10 000 ošetřených zvířat):</w:t>
            </w:r>
          </w:p>
        </w:tc>
        <w:tc>
          <w:tcPr>
            <w:tcW w:w="3043" w:type="pct"/>
          </w:tcPr>
          <w:p w14:paraId="5C9590A3" w14:textId="002B0E28" w:rsidR="00295140" w:rsidRPr="00B41D57" w:rsidRDefault="00DB4E72" w:rsidP="00617B81">
            <w:pPr>
              <w:spacing w:before="60" w:after="60"/>
              <w:rPr>
                <w:iCs/>
                <w:szCs w:val="22"/>
              </w:rPr>
            </w:pPr>
            <w:r>
              <w:t>H</w:t>
            </w:r>
            <w:r w:rsidR="003977E3" w:rsidRPr="00914825">
              <w:t>ypersenzitivní reakce</w:t>
            </w:r>
          </w:p>
        </w:tc>
      </w:tr>
    </w:tbl>
    <w:p w14:paraId="5C9590A9" w14:textId="77777777" w:rsidR="00295140" w:rsidRPr="00B41D57" w:rsidRDefault="00295140" w:rsidP="00AD0710">
      <w:pPr>
        <w:tabs>
          <w:tab w:val="clear" w:pos="567"/>
        </w:tabs>
        <w:spacing w:line="240" w:lineRule="auto"/>
        <w:rPr>
          <w:szCs w:val="22"/>
        </w:rPr>
      </w:pPr>
    </w:p>
    <w:p w14:paraId="5C9590AA" w14:textId="39AF2AAE" w:rsidR="00247A48" w:rsidRDefault="00967E58" w:rsidP="00247A48">
      <w:bookmarkStart w:id="0"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držiteli rozhodnutí o registraci</w:t>
      </w:r>
      <w:r w:rsidR="00607E8D">
        <w:t xml:space="preserve">, </w:t>
      </w:r>
      <w:r w:rsidRPr="00B41D57">
        <w:t xml:space="preserve">nebo jeho místnímu zástupci, nebo příslušnému vnitrostátnímu orgánu prostřednictvím národního systému hlášení. Podrobné kontaktní údaje naleznete </w:t>
      </w:r>
      <w:r w:rsidR="00607E8D">
        <w:t>v </w:t>
      </w:r>
      <w:r w:rsidRPr="00B41D57">
        <w:t>příbalové</w:t>
      </w:r>
      <w:r w:rsidR="00607E8D">
        <w:t xml:space="preserve"> </w:t>
      </w:r>
      <w:r w:rsidRPr="00B41D57">
        <w:t>informac</w:t>
      </w:r>
      <w:r w:rsidR="00607E8D">
        <w:t>i</w:t>
      </w:r>
      <w:r w:rsidRPr="00B41D57">
        <w:t>.</w:t>
      </w:r>
    </w:p>
    <w:bookmarkEnd w:id="0"/>
    <w:p w14:paraId="5C9590AB" w14:textId="77777777" w:rsidR="00247A48" w:rsidRPr="00B41D57" w:rsidRDefault="00247A48" w:rsidP="00AD0710">
      <w:pPr>
        <w:tabs>
          <w:tab w:val="clear" w:pos="567"/>
        </w:tabs>
        <w:spacing w:line="240" w:lineRule="auto"/>
        <w:rPr>
          <w:szCs w:val="22"/>
        </w:rPr>
      </w:pPr>
    </w:p>
    <w:p w14:paraId="5C9590AC" w14:textId="77777777" w:rsidR="00C114FF" w:rsidRPr="00B41D57" w:rsidRDefault="00967E58" w:rsidP="00B13B6D">
      <w:pPr>
        <w:pStyle w:val="Style1"/>
      </w:pPr>
      <w:r w:rsidRPr="00B41D57">
        <w:t>3.7</w:t>
      </w:r>
      <w:r w:rsidRPr="00B41D57">
        <w:tab/>
        <w:t>Použití v průběhu březosti, laktace nebo snášky</w:t>
      </w:r>
    </w:p>
    <w:p w14:paraId="5C9590AD" w14:textId="77777777" w:rsidR="00C114FF" w:rsidRPr="00B41D57" w:rsidRDefault="00C114FF" w:rsidP="00145C3F">
      <w:pPr>
        <w:tabs>
          <w:tab w:val="clear" w:pos="567"/>
        </w:tabs>
        <w:spacing w:line="240" w:lineRule="auto"/>
        <w:rPr>
          <w:szCs w:val="22"/>
        </w:rPr>
      </w:pPr>
    </w:p>
    <w:p w14:paraId="5C9590B0" w14:textId="11BA9EB0" w:rsidR="00C114FF" w:rsidRPr="00B41D57" w:rsidRDefault="00967E58" w:rsidP="00E74050">
      <w:pPr>
        <w:tabs>
          <w:tab w:val="clear" w:pos="567"/>
        </w:tabs>
        <w:spacing w:line="240" w:lineRule="auto"/>
        <w:rPr>
          <w:szCs w:val="22"/>
        </w:rPr>
      </w:pPr>
      <w:r w:rsidRPr="00B41D57">
        <w:rPr>
          <w:u w:val="single"/>
        </w:rPr>
        <w:t>Březost</w:t>
      </w:r>
      <w:r w:rsidR="00614BFD">
        <w:rPr>
          <w:u w:val="single"/>
        </w:rPr>
        <w:t xml:space="preserve"> </w:t>
      </w:r>
      <w:r w:rsidRPr="00B41D57">
        <w:rPr>
          <w:szCs w:val="22"/>
          <w:u w:val="single"/>
        </w:rPr>
        <w:t>a laktace</w:t>
      </w:r>
      <w:r w:rsidRPr="00B41D57">
        <w:t>:</w:t>
      </w:r>
    </w:p>
    <w:p w14:paraId="7A567AF7" w14:textId="2FB72800" w:rsidR="00614BFD" w:rsidRPr="00914825" w:rsidRDefault="00AE55A7" w:rsidP="00614BFD">
      <w:pPr>
        <w:numPr>
          <w:ilvl w:val="12"/>
          <w:numId w:val="0"/>
        </w:numPr>
        <w:rPr>
          <w:rFonts w:cs="Arial"/>
          <w:szCs w:val="24"/>
        </w:rPr>
      </w:pPr>
      <w:r w:rsidRPr="00AE55A7">
        <w:t>Lze použít během březosti</w:t>
      </w:r>
      <w:r w:rsidRPr="00A8134D">
        <w:rPr>
          <w:szCs w:val="22"/>
        </w:rPr>
        <w:t xml:space="preserve"> </w:t>
      </w:r>
      <w:r w:rsidRPr="00A8134D">
        <w:t>a laktace.</w:t>
      </w:r>
      <w:r w:rsidRPr="0049071B">
        <w:t xml:space="preserve"> </w:t>
      </w:r>
    </w:p>
    <w:p w14:paraId="5C9590B9" w14:textId="77777777" w:rsidR="00C114FF" w:rsidRPr="00B41D57" w:rsidRDefault="00C114FF" w:rsidP="00A9226B">
      <w:pPr>
        <w:tabs>
          <w:tab w:val="clear" w:pos="567"/>
        </w:tabs>
        <w:spacing w:line="240" w:lineRule="auto"/>
        <w:rPr>
          <w:szCs w:val="22"/>
        </w:rPr>
      </w:pPr>
    </w:p>
    <w:p w14:paraId="5C9590C3" w14:textId="77777777" w:rsidR="00C114FF" w:rsidRPr="00B41D57" w:rsidRDefault="00967E58" w:rsidP="00B13B6D">
      <w:pPr>
        <w:pStyle w:val="Style1"/>
      </w:pPr>
      <w:r w:rsidRPr="00B41D57">
        <w:t>3.8</w:t>
      </w:r>
      <w:r w:rsidRPr="00B41D57">
        <w:tab/>
        <w:t>Interakce s jinými léčivými přípravky a další formy interakce</w:t>
      </w:r>
    </w:p>
    <w:p w14:paraId="5C9590C4" w14:textId="77777777" w:rsidR="00C114FF" w:rsidRPr="00B41D57" w:rsidRDefault="00C114FF" w:rsidP="00145C3F">
      <w:pPr>
        <w:tabs>
          <w:tab w:val="clear" w:pos="567"/>
        </w:tabs>
        <w:spacing w:line="240" w:lineRule="auto"/>
        <w:rPr>
          <w:szCs w:val="22"/>
        </w:rPr>
      </w:pPr>
    </w:p>
    <w:p w14:paraId="6B0459FB" w14:textId="20864512" w:rsidR="00614BFD" w:rsidRPr="00914825" w:rsidRDefault="00614BFD" w:rsidP="00614BFD">
      <w:pPr>
        <w:numPr>
          <w:ilvl w:val="12"/>
          <w:numId w:val="0"/>
        </w:numPr>
        <w:tabs>
          <w:tab w:val="left" w:pos="-1440"/>
          <w:tab w:val="left" w:pos="-720"/>
        </w:tabs>
        <w:rPr>
          <w:rFonts w:cs="Arial"/>
          <w:szCs w:val="24"/>
        </w:rPr>
      </w:pPr>
      <w:r w:rsidRPr="00914825">
        <w:t>Údaje o interakcích s dalšími lokálními léčivy nejsou k dispozici.</w:t>
      </w:r>
    </w:p>
    <w:p w14:paraId="5C9590D3" w14:textId="63C3A3A6" w:rsidR="00C90EDA" w:rsidRDefault="00C90EDA" w:rsidP="00A9226B">
      <w:pPr>
        <w:tabs>
          <w:tab w:val="clear" w:pos="567"/>
        </w:tabs>
        <w:spacing w:line="240" w:lineRule="auto"/>
        <w:rPr>
          <w:szCs w:val="22"/>
        </w:rPr>
      </w:pPr>
    </w:p>
    <w:p w14:paraId="5C9590D4" w14:textId="731B4130" w:rsidR="00C114FF" w:rsidRDefault="00967E58" w:rsidP="00B13B6D">
      <w:pPr>
        <w:pStyle w:val="Style1"/>
      </w:pPr>
      <w:r w:rsidRPr="00B41D57">
        <w:t>3.9</w:t>
      </w:r>
      <w:r w:rsidRPr="00B41D57">
        <w:tab/>
        <w:t>Cesty podání a dávkování</w:t>
      </w:r>
    </w:p>
    <w:p w14:paraId="77A0BE61" w14:textId="77777777" w:rsidR="00614BFD" w:rsidRPr="00B41D57" w:rsidRDefault="00614BFD" w:rsidP="00B13B6D">
      <w:pPr>
        <w:pStyle w:val="Style1"/>
      </w:pPr>
    </w:p>
    <w:p w14:paraId="2D8579D0" w14:textId="5A147870" w:rsidR="00AE55A7" w:rsidRDefault="00AE55A7" w:rsidP="00614BFD">
      <w:pPr>
        <w:numPr>
          <w:ilvl w:val="12"/>
          <w:numId w:val="0"/>
        </w:numPr>
      </w:pPr>
      <w:r w:rsidRPr="00AE55A7">
        <w:t>Kožní podání</w:t>
      </w:r>
      <w:r w:rsidR="003C558A">
        <w:t>.</w:t>
      </w:r>
    </w:p>
    <w:p w14:paraId="32B2CB73" w14:textId="1C84A289" w:rsidR="00614BFD" w:rsidRPr="00914825" w:rsidRDefault="00614BFD" w:rsidP="00614BFD">
      <w:pPr>
        <w:numPr>
          <w:ilvl w:val="12"/>
          <w:numId w:val="0"/>
        </w:numPr>
        <w:rPr>
          <w:rFonts w:cs="Arial"/>
          <w:szCs w:val="24"/>
        </w:rPr>
      </w:pPr>
      <w:r w:rsidRPr="00914825">
        <w:t xml:space="preserve">Veterinární léčivý přípravek je </w:t>
      </w:r>
      <w:r w:rsidR="003349FB">
        <w:t>určen</w:t>
      </w:r>
      <w:r w:rsidR="003349FB" w:rsidRPr="00914825">
        <w:t xml:space="preserve"> </w:t>
      </w:r>
      <w:r w:rsidRPr="00914825">
        <w:t xml:space="preserve">ke kožnímu podání. Před </w:t>
      </w:r>
      <w:r>
        <w:t>aplikací</w:t>
      </w:r>
      <w:r w:rsidRPr="00914825">
        <w:t xml:space="preserve"> důkladně protřepejte. Držte obal ve vzdálenosti 15-20 cm od ošetřované oblasti a </w:t>
      </w:r>
      <w:r>
        <w:t>aplikujte</w:t>
      </w:r>
      <w:r w:rsidRPr="00914825">
        <w:t xml:space="preserve"> přípravek přibližně po dobu </w:t>
      </w:r>
      <w:r w:rsidR="0031398C" w:rsidRPr="00914825">
        <w:t>3</w:t>
      </w:r>
      <w:r w:rsidR="0031398C">
        <w:t> </w:t>
      </w:r>
      <w:r w:rsidRPr="00914825">
        <w:t xml:space="preserve">sekund (odpovídá přibližně 3,9 g </w:t>
      </w:r>
      <w:bookmarkStart w:id="1" w:name="_Hlk146809029"/>
      <w:r w:rsidR="00AE55A7" w:rsidRPr="00A8134D">
        <w:t>veterinární</w:t>
      </w:r>
      <w:r w:rsidR="003349FB" w:rsidRPr="00A8134D">
        <w:t>ho</w:t>
      </w:r>
      <w:r w:rsidR="00AE55A7" w:rsidRPr="00A8134D">
        <w:t xml:space="preserve"> léčiv</w:t>
      </w:r>
      <w:r w:rsidR="003349FB" w:rsidRPr="00A8134D">
        <w:t>ého</w:t>
      </w:r>
      <w:r w:rsidR="00AE55A7" w:rsidRPr="00AE55A7">
        <w:t xml:space="preserve"> </w:t>
      </w:r>
      <w:bookmarkEnd w:id="1"/>
      <w:r w:rsidRPr="00914825">
        <w:t>přípravku neboli 0,10 g chlortetracyklin</w:t>
      </w:r>
      <w:r w:rsidR="009E5719">
        <w:t>u</w:t>
      </w:r>
      <w:r>
        <w:t xml:space="preserve"> </w:t>
      </w:r>
      <w:proofErr w:type="spellStart"/>
      <w:r>
        <w:t>HCl</w:t>
      </w:r>
      <w:proofErr w:type="spellEnd"/>
      <w:r w:rsidRPr="00914825">
        <w:t xml:space="preserve">), dokud se ošetřovaná oblast rovnoměrně nezbarví. V případě infekce </w:t>
      </w:r>
      <w:r>
        <w:t>paznehtů</w:t>
      </w:r>
      <w:r w:rsidRPr="00914825">
        <w:t xml:space="preserve"> je nutné zopakovat </w:t>
      </w:r>
      <w:r>
        <w:t>aplikaci</w:t>
      </w:r>
      <w:r w:rsidRPr="00914825">
        <w:t xml:space="preserve"> po uplynutí 30 sekund. </w:t>
      </w:r>
    </w:p>
    <w:p w14:paraId="68D7AB5B" w14:textId="77777777" w:rsidR="00614BFD" w:rsidRPr="00914825" w:rsidRDefault="00614BFD" w:rsidP="00614BFD">
      <w:pPr>
        <w:numPr>
          <w:ilvl w:val="0"/>
          <w:numId w:val="41"/>
        </w:numPr>
        <w:tabs>
          <w:tab w:val="left" w:pos="284"/>
        </w:tabs>
        <w:ind w:left="284" w:hanging="284"/>
        <w:rPr>
          <w:rFonts w:cs="Arial"/>
          <w:szCs w:val="24"/>
        </w:rPr>
      </w:pPr>
      <w:r w:rsidRPr="00914825">
        <w:t xml:space="preserve">V případě podpůrné léčby infekcí superficiálního traumatického původu nebo chirurgických ran se doporučuje jednorázové podání. </w:t>
      </w:r>
    </w:p>
    <w:p w14:paraId="34D5B453" w14:textId="77777777" w:rsidR="00614BFD" w:rsidRPr="00914825" w:rsidRDefault="00614BFD" w:rsidP="00614BFD">
      <w:pPr>
        <w:numPr>
          <w:ilvl w:val="0"/>
          <w:numId w:val="41"/>
        </w:numPr>
        <w:tabs>
          <w:tab w:val="left" w:pos="284"/>
        </w:tabs>
        <w:ind w:left="284" w:hanging="284"/>
        <w:rPr>
          <w:rFonts w:cs="Arial"/>
          <w:szCs w:val="24"/>
        </w:rPr>
      </w:pPr>
      <w:r w:rsidRPr="00914825">
        <w:lastRenderedPageBreak/>
        <w:t xml:space="preserve">Při léčbě digitální dermatitidy se doporučuje </w:t>
      </w:r>
      <w:r>
        <w:t xml:space="preserve">aplikovat přípravek dvakrát </w:t>
      </w:r>
      <w:r w:rsidRPr="00914825">
        <w:t>(v intervalu 30 sekund) denně po dobu tří po sobě jdoucích dnů.</w:t>
      </w:r>
    </w:p>
    <w:p w14:paraId="0573AE12" w14:textId="77777777" w:rsidR="00614BFD" w:rsidRPr="00914825" w:rsidRDefault="00614BFD" w:rsidP="00614BFD">
      <w:pPr>
        <w:numPr>
          <w:ilvl w:val="0"/>
          <w:numId w:val="41"/>
        </w:numPr>
        <w:tabs>
          <w:tab w:val="left" w:pos="284"/>
        </w:tabs>
        <w:ind w:left="284" w:hanging="284"/>
        <w:rPr>
          <w:rFonts w:cs="Arial"/>
          <w:szCs w:val="24"/>
        </w:rPr>
      </w:pPr>
      <w:r w:rsidRPr="00914825">
        <w:t xml:space="preserve">Při léčbě jiných infekcí </w:t>
      </w:r>
      <w:r>
        <w:t>paznehtů</w:t>
      </w:r>
      <w:r w:rsidRPr="00914825">
        <w:t xml:space="preserve"> (</w:t>
      </w:r>
      <w:proofErr w:type="spellStart"/>
      <w:r>
        <w:t>foot</w:t>
      </w:r>
      <w:proofErr w:type="spellEnd"/>
      <w:r>
        <w:t xml:space="preserve"> rot</w:t>
      </w:r>
      <w:r w:rsidRPr="00914825">
        <w:t xml:space="preserve">) se doporučuje </w:t>
      </w:r>
      <w:r>
        <w:t>aplikovat přípravek dvakrát</w:t>
      </w:r>
      <w:r w:rsidRPr="00914825">
        <w:t xml:space="preserve"> (v intervalu 30 sekund). Podle závažnosti </w:t>
      </w:r>
      <w:r>
        <w:t>zranění</w:t>
      </w:r>
      <w:r w:rsidRPr="00914825">
        <w:t xml:space="preserve"> a rychlosti </w:t>
      </w:r>
      <w:r>
        <w:t>hojení</w:t>
      </w:r>
      <w:r w:rsidRPr="00914825">
        <w:t xml:space="preserve"> by se měla léčba opakovat po dobu 1 až 3 dnů. </w:t>
      </w:r>
    </w:p>
    <w:p w14:paraId="470BD0CC" w14:textId="77777777" w:rsidR="00614BFD" w:rsidRPr="00614BFD" w:rsidRDefault="00614BFD" w:rsidP="00614BFD">
      <w:pPr>
        <w:pStyle w:val="Nadpis2"/>
        <w:numPr>
          <w:ilvl w:val="12"/>
          <w:numId w:val="0"/>
        </w:numPr>
        <w:spacing w:before="0" w:after="0"/>
        <w:rPr>
          <w:rFonts w:ascii="Times New Roman" w:hAnsi="Times New Roman"/>
          <w:b w:val="0"/>
          <w:i w:val="0"/>
          <w:sz w:val="22"/>
        </w:rPr>
      </w:pPr>
      <w:r w:rsidRPr="00614BFD">
        <w:rPr>
          <w:rFonts w:ascii="Times New Roman" w:hAnsi="Times New Roman"/>
          <w:b w:val="0"/>
          <w:i w:val="0"/>
          <w:sz w:val="22"/>
        </w:rPr>
        <w:t>Před podáním spreje důkladně očistěte postiženou oblast. Léčbě onemocnění paznehtů by měla vždy předcházet vhodná úprava paznehtů, protože to je zásadní pro dosažení adekvátní odpovědi. Po podání přípravku na paznehty by mělo zvíře setrvat na suchém povrchu po dobu nejméně jedné hodiny.</w:t>
      </w:r>
    </w:p>
    <w:p w14:paraId="5C9590DF" w14:textId="77777777" w:rsidR="00247A48" w:rsidRPr="00B41D57" w:rsidRDefault="00247A48" w:rsidP="00A9226B">
      <w:pPr>
        <w:tabs>
          <w:tab w:val="clear" w:pos="567"/>
        </w:tabs>
        <w:spacing w:line="240" w:lineRule="auto"/>
        <w:rPr>
          <w:szCs w:val="22"/>
        </w:rPr>
      </w:pPr>
    </w:p>
    <w:p w14:paraId="5C9590E0" w14:textId="77777777" w:rsidR="00C114FF" w:rsidRPr="00B41D57" w:rsidRDefault="00967E58"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w:t>
      </w:r>
      <w:proofErr w:type="spellStart"/>
      <w:r w:rsidRPr="005E66FC">
        <w:t>antidota</w:t>
      </w:r>
      <w:proofErr w:type="spellEnd"/>
      <w:r w:rsidR="00202A85" w:rsidRPr="005E66FC">
        <w:t>)</w:t>
      </w:r>
      <w:r w:rsidRPr="005E66FC">
        <w:t xml:space="preserve"> </w:t>
      </w:r>
    </w:p>
    <w:p w14:paraId="5C9590E1" w14:textId="2F80C1C3" w:rsidR="00C114FF" w:rsidRDefault="000E62AC" w:rsidP="000E62AC">
      <w:pPr>
        <w:tabs>
          <w:tab w:val="clear" w:pos="567"/>
          <w:tab w:val="left" w:pos="829"/>
        </w:tabs>
        <w:spacing w:line="240" w:lineRule="auto"/>
        <w:rPr>
          <w:szCs w:val="22"/>
        </w:rPr>
      </w:pPr>
      <w:r>
        <w:rPr>
          <w:szCs w:val="22"/>
        </w:rPr>
        <w:tab/>
      </w:r>
    </w:p>
    <w:p w14:paraId="123431F0" w14:textId="77777777" w:rsidR="000E62AC" w:rsidRPr="00914825" w:rsidRDefault="000E62AC" w:rsidP="000E62AC">
      <w:pPr>
        <w:rPr>
          <w:rFonts w:cs="Arial"/>
          <w:szCs w:val="24"/>
        </w:rPr>
      </w:pPr>
      <w:r w:rsidRPr="00914825">
        <w:t>Neuplatňuje se.</w:t>
      </w:r>
    </w:p>
    <w:p w14:paraId="7996331F" w14:textId="77777777" w:rsidR="000E62AC" w:rsidRPr="00B41D57" w:rsidRDefault="000E62AC" w:rsidP="000E62AC">
      <w:pPr>
        <w:tabs>
          <w:tab w:val="clear" w:pos="567"/>
          <w:tab w:val="left" w:pos="829"/>
        </w:tabs>
        <w:spacing w:line="240" w:lineRule="auto"/>
        <w:rPr>
          <w:szCs w:val="22"/>
        </w:rPr>
      </w:pPr>
    </w:p>
    <w:p w14:paraId="5C9590E2" w14:textId="77777777" w:rsidR="009A6509" w:rsidRPr="00B41D57" w:rsidRDefault="00967E58"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w:t>
      </w:r>
      <w:proofErr w:type="spellStart"/>
      <w:r w:rsidRPr="00B41D57">
        <w:t>antiparazitárních</w:t>
      </w:r>
      <w:proofErr w:type="spellEnd"/>
      <w:r w:rsidRPr="00B41D57">
        <w:t xml:space="preserve"> veterinárních léčivých přípravků, za účelem snížení rizika rozvoje rezistence</w:t>
      </w:r>
    </w:p>
    <w:p w14:paraId="5C9590E3" w14:textId="77777777" w:rsidR="009A6509" w:rsidRPr="00B41D57" w:rsidRDefault="009A6509" w:rsidP="00A9226B">
      <w:pPr>
        <w:tabs>
          <w:tab w:val="clear" w:pos="567"/>
        </w:tabs>
        <w:spacing w:line="240" w:lineRule="auto"/>
        <w:rPr>
          <w:szCs w:val="22"/>
        </w:rPr>
      </w:pPr>
    </w:p>
    <w:p w14:paraId="5C9590ED" w14:textId="77777777" w:rsidR="009A6509" w:rsidRPr="00B41D57" w:rsidRDefault="009A6509" w:rsidP="009A6509">
      <w:pPr>
        <w:tabs>
          <w:tab w:val="clear" w:pos="567"/>
        </w:tabs>
        <w:spacing w:line="240" w:lineRule="auto"/>
        <w:rPr>
          <w:szCs w:val="22"/>
        </w:rPr>
      </w:pPr>
    </w:p>
    <w:p w14:paraId="5C9590EE" w14:textId="77777777" w:rsidR="00C114FF" w:rsidRPr="00B41D57" w:rsidRDefault="00967E58" w:rsidP="00B13B6D">
      <w:pPr>
        <w:pStyle w:val="Style1"/>
      </w:pPr>
      <w:r w:rsidRPr="00B41D57">
        <w:t>3.12</w:t>
      </w:r>
      <w:r w:rsidRPr="00B41D57">
        <w:tab/>
        <w:t>Ochranné lhůty</w:t>
      </w:r>
    </w:p>
    <w:p w14:paraId="5C9590EF" w14:textId="77777777" w:rsidR="00C114FF" w:rsidRPr="00B41D57" w:rsidRDefault="00C114FF" w:rsidP="00145C3F">
      <w:pPr>
        <w:tabs>
          <w:tab w:val="clear" w:pos="567"/>
        </w:tabs>
        <w:spacing w:line="240" w:lineRule="auto"/>
        <w:rPr>
          <w:szCs w:val="22"/>
        </w:rPr>
      </w:pPr>
    </w:p>
    <w:p w14:paraId="6FAA9AF1" w14:textId="77777777" w:rsidR="000E62AC" w:rsidRPr="00914825" w:rsidRDefault="000E62AC" w:rsidP="000E62AC">
      <w:pPr>
        <w:rPr>
          <w:rFonts w:cs="Arial"/>
          <w:szCs w:val="24"/>
        </w:rPr>
      </w:pPr>
      <w:r w:rsidRPr="00914825">
        <w:t xml:space="preserve">Maso: </w:t>
      </w:r>
      <w:r>
        <w:t>Bez ochranných lhůt.</w:t>
      </w:r>
    </w:p>
    <w:p w14:paraId="7F06FCDE" w14:textId="77777777" w:rsidR="000E62AC" w:rsidRPr="00914825" w:rsidRDefault="000E62AC" w:rsidP="000E62AC">
      <w:pPr>
        <w:rPr>
          <w:rFonts w:cs="Arial"/>
          <w:szCs w:val="24"/>
        </w:rPr>
      </w:pPr>
      <w:r w:rsidRPr="00914825">
        <w:t xml:space="preserve">Mléko: </w:t>
      </w:r>
      <w:r>
        <w:t>Bez ochranných lhůt.</w:t>
      </w:r>
    </w:p>
    <w:p w14:paraId="4A1FD173" w14:textId="77777777" w:rsidR="000E62AC" w:rsidRPr="00914825" w:rsidRDefault="000E62AC" w:rsidP="000E62AC">
      <w:pPr>
        <w:numPr>
          <w:ilvl w:val="12"/>
          <w:numId w:val="0"/>
        </w:numPr>
        <w:rPr>
          <w:rFonts w:cs="Arial"/>
          <w:szCs w:val="24"/>
        </w:rPr>
      </w:pPr>
      <w:r w:rsidRPr="00914825">
        <w:t>Nepoužívat pro ošetření vemene</w:t>
      </w:r>
      <w:r>
        <w:t xml:space="preserve"> u </w:t>
      </w:r>
      <w:proofErr w:type="spellStart"/>
      <w:r>
        <w:t>laktujících</w:t>
      </w:r>
      <w:proofErr w:type="spellEnd"/>
      <w:r>
        <w:t xml:space="preserve"> </w:t>
      </w:r>
      <w:r w:rsidRPr="00914825">
        <w:t>zvířat, pokud je</w:t>
      </w:r>
      <w:r>
        <w:t xml:space="preserve"> jejich</w:t>
      </w:r>
      <w:r w:rsidRPr="00914825">
        <w:t xml:space="preserve"> mléko určeno pro</w:t>
      </w:r>
      <w:r>
        <w:t xml:space="preserve"> lidskou spotřebu.</w:t>
      </w:r>
    </w:p>
    <w:p w14:paraId="5C9590FB" w14:textId="461698D2" w:rsidR="00FC02F3" w:rsidRDefault="00FC02F3" w:rsidP="00A9226B">
      <w:pPr>
        <w:tabs>
          <w:tab w:val="clear" w:pos="567"/>
        </w:tabs>
        <w:spacing w:line="240" w:lineRule="auto"/>
        <w:rPr>
          <w:szCs w:val="22"/>
        </w:rPr>
      </w:pPr>
    </w:p>
    <w:p w14:paraId="6BF199B6" w14:textId="77777777" w:rsidR="00331367" w:rsidRPr="00B41D57" w:rsidRDefault="00331367" w:rsidP="00A9226B">
      <w:pPr>
        <w:tabs>
          <w:tab w:val="clear" w:pos="567"/>
        </w:tabs>
        <w:spacing w:line="240" w:lineRule="auto"/>
        <w:rPr>
          <w:szCs w:val="22"/>
        </w:rPr>
      </w:pPr>
    </w:p>
    <w:p w14:paraId="5C9590FC" w14:textId="5A0C45EA" w:rsidR="00C114FF" w:rsidRPr="00B41D57" w:rsidRDefault="00967E58" w:rsidP="00A8134D">
      <w:pPr>
        <w:pStyle w:val="Style1"/>
        <w:keepNext/>
      </w:pPr>
      <w:r w:rsidRPr="00B41D57">
        <w:t>4.</w:t>
      </w:r>
      <w:r w:rsidRPr="00B41D57">
        <w:tab/>
        <w:t>FARMAKOLOGICKÉ INFORMACE</w:t>
      </w:r>
    </w:p>
    <w:p w14:paraId="5C9590FD" w14:textId="77777777" w:rsidR="00C114FF" w:rsidRPr="00B41D57" w:rsidRDefault="00C114FF" w:rsidP="00A8134D">
      <w:pPr>
        <w:keepNext/>
        <w:tabs>
          <w:tab w:val="clear" w:pos="567"/>
        </w:tabs>
        <w:spacing w:line="240" w:lineRule="auto"/>
        <w:rPr>
          <w:szCs w:val="22"/>
        </w:rPr>
      </w:pPr>
    </w:p>
    <w:p w14:paraId="11B23A88" w14:textId="7F0EDBF4" w:rsidR="006D714F" w:rsidRDefault="00967E58" w:rsidP="00A9226B">
      <w:pPr>
        <w:tabs>
          <w:tab w:val="clear" w:pos="567"/>
        </w:tabs>
        <w:spacing w:line="240" w:lineRule="auto"/>
      </w:pPr>
      <w:r w:rsidRPr="008F5544">
        <w:t>4.1</w:t>
      </w:r>
      <w:r w:rsidRPr="008F5544">
        <w:tab/>
      </w:r>
      <w:proofErr w:type="spellStart"/>
      <w:r w:rsidRPr="008F5544">
        <w:t>ATCvet</w:t>
      </w:r>
      <w:proofErr w:type="spellEnd"/>
      <w:r w:rsidRPr="008F5544">
        <w:t xml:space="preserve"> kód:</w:t>
      </w:r>
      <w:r w:rsidR="00331367">
        <w:t xml:space="preserve"> </w:t>
      </w:r>
      <w:r w:rsidR="00331367" w:rsidRPr="00914825">
        <w:t>QD06AA02</w:t>
      </w:r>
    </w:p>
    <w:p w14:paraId="78BBA27B" w14:textId="77777777" w:rsidR="006D714F" w:rsidRPr="00B41D57" w:rsidRDefault="006D714F" w:rsidP="00A9226B">
      <w:pPr>
        <w:tabs>
          <w:tab w:val="clear" w:pos="567"/>
        </w:tabs>
        <w:spacing w:line="240" w:lineRule="auto"/>
        <w:rPr>
          <w:szCs w:val="22"/>
        </w:rPr>
      </w:pPr>
    </w:p>
    <w:p w14:paraId="5C959101" w14:textId="1EE334A6" w:rsidR="00C114FF" w:rsidRDefault="00967E58" w:rsidP="00B13B6D">
      <w:pPr>
        <w:pStyle w:val="Style1"/>
      </w:pPr>
      <w:r w:rsidRPr="00B41D57">
        <w:t>4.2</w:t>
      </w:r>
      <w:r w:rsidRPr="00B41D57">
        <w:tab/>
        <w:t>Farmakodynamika</w:t>
      </w:r>
    </w:p>
    <w:p w14:paraId="0D67771C" w14:textId="77777777" w:rsidR="006D714F" w:rsidRPr="00B41D57" w:rsidRDefault="006D714F" w:rsidP="00B13B6D">
      <w:pPr>
        <w:pStyle w:val="Style1"/>
      </w:pPr>
    </w:p>
    <w:p w14:paraId="2FFA01C2" w14:textId="76B6957C" w:rsidR="006D714F" w:rsidRPr="00DA3F21" w:rsidRDefault="006D714F" w:rsidP="006D714F">
      <w:pPr>
        <w:jc w:val="both"/>
        <w:rPr>
          <w:rFonts w:cs="Arial"/>
          <w:szCs w:val="22"/>
        </w:rPr>
      </w:pPr>
      <w:r w:rsidRPr="00D13157">
        <w:rPr>
          <w:i/>
          <w:szCs w:val="22"/>
        </w:rPr>
        <w:t>In vitro</w:t>
      </w:r>
      <w:r w:rsidRPr="00D13157">
        <w:rPr>
          <w:szCs w:val="22"/>
        </w:rPr>
        <w:t xml:space="preserve"> je chlortetracyklin primárně bakteriostatický. Chlortetracyklin působí prostřednictvím inhibice syntézy proteinů bakteriální buňky. Narušuje zejména dělení buněk a tvorbu buněčné stěny. Chlortetracyklin se váže na </w:t>
      </w:r>
      <w:r w:rsidR="00577601" w:rsidRPr="00577601">
        <w:rPr>
          <w:szCs w:val="22"/>
        </w:rPr>
        <w:t>podjednotku</w:t>
      </w:r>
      <w:r w:rsidRPr="00D13157">
        <w:rPr>
          <w:szCs w:val="22"/>
        </w:rPr>
        <w:t xml:space="preserve"> </w:t>
      </w:r>
      <w:proofErr w:type="gramStart"/>
      <w:r w:rsidRPr="00D13157">
        <w:rPr>
          <w:szCs w:val="22"/>
        </w:rPr>
        <w:t>30S</w:t>
      </w:r>
      <w:proofErr w:type="gramEnd"/>
      <w:r w:rsidRPr="00D13157">
        <w:rPr>
          <w:szCs w:val="22"/>
        </w:rPr>
        <w:t xml:space="preserve"> bakteriálního r</w:t>
      </w:r>
      <w:r w:rsidRPr="009E1749">
        <w:rPr>
          <w:szCs w:val="22"/>
        </w:rPr>
        <w:t xml:space="preserve">ibozomu, kde interferuje s vazbou mezi </w:t>
      </w:r>
      <w:proofErr w:type="spellStart"/>
      <w:r w:rsidRPr="009E1749">
        <w:rPr>
          <w:szCs w:val="22"/>
        </w:rPr>
        <w:t>aminoacyl</w:t>
      </w:r>
      <w:proofErr w:type="spellEnd"/>
      <w:r w:rsidRPr="009E1749">
        <w:rPr>
          <w:szCs w:val="22"/>
        </w:rPr>
        <w:t>-transferovou RNA (AA-</w:t>
      </w:r>
      <w:proofErr w:type="spellStart"/>
      <w:r w:rsidRPr="009E1749">
        <w:rPr>
          <w:szCs w:val="22"/>
        </w:rPr>
        <w:t>tRNA</w:t>
      </w:r>
      <w:proofErr w:type="spellEnd"/>
      <w:r w:rsidRPr="009E1749">
        <w:rPr>
          <w:szCs w:val="22"/>
        </w:rPr>
        <w:t xml:space="preserve">) a </w:t>
      </w:r>
      <w:r w:rsidRPr="0008775B">
        <w:rPr>
          <w:szCs w:val="22"/>
        </w:rPr>
        <w:t xml:space="preserve">vazebným místem na ribozomovém komplexu messengerové RNA. </w:t>
      </w:r>
    </w:p>
    <w:p w14:paraId="2522499E" w14:textId="77777777" w:rsidR="006D714F" w:rsidRPr="00CF6CB7" w:rsidRDefault="006D714F" w:rsidP="006D714F">
      <w:pPr>
        <w:jc w:val="both"/>
        <w:rPr>
          <w:rFonts w:cs="Arial"/>
          <w:bCs/>
          <w:szCs w:val="22"/>
        </w:rPr>
      </w:pPr>
      <w:r w:rsidRPr="00DA3F21">
        <w:rPr>
          <w:szCs w:val="22"/>
        </w:rPr>
        <w:t xml:space="preserve">Rezistence k tetracyklinům může být zprostředkována různými mechanismy: (1) aktivním (energeticky dependentním) odčerpáváním antibiotik z buňky bakterie prostřednictvím </w:t>
      </w:r>
      <w:proofErr w:type="spellStart"/>
      <w:r w:rsidRPr="00DA3F21">
        <w:rPr>
          <w:szCs w:val="22"/>
        </w:rPr>
        <w:t>efluxních</w:t>
      </w:r>
      <w:proofErr w:type="spellEnd"/>
      <w:r w:rsidRPr="00DA3F21">
        <w:rPr>
          <w:szCs w:val="22"/>
        </w:rPr>
        <w:t xml:space="preserve"> pump; (2) uvolněním tetracyklinů z jejich vazebného místa, které se nachází na ribozomech</w:t>
      </w:r>
      <w:r w:rsidRPr="00415753">
        <w:rPr>
          <w:szCs w:val="22"/>
        </w:rPr>
        <w:t xml:space="preserve"> v blízkosti místa dokování AA-</w:t>
      </w:r>
      <w:proofErr w:type="spellStart"/>
      <w:r w:rsidRPr="00415753">
        <w:rPr>
          <w:szCs w:val="22"/>
        </w:rPr>
        <w:t>tRNA</w:t>
      </w:r>
      <w:proofErr w:type="spellEnd"/>
      <w:r w:rsidRPr="00415753">
        <w:rPr>
          <w:szCs w:val="22"/>
        </w:rPr>
        <w:t>,</w:t>
      </w:r>
      <w:r w:rsidRPr="00D13157">
        <w:rPr>
          <w:szCs w:val="22"/>
        </w:rPr>
        <w:t xml:space="preserve"> pomocí specifických proteinů; (3) enzymatickou hydroxylací uhlíku-11a, která rozrušuje tetracyklinový β-keto-enol podílející se na vazbě</w:t>
      </w:r>
      <w:r w:rsidRPr="009E1749">
        <w:rPr>
          <w:szCs w:val="22"/>
        </w:rPr>
        <w:t xml:space="preserve"> tetracyklinů na ribozom;</w:t>
      </w:r>
      <w:r w:rsidRPr="0008775B">
        <w:rPr>
          <w:szCs w:val="22"/>
        </w:rPr>
        <w:t xml:space="preserve"> (4) </w:t>
      </w:r>
      <w:r w:rsidRPr="00DA3F21">
        <w:rPr>
          <w:szCs w:val="22"/>
        </w:rPr>
        <w:t xml:space="preserve">změnou primární struktury vazebného místa tetracyklinů na ribozomální 16S RNA vznikající v důsledku mutací </w:t>
      </w:r>
      <w:r w:rsidRPr="00415753">
        <w:rPr>
          <w:szCs w:val="22"/>
        </w:rPr>
        <w:t>a</w:t>
      </w:r>
      <w:r w:rsidRPr="00CF6CB7">
        <w:rPr>
          <w:szCs w:val="22"/>
        </w:rPr>
        <w:t xml:space="preserve"> (5) </w:t>
      </w:r>
      <w:r w:rsidRPr="00DA3F21">
        <w:rPr>
          <w:szCs w:val="22"/>
        </w:rPr>
        <w:t xml:space="preserve"> snížením tvorby porinů, kterými léčivo přechází přes vnější membránu </w:t>
      </w:r>
      <w:r w:rsidRPr="00415753">
        <w:rPr>
          <w:szCs w:val="22"/>
        </w:rPr>
        <w:t>gramnegativních bakterií</w:t>
      </w:r>
      <w:r w:rsidRPr="00CF6CB7">
        <w:rPr>
          <w:szCs w:val="22"/>
        </w:rPr>
        <w:t>, v důsledku stresu. První dva mechanismy jsou zdaleka nejčastější.</w:t>
      </w:r>
    </w:p>
    <w:p w14:paraId="5C959102" w14:textId="77777777" w:rsidR="00C114FF" w:rsidRPr="00B41D57" w:rsidRDefault="00C114FF" w:rsidP="00A9226B">
      <w:pPr>
        <w:tabs>
          <w:tab w:val="clear" w:pos="567"/>
        </w:tabs>
        <w:spacing w:line="240" w:lineRule="auto"/>
        <w:rPr>
          <w:szCs w:val="22"/>
        </w:rPr>
      </w:pPr>
    </w:p>
    <w:p w14:paraId="5C959103" w14:textId="5551267E" w:rsidR="00C114FF" w:rsidRDefault="00967E58" w:rsidP="00B13B6D">
      <w:pPr>
        <w:pStyle w:val="Style1"/>
      </w:pPr>
      <w:r w:rsidRPr="00B41D57">
        <w:t>4.3</w:t>
      </w:r>
      <w:r w:rsidRPr="00B41D57">
        <w:tab/>
        <w:t>Farmakokinetika</w:t>
      </w:r>
    </w:p>
    <w:p w14:paraId="253E87E4" w14:textId="77777777" w:rsidR="006D714F" w:rsidRPr="00B41D57" w:rsidRDefault="006D714F" w:rsidP="00B13B6D">
      <w:pPr>
        <w:pStyle w:val="Style1"/>
      </w:pPr>
    </w:p>
    <w:p w14:paraId="41556D2B" w14:textId="5591BD24" w:rsidR="006D714F" w:rsidRPr="00914825" w:rsidRDefault="006D714F" w:rsidP="006D714F">
      <w:pPr>
        <w:rPr>
          <w:rFonts w:cs="Arial"/>
          <w:szCs w:val="24"/>
        </w:rPr>
      </w:pPr>
      <w:r w:rsidRPr="00914825">
        <w:t xml:space="preserve">Po kožním podání veterinárního léčivého přípravku je absorpce chlortetracyklinu zanedbatelná. </w:t>
      </w:r>
      <w:r w:rsidR="00577601" w:rsidRPr="003349FB">
        <w:t>V</w:t>
      </w:r>
      <w:r w:rsidR="00577601" w:rsidRPr="00A8134D">
        <w:t>eterinární léčivý</w:t>
      </w:r>
      <w:r w:rsidR="00577601" w:rsidRPr="00577601">
        <w:t xml:space="preserve"> </w:t>
      </w:r>
      <w:r w:rsidR="00577601">
        <w:t>p</w:t>
      </w:r>
      <w:r w:rsidRPr="00914825">
        <w:t xml:space="preserve">řípravek vykazuje proto pouze lokální působení; žádné </w:t>
      </w:r>
      <w:r>
        <w:t>systémové</w:t>
      </w:r>
      <w:r w:rsidRPr="00914825">
        <w:t xml:space="preserve"> účinky se neočekávají.</w:t>
      </w:r>
    </w:p>
    <w:p w14:paraId="5C959104" w14:textId="77777777" w:rsidR="00C114FF" w:rsidRPr="00B41D57" w:rsidRDefault="00C114FF" w:rsidP="00A9226B">
      <w:pPr>
        <w:tabs>
          <w:tab w:val="clear" w:pos="567"/>
        </w:tabs>
        <w:spacing w:line="240" w:lineRule="auto"/>
        <w:rPr>
          <w:szCs w:val="22"/>
        </w:rPr>
      </w:pPr>
    </w:p>
    <w:p w14:paraId="5C959107" w14:textId="77777777" w:rsidR="00C114FF" w:rsidRPr="00B41D57" w:rsidRDefault="00C114FF" w:rsidP="00A9226B">
      <w:pPr>
        <w:tabs>
          <w:tab w:val="clear" w:pos="567"/>
        </w:tabs>
        <w:spacing w:line="240" w:lineRule="auto"/>
        <w:rPr>
          <w:szCs w:val="22"/>
        </w:rPr>
      </w:pPr>
    </w:p>
    <w:p w14:paraId="5C959108" w14:textId="77777777" w:rsidR="00C114FF" w:rsidRPr="00B41D57" w:rsidRDefault="00967E58" w:rsidP="00A8134D">
      <w:pPr>
        <w:pStyle w:val="Style1"/>
        <w:keepNext/>
      </w:pPr>
      <w:r w:rsidRPr="00B41D57">
        <w:lastRenderedPageBreak/>
        <w:t>5.</w:t>
      </w:r>
      <w:r w:rsidRPr="00B41D57">
        <w:tab/>
        <w:t>FARMACEUTICKÉ ÚDAJE</w:t>
      </w:r>
    </w:p>
    <w:p w14:paraId="5C959109" w14:textId="77777777" w:rsidR="00C114FF" w:rsidRPr="00B41D57" w:rsidRDefault="00C114FF" w:rsidP="00A8134D">
      <w:pPr>
        <w:keepNext/>
        <w:tabs>
          <w:tab w:val="clear" w:pos="567"/>
        </w:tabs>
        <w:spacing w:line="240" w:lineRule="auto"/>
        <w:rPr>
          <w:szCs w:val="22"/>
        </w:rPr>
      </w:pPr>
    </w:p>
    <w:p w14:paraId="5C95910A" w14:textId="77777777" w:rsidR="00C114FF" w:rsidRPr="00B41D57" w:rsidRDefault="00967E58" w:rsidP="00A8134D">
      <w:pPr>
        <w:pStyle w:val="Style1"/>
        <w:keepNext/>
      </w:pPr>
      <w:r w:rsidRPr="00B41D57">
        <w:t>5.1</w:t>
      </w:r>
      <w:r w:rsidRPr="00B41D57">
        <w:tab/>
        <w:t>Hlavní inkompatibility</w:t>
      </w:r>
    </w:p>
    <w:p w14:paraId="5C95910F" w14:textId="77777777" w:rsidR="00C114FF" w:rsidRPr="00B41D57" w:rsidRDefault="00C114FF" w:rsidP="00A8134D">
      <w:pPr>
        <w:keepNext/>
        <w:tabs>
          <w:tab w:val="clear" w:pos="567"/>
        </w:tabs>
        <w:spacing w:line="240" w:lineRule="auto"/>
        <w:rPr>
          <w:szCs w:val="22"/>
        </w:rPr>
      </w:pPr>
    </w:p>
    <w:p w14:paraId="5C959110" w14:textId="286F3C05" w:rsidR="00C114FF" w:rsidRPr="00B41D57" w:rsidRDefault="00967E58" w:rsidP="00A9226B">
      <w:pPr>
        <w:tabs>
          <w:tab w:val="clear" w:pos="567"/>
        </w:tabs>
        <w:spacing w:line="240" w:lineRule="auto"/>
        <w:rPr>
          <w:szCs w:val="22"/>
        </w:rPr>
      </w:pPr>
      <w:r w:rsidRPr="00B41D57">
        <w:t>Nejsou známy.</w:t>
      </w:r>
    </w:p>
    <w:p w14:paraId="5C959111" w14:textId="77777777" w:rsidR="00C114FF" w:rsidRPr="00B41D57" w:rsidRDefault="00C114FF" w:rsidP="00A9226B">
      <w:pPr>
        <w:tabs>
          <w:tab w:val="clear" w:pos="567"/>
        </w:tabs>
        <w:spacing w:line="240" w:lineRule="auto"/>
        <w:rPr>
          <w:szCs w:val="22"/>
        </w:rPr>
      </w:pPr>
    </w:p>
    <w:p w14:paraId="5C959112" w14:textId="77777777" w:rsidR="00C114FF" w:rsidRPr="00B41D57" w:rsidRDefault="00967E58" w:rsidP="00B13B6D">
      <w:pPr>
        <w:pStyle w:val="Style1"/>
      </w:pPr>
      <w:r w:rsidRPr="00B41D57">
        <w:t>5.2</w:t>
      </w:r>
      <w:r w:rsidRPr="00B41D57">
        <w:tab/>
        <w:t>Doba použitelnosti</w:t>
      </w:r>
    </w:p>
    <w:p w14:paraId="5C959113" w14:textId="77777777" w:rsidR="00C114FF" w:rsidRPr="00B41D57" w:rsidRDefault="00C114FF" w:rsidP="00145C3F">
      <w:pPr>
        <w:tabs>
          <w:tab w:val="clear" w:pos="567"/>
        </w:tabs>
        <w:spacing w:line="240" w:lineRule="auto"/>
        <w:rPr>
          <w:szCs w:val="22"/>
        </w:rPr>
      </w:pPr>
    </w:p>
    <w:p w14:paraId="0E3288C9" w14:textId="77777777" w:rsidR="000F0401" w:rsidRPr="00914825" w:rsidRDefault="000F0401" w:rsidP="000F0401">
      <w:pPr>
        <w:rPr>
          <w:rFonts w:cs="Arial"/>
          <w:szCs w:val="24"/>
        </w:rPr>
      </w:pPr>
      <w:r w:rsidRPr="00914825">
        <w:t>Doba použitelnosti veterinárního léčivého přípravku v neporušeném obalu: 3 roky</w:t>
      </w:r>
      <w:r>
        <w:t>.</w:t>
      </w:r>
    </w:p>
    <w:p w14:paraId="5C95911A" w14:textId="77777777" w:rsidR="00C114FF" w:rsidRPr="00B41D57" w:rsidRDefault="00C114FF" w:rsidP="00A9226B">
      <w:pPr>
        <w:tabs>
          <w:tab w:val="clear" w:pos="567"/>
        </w:tabs>
        <w:spacing w:line="240" w:lineRule="auto"/>
        <w:rPr>
          <w:szCs w:val="22"/>
        </w:rPr>
      </w:pPr>
    </w:p>
    <w:p w14:paraId="5C95911B" w14:textId="77777777" w:rsidR="00C114FF" w:rsidRPr="00B41D57" w:rsidRDefault="00967E58" w:rsidP="00B13B6D">
      <w:pPr>
        <w:pStyle w:val="Style1"/>
      </w:pPr>
      <w:r w:rsidRPr="00B41D57">
        <w:t>5.3</w:t>
      </w:r>
      <w:r w:rsidRPr="00B41D57">
        <w:tab/>
        <w:t>Zvláštní opatření pro uchovávání</w:t>
      </w:r>
    </w:p>
    <w:p w14:paraId="5C95911C" w14:textId="77777777" w:rsidR="00C114FF" w:rsidRPr="00B41D57" w:rsidRDefault="00C114FF" w:rsidP="00145C3F">
      <w:pPr>
        <w:tabs>
          <w:tab w:val="clear" w:pos="567"/>
        </w:tabs>
        <w:spacing w:line="240" w:lineRule="auto"/>
        <w:rPr>
          <w:szCs w:val="22"/>
        </w:rPr>
      </w:pPr>
    </w:p>
    <w:p w14:paraId="4B4030C2" w14:textId="3F3F029E" w:rsidR="000F0401" w:rsidRPr="009D5673" w:rsidRDefault="000F0401" w:rsidP="000F0401">
      <w:r>
        <w:t>Extrémně</w:t>
      </w:r>
      <w:r w:rsidRPr="00914825">
        <w:t xml:space="preserve"> hořlavý aerosol. </w:t>
      </w:r>
      <w:r w:rsidRPr="009D5673">
        <w:t xml:space="preserve">Nádoba je pod tlakem: při zahřívání se může roztrhnout. </w:t>
      </w:r>
    </w:p>
    <w:p w14:paraId="789B532C" w14:textId="09C5D3DC" w:rsidR="000F0401" w:rsidRPr="009D5673" w:rsidRDefault="000F0401" w:rsidP="000F0401">
      <w:r w:rsidRPr="009D5673">
        <w:t xml:space="preserve">Chraňte před slunečním zářením. Nevystavujte </w:t>
      </w:r>
      <w:r w:rsidR="004B30FD" w:rsidRPr="009D5673">
        <w:t>teplot</w:t>
      </w:r>
      <w:r w:rsidR="004B30FD">
        <w:t xml:space="preserve">ě přesahující </w:t>
      </w:r>
      <w:r>
        <w:t>50 °C</w:t>
      </w:r>
      <w:r w:rsidRPr="009D5673">
        <w:t>.</w:t>
      </w:r>
    </w:p>
    <w:p w14:paraId="79D2B0DF" w14:textId="0467C86A" w:rsidR="000F0401" w:rsidRPr="009D5673" w:rsidRDefault="000F0401" w:rsidP="000F0401">
      <w:r w:rsidRPr="009D5673">
        <w:t xml:space="preserve">Chraňte před teplem, horkými povrchy, jiskrami, otevřeným ohněm a jinými zdroji zapálení. </w:t>
      </w:r>
      <w:r w:rsidRPr="001B6DB3">
        <w:t>Zákaz kouření.</w:t>
      </w:r>
    </w:p>
    <w:p w14:paraId="5C959131" w14:textId="77777777" w:rsidR="00C114FF" w:rsidRPr="00B41D57" w:rsidRDefault="00C114FF" w:rsidP="00A9226B">
      <w:pPr>
        <w:tabs>
          <w:tab w:val="clear" w:pos="567"/>
        </w:tabs>
        <w:spacing w:line="240" w:lineRule="auto"/>
        <w:rPr>
          <w:szCs w:val="22"/>
        </w:rPr>
      </w:pPr>
    </w:p>
    <w:p w14:paraId="5C959138" w14:textId="77777777" w:rsidR="00C114FF" w:rsidRPr="00B41D57" w:rsidRDefault="00967E58" w:rsidP="00B13B6D">
      <w:pPr>
        <w:pStyle w:val="Style1"/>
      </w:pPr>
      <w:r w:rsidRPr="00B41D57">
        <w:t>5.4</w:t>
      </w:r>
      <w:r w:rsidRPr="00B41D57">
        <w:tab/>
        <w:t>Druh a složení vnitřního obalu</w:t>
      </w:r>
    </w:p>
    <w:p w14:paraId="5C959139" w14:textId="77777777" w:rsidR="00C114FF" w:rsidRPr="00B41D57" w:rsidRDefault="00C114FF" w:rsidP="005E66FC">
      <w:pPr>
        <w:pStyle w:val="Style1"/>
      </w:pPr>
    </w:p>
    <w:p w14:paraId="5F04FCD2" w14:textId="69B78F2C" w:rsidR="00C958C9" w:rsidRDefault="00C958C9" w:rsidP="00C958C9">
      <w:r w:rsidRPr="00914825">
        <w:t xml:space="preserve">Přípravek </w:t>
      </w:r>
      <w:r>
        <w:t>o</w:t>
      </w:r>
      <w:r w:rsidRPr="00914825">
        <w:t> objemu 270 ml (obsahuj</w:t>
      </w:r>
      <w:r>
        <w:t>ící</w:t>
      </w:r>
      <w:r w:rsidRPr="00914825">
        <w:t xml:space="preserve"> 130,76 g) nebo 520 ml (obsahuj</w:t>
      </w:r>
      <w:r>
        <w:t>ící</w:t>
      </w:r>
      <w:r w:rsidRPr="00914825">
        <w:t xml:space="preserve"> 261,52 g) je plněn do tlakové</w:t>
      </w:r>
      <w:r>
        <w:t xml:space="preserve"> nádobky </w:t>
      </w:r>
      <w:r w:rsidRPr="00914825">
        <w:t>z potahovaného plechu s plast</w:t>
      </w:r>
      <w:r>
        <w:t>ovým ventilem</w:t>
      </w:r>
      <w:r w:rsidRPr="00914825">
        <w:t xml:space="preserve"> a rozstřikovací tryskou. </w:t>
      </w:r>
    </w:p>
    <w:p w14:paraId="5D63FAE6" w14:textId="77777777" w:rsidR="00C958C9" w:rsidRPr="00914825" w:rsidRDefault="00C958C9" w:rsidP="00C958C9">
      <w:pPr>
        <w:rPr>
          <w:rFonts w:cs="Arial"/>
          <w:szCs w:val="24"/>
        </w:rPr>
      </w:pPr>
      <w:r w:rsidRPr="00914825">
        <w:t>Na trhu nemusí být všechny velikosti balení.</w:t>
      </w:r>
    </w:p>
    <w:p w14:paraId="5C95913B" w14:textId="77777777" w:rsidR="00C114FF" w:rsidRPr="00B41D57" w:rsidRDefault="00C114FF" w:rsidP="00A9226B">
      <w:pPr>
        <w:tabs>
          <w:tab w:val="clear" w:pos="567"/>
        </w:tabs>
        <w:spacing w:line="240" w:lineRule="auto"/>
        <w:rPr>
          <w:szCs w:val="22"/>
        </w:rPr>
      </w:pPr>
    </w:p>
    <w:p w14:paraId="5C95913C" w14:textId="77777777" w:rsidR="00C114FF" w:rsidRPr="00B41D57" w:rsidRDefault="00967E58" w:rsidP="0031398C">
      <w:pPr>
        <w:pStyle w:val="Style1"/>
        <w:jc w:val="both"/>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5C95913D" w14:textId="548153EC" w:rsidR="00C114FF" w:rsidRDefault="00C114FF" w:rsidP="0031398C">
      <w:pPr>
        <w:tabs>
          <w:tab w:val="clear" w:pos="567"/>
        </w:tabs>
        <w:spacing w:line="240" w:lineRule="auto"/>
        <w:jc w:val="both"/>
        <w:rPr>
          <w:szCs w:val="22"/>
        </w:rPr>
      </w:pPr>
    </w:p>
    <w:p w14:paraId="5C95913E" w14:textId="101D676A" w:rsidR="00FD1E45" w:rsidRPr="00B41D57" w:rsidRDefault="00967E58" w:rsidP="0031398C">
      <w:pPr>
        <w:spacing w:line="240" w:lineRule="auto"/>
        <w:jc w:val="both"/>
        <w:rPr>
          <w:szCs w:val="22"/>
        </w:rPr>
      </w:pPr>
      <w:r w:rsidRPr="00B41D57">
        <w:t>Léčivé přípravky se nesmí likvidovat prostřednictvím odpadní vody či domovního odpadu.</w:t>
      </w:r>
    </w:p>
    <w:p w14:paraId="5C959142" w14:textId="77777777" w:rsidR="0078538F" w:rsidRPr="00B41D57" w:rsidRDefault="00967E58" w:rsidP="0031398C">
      <w:pPr>
        <w:tabs>
          <w:tab w:val="clear" w:pos="567"/>
        </w:tabs>
        <w:spacing w:line="240" w:lineRule="auto"/>
        <w:jc w:val="both"/>
        <w:rPr>
          <w:szCs w:val="22"/>
        </w:rPr>
      </w:pPr>
      <w:r w:rsidRPr="00B41D57">
        <w:t>Všechen n</w:t>
      </w:r>
      <w:r w:rsidR="00DA2A06" w:rsidRPr="00B41D57">
        <w:t xml:space="preserve">epoužitý veterinární léčivý přípravek nebo </w:t>
      </w:r>
      <w:r w:rsidR="00905CAB" w:rsidRPr="00B41D57">
        <w:t>odpad, který pochází z tohoto přípravku,</w:t>
      </w:r>
      <w:r w:rsidR="00DA2A06" w:rsidRPr="00B41D57">
        <w:t xml:space="preserve"> </w:t>
      </w:r>
      <w:r w:rsidR="004C0568" w:rsidRPr="00B41D57">
        <w:t xml:space="preserve">likvidujte </w:t>
      </w:r>
      <w:r w:rsidR="007464DA" w:rsidRPr="00B41D57">
        <w:t>odevzdáním</w:t>
      </w:r>
      <w:r w:rsidR="00730908" w:rsidRPr="00B41D57">
        <w:t xml:space="preserve"> </w:t>
      </w:r>
      <w:r w:rsidR="00DA2A06" w:rsidRPr="00B41D57">
        <w:t>v souladu s místními požadavky a národními systémy sběru, které jsou platné pro příslušný veterinární léčivý přípravek.</w:t>
      </w:r>
    </w:p>
    <w:p w14:paraId="5C959143" w14:textId="5A8ECBE1" w:rsidR="0078538F" w:rsidRDefault="0078538F" w:rsidP="00FD1E45">
      <w:pPr>
        <w:tabs>
          <w:tab w:val="clear" w:pos="567"/>
        </w:tabs>
        <w:spacing w:line="240" w:lineRule="auto"/>
        <w:rPr>
          <w:szCs w:val="22"/>
        </w:rPr>
      </w:pPr>
    </w:p>
    <w:p w14:paraId="33306D93" w14:textId="77777777" w:rsidR="00A70F5B" w:rsidRPr="00B41D57" w:rsidRDefault="00A70F5B" w:rsidP="00FD1E45">
      <w:pPr>
        <w:tabs>
          <w:tab w:val="clear" w:pos="567"/>
        </w:tabs>
        <w:spacing w:line="240" w:lineRule="auto"/>
        <w:rPr>
          <w:szCs w:val="22"/>
        </w:rPr>
      </w:pPr>
    </w:p>
    <w:p w14:paraId="5C959147" w14:textId="77777777" w:rsidR="00C114FF" w:rsidRPr="00B41D57" w:rsidRDefault="00967E58" w:rsidP="00B13B6D">
      <w:pPr>
        <w:pStyle w:val="Style1"/>
      </w:pPr>
      <w:r w:rsidRPr="00B41D57">
        <w:t>6.</w:t>
      </w:r>
      <w:r w:rsidRPr="00B41D57">
        <w:tab/>
        <w:t>JMÉNO DRŽITELE ROZHODNUTÍ O REGISTRACI</w:t>
      </w:r>
    </w:p>
    <w:p w14:paraId="5C959148" w14:textId="77777777" w:rsidR="00C114FF" w:rsidRPr="00B41D57" w:rsidRDefault="00C114FF" w:rsidP="00145C3F">
      <w:pPr>
        <w:tabs>
          <w:tab w:val="clear" w:pos="567"/>
        </w:tabs>
        <w:spacing w:line="240" w:lineRule="auto"/>
        <w:rPr>
          <w:szCs w:val="22"/>
        </w:rPr>
      </w:pPr>
    </w:p>
    <w:p w14:paraId="3209B9EB" w14:textId="524066D2" w:rsidR="00C958C9" w:rsidRPr="00914825" w:rsidRDefault="00C958C9" w:rsidP="00C958C9">
      <w:pPr>
        <w:rPr>
          <w:rFonts w:cs="Arial"/>
          <w:szCs w:val="24"/>
        </w:rPr>
      </w:pPr>
      <w:proofErr w:type="spellStart"/>
      <w:r w:rsidRPr="00914825">
        <w:t>Eurovet</w:t>
      </w:r>
      <w:proofErr w:type="spellEnd"/>
      <w:r w:rsidRPr="00914825">
        <w:t xml:space="preserve"> Animal </w:t>
      </w:r>
      <w:proofErr w:type="spellStart"/>
      <w:r w:rsidRPr="00914825">
        <w:t>Health</w:t>
      </w:r>
      <w:proofErr w:type="spellEnd"/>
      <w:r w:rsidRPr="00914825">
        <w:t xml:space="preserve"> B</w:t>
      </w:r>
      <w:r>
        <w:t>.</w:t>
      </w:r>
      <w:r w:rsidRPr="00914825">
        <w:t>V</w:t>
      </w:r>
      <w:r>
        <w:t>.</w:t>
      </w:r>
    </w:p>
    <w:p w14:paraId="5C95914B" w14:textId="63E87D63" w:rsidR="00C114FF" w:rsidRDefault="00C114FF" w:rsidP="00A9226B">
      <w:pPr>
        <w:tabs>
          <w:tab w:val="clear" w:pos="567"/>
        </w:tabs>
        <w:spacing w:line="240" w:lineRule="auto"/>
        <w:rPr>
          <w:szCs w:val="22"/>
        </w:rPr>
      </w:pPr>
    </w:p>
    <w:p w14:paraId="691F28C3" w14:textId="77777777" w:rsidR="00A70F5B" w:rsidRPr="00B41D57" w:rsidRDefault="00A70F5B" w:rsidP="00A9226B">
      <w:pPr>
        <w:tabs>
          <w:tab w:val="clear" w:pos="567"/>
        </w:tabs>
        <w:spacing w:line="240" w:lineRule="auto"/>
        <w:rPr>
          <w:szCs w:val="22"/>
        </w:rPr>
      </w:pPr>
    </w:p>
    <w:p w14:paraId="5C95914C" w14:textId="77777777" w:rsidR="00C114FF" w:rsidRPr="00B41D57" w:rsidRDefault="00967E58" w:rsidP="00B13B6D">
      <w:pPr>
        <w:pStyle w:val="Style1"/>
      </w:pPr>
      <w:r w:rsidRPr="00B41D57">
        <w:t>7.</w:t>
      </w:r>
      <w:r w:rsidRPr="00B41D57">
        <w:tab/>
        <w:t>REGISTRAČNÍ ČÍSLO(A)</w:t>
      </w:r>
    </w:p>
    <w:p w14:paraId="5C95914D" w14:textId="77777777" w:rsidR="00C114FF" w:rsidRPr="00B41D57" w:rsidRDefault="00C114FF" w:rsidP="00A9226B">
      <w:pPr>
        <w:tabs>
          <w:tab w:val="clear" w:pos="567"/>
        </w:tabs>
        <w:spacing w:line="240" w:lineRule="auto"/>
        <w:rPr>
          <w:szCs w:val="22"/>
        </w:rPr>
      </w:pPr>
    </w:p>
    <w:p w14:paraId="67B7A6FB" w14:textId="77777777" w:rsidR="00C958C9" w:rsidRDefault="00C958C9" w:rsidP="00C958C9">
      <w:pPr>
        <w:rPr>
          <w:rFonts w:cs="Arial"/>
          <w:szCs w:val="24"/>
        </w:rPr>
      </w:pPr>
      <w:r w:rsidRPr="00677C16">
        <w:t>96/069/</w:t>
      </w:r>
      <w:proofErr w:type="gramStart"/>
      <w:r w:rsidRPr="00677C16">
        <w:t>16-C</w:t>
      </w:r>
      <w:proofErr w:type="gramEnd"/>
    </w:p>
    <w:p w14:paraId="5C95914E" w14:textId="6B6BACF6" w:rsidR="00C114FF" w:rsidRDefault="00C114FF" w:rsidP="00A9226B">
      <w:pPr>
        <w:tabs>
          <w:tab w:val="clear" w:pos="567"/>
        </w:tabs>
        <w:spacing w:line="240" w:lineRule="auto"/>
        <w:rPr>
          <w:szCs w:val="22"/>
        </w:rPr>
      </w:pPr>
    </w:p>
    <w:p w14:paraId="1CD73754" w14:textId="77777777" w:rsidR="00A70F5B" w:rsidRPr="00B41D57" w:rsidRDefault="00A70F5B" w:rsidP="00A9226B">
      <w:pPr>
        <w:tabs>
          <w:tab w:val="clear" w:pos="567"/>
        </w:tabs>
        <w:spacing w:line="240" w:lineRule="auto"/>
        <w:rPr>
          <w:szCs w:val="22"/>
        </w:rPr>
      </w:pPr>
    </w:p>
    <w:p w14:paraId="5C95914F" w14:textId="77777777" w:rsidR="00C114FF" w:rsidRPr="00B41D57" w:rsidRDefault="00967E58" w:rsidP="00B13B6D">
      <w:pPr>
        <w:pStyle w:val="Style1"/>
      </w:pPr>
      <w:r w:rsidRPr="00B41D57">
        <w:t>8.</w:t>
      </w:r>
      <w:r w:rsidRPr="00B41D57">
        <w:tab/>
        <w:t>DATUM PRVNÍ REGISTRACE</w:t>
      </w:r>
    </w:p>
    <w:p w14:paraId="5C959150" w14:textId="77777777" w:rsidR="00C114FF" w:rsidRPr="00B41D57" w:rsidRDefault="00C114FF" w:rsidP="00A9226B">
      <w:pPr>
        <w:tabs>
          <w:tab w:val="clear" w:pos="567"/>
        </w:tabs>
        <w:spacing w:line="240" w:lineRule="auto"/>
        <w:rPr>
          <w:szCs w:val="22"/>
        </w:rPr>
      </w:pPr>
    </w:p>
    <w:p w14:paraId="62BAFF16" w14:textId="5A06747A" w:rsidR="00C958C9" w:rsidRPr="00914825" w:rsidRDefault="00C958C9" w:rsidP="00C958C9">
      <w:pPr>
        <w:rPr>
          <w:rFonts w:cs="Arial"/>
          <w:szCs w:val="24"/>
        </w:rPr>
      </w:pPr>
      <w:r w:rsidRPr="009D5673">
        <w:t xml:space="preserve">Datum </w:t>
      </w:r>
      <w:r w:rsidR="00487060">
        <w:t xml:space="preserve">první </w:t>
      </w:r>
      <w:r w:rsidRPr="009D5673">
        <w:t xml:space="preserve">registrace: </w:t>
      </w:r>
      <w:r>
        <w:t>9. 8. 2016</w:t>
      </w:r>
    </w:p>
    <w:p w14:paraId="3AD8E947" w14:textId="13759306" w:rsidR="00C958C9" w:rsidRDefault="00C958C9" w:rsidP="00C958C9">
      <w:pPr>
        <w:rPr>
          <w:rFonts w:cs="Arial"/>
          <w:szCs w:val="24"/>
        </w:rPr>
      </w:pPr>
      <w:r w:rsidRPr="009D5673">
        <w:rPr>
          <w:rFonts w:cs="Arial"/>
          <w:szCs w:val="24"/>
        </w:rPr>
        <w:t xml:space="preserve">Datum posledního prodloužení: </w:t>
      </w:r>
      <w:r>
        <w:rPr>
          <w:rFonts w:cs="Arial"/>
          <w:szCs w:val="24"/>
        </w:rPr>
        <w:t xml:space="preserve">10. 9. </w:t>
      </w:r>
      <w:r w:rsidRPr="009D5673">
        <w:rPr>
          <w:rFonts w:cs="Arial"/>
          <w:szCs w:val="24"/>
        </w:rPr>
        <w:t>2020</w:t>
      </w:r>
    </w:p>
    <w:p w14:paraId="209600CF" w14:textId="35A9BE72" w:rsidR="00C958C9" w:rsidRDefault="00C958C9" w:rsidP="00C958C9">
      <w:pPr>
        <w:rPr>
          <w:rFonts w:cs="Arial"/>
          <w:szCs w:val="24"/>
        </w:rPr>
      </w:pPr>
    </w:p>
    <w:p w14:paraId="5C959154" w14:textId="77777777" w:rsidR="00D65777" w:rsidRPr="00B41D57" w:rsidRDefault="00D65777" w:rsidP="00A9226B">
      <w:pPr>
        <w:tabs>
          <w:tab w:val="clear" w:pos="567"/>
        </w:tabs>
        <w:spacing w:line="240" w:lineRule="auto"/>
        <w:rPr>
          <w:szCs w:val="22"/>
        </w:rPr>
      </w:pPr>
    </w:p>
    <w:p w14:paraId="5C959155" w14:textId="77777777" w:rsidR="00C114FF" w:rsidRPr="00B41D57" w:rsidRDefault="00967E58" w:rsidP="00B13B6D">
      <w:pPr>
        <w:pStyle w:val="Style1"/>
      </w:pPr>
      <w:r w:rsidRPr="00B41D57">
        <w:t>9.</w:t>
      </w:r>
      <w:r w:rsidRPr="00B41D57">
        <w:tab/>
        <w:t>DATUM POSLEDNÍ AKTUALIZACE SOUHRNU ÚDAJŮ O PŘÍPRAVKU</w:t>
      </w:r>
    </w:p>
    <w:p w14:paraId="5C959156" w14:textId="77777777" w:rsidR="00C114FF" w:rsidRPr="00B41D57" w:rsidRDefault="00C114FF" w:rsidP="00145C3F">
      <w:pPr>
        <w:tabs>
          <w:tab w:val="clear" w:pos="567"/>
        </w:tabs>
        <w:spacing w:line="240" w:lineRule="auto"/>
        <w:rPr>
          <w:szCs w:val="22"/>
        </w:rPr>
      </w:pPr>
    </w:p>
    <w:p w14:paraId="5C959162" w14:textId="055D545A" w:rsidR="00B113B9" w:rsidRDefault="0043139E" w:rsidP="00A9226B">
      <w:pPr>
        <w:tabs>
          <w:tab w:val="clear" w:pos="567"/>
        </w:tabs>
        <w:spacing w:line="240" w:lineRule="auto"/>
        <w:rPr>
          <w:szCs w:val="22"/>
        </w:rPr>
      </w:pPr>
      <w:r>
        <w:rPr>
          <w:szCs w:val="22"/>
        </w:rPr>
        <w:t>Březen</w:t>
      </w:r>
      <w:bookmarkStart w:id="2" w:name="_GoBack"/>
      <w:bookmarkEnd w:id="2"/>
      <w:r>
        <w:rPr>
          <w:szCs w:val="22"/>
        </w:rPr>
        <w:t xml:space="preserve"> </w:t>
      </w:r>
      <w:r w:rsidR="003E7CC6">
        <w:rPr>
          <w:szCs w:val="22"/>
        </w:rPr>
        <w:t>2024</w:t>
      </w:r>
    </w:p>
    <w:p w14:paraId="24F996AE" w14:textId="77777777" w:rsidR="00A8134D" w:rsidRDefault="00A8134D" w:rsidP="00A9226B">
      <w:pPr>
        <w:tabs>
          <w:tab w:val="clear" w:pos="567"/>
        </w:tabs>
        <w:spacing w:line="240" w:lineRule="auto"/>
        <w:rPr>
          <w:szCs w:val="22"/>
        </w:rPr>
      </w:pPr>
    </w:p>
    <w:p w14:paraId="4903B292" w14:textId="77777777" w:rsidR="00A70F5B" w:rsidRPr="00B41D57" w:rsidRDefault="00A70F5B" w:rsidP="00A9226B">
      <w:pPr>
        <w:tabs>
          <w:tab w:val="clear" w:pos="567"/>
        </w:tabs>
        <w:spacing w:line="240" w:lineRule="auto"/>
        <w:rPr>
          <w:szCs w:val="22"/>
        </w:rPr>
      </w:pPr>
    </w:p>
    <w:p w14:paraId="5C959163" w14:textId="77777777" w:rsidR="00C114FF" w:rsidRPr="00B41D57" w:rsidRDefault="00967E58" w:rsidP="00A8134D">
      <w:pPr>
        <w:pStyle w:val="Style1"/>
        <w:keepNext/>
        <w:jc w:val="both"/>
      </w:pPr>
      <w:r w:rsidRPr="00B41D57">
        <w:t>10.</w:t>
      </w:r>
      <w:r w:rsidRPr="00B41D57">
        <w:tab/>
        <w:t>KLASIFIKACE VETERINÁRNÍCH LÉČIVÝCH PŘÍPRAVKŮ</w:t>
      </w:r>
    </w:p>
    <w:p w14:paraId="5C959164" w14:textId="77777777" w:rsidR="0078538F" w:rsidRPr="00B41D57" w:rsidRDefault="0078538F" w:rsidP="00A8134D">
      <w:pPr>
        <w:keepNext/>
        <w:tabs>
          <w:tab w:val="clear" w:pos="567"/>
        </w:tabs>
        <w:spacing w:line="240" w:lineRule="auto"/>
        <w:jc w:val="both"/>
        <w:rPr>
          <w:szCs w:val="22"/>
        </w:rPr>
      </w:pPr>
    </w:p>
    <w:p w14:paraId="5C959165" w14:textId="08AB804A" w:rsidR="0078538F" w:rsidRPr="00B41D57" w:rsidRDefault="00967E58" w:rsidP="00A8134D">
      <w:pPr>
        <w:numPr>
          <w:ilvl w:val="12"/>
          <w:numId w:val="0"/>
        </w:numPr>
        <w:jc w:val="both"/>
        <w:rPr>
          <w:szCs w:val="22"/>
        </w:rPr>
      </w:pPr>
      <w:r w:rsidRPr="00B41D57">
        <w:t>Veterinární léčivý přípravek je vydáván pouze na předpis.</w:t>
      </w:r>
    </w:p>
    <w:p w14:paraId="5C959169" w14:textId="15A7479A" w:rsidR="0078538F" w:rsidRDefault="00967E58" w:rsidP="00A8134D">
      <w:pPr>
        <w:jc w:val="both"/>
        <w:rPr>
          <w:i/>
          <w:szCs w:val="22"/>
        </w:rPr>
      </w:pPr>
      <w:bookmarkStart w:id="3" w:name="_Hlk73467306"/>
      <w:r w:rsidRPr="00B41D57">
        <w:lastRenderedPageBreak/>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p w14:paraId="4D728F93" w14:textId="1B6754DA" w:rsidR="00487060" w:rsidRDefault="00487060" w:rsidP="00A8134D">
      <w:pPr>
        <w:jc w:val="both"/>
        <w:rPr>
          <w:szCs w:val="22"/>
        </w:rPr>
      </w:pPr>
    </w:p>
    <w:p w14:paraId="662EE48B" w14:textId="410D1B35" w:rsidR="00487060" w:rsidRDefault="00487060" w:rsidP="00A8134D">
      <w:pPr>
        <w:jc w:val="both"/>
        <w:rPr>
          <w:szCs w:val="22"/>
        </w:rPr>
      </w:pPr>
      <w:bookmarkStart w:id="4" w:name="_Hlk148526925"/>
      <w:r w:rsidRPr="006C3005">
        <w:rPr>
          <w:szCs w:val="22"/>
        </w:rPr>
        <w:t>Podrobné informace o tomto veterinárním léčivém přípravku naleznete také v národní databázi (</w:t>
      </w:r>
      <w:hyperlink r:id="rId9" w:history="1">
        <w:r w:rsidR="006C3005" w:rsidRPr="006E53F3">
          <w:rPr>
            <w:rStyle w:val="Hypertextovodkaz"/>
            <w:szCs w:val="22"/>
          </w:rPr>
          <w:t>https://www.uskvbl.cz</w:t>
        </w:r>
      </w:hyperlink>
      <w:r w:rsidRPr="006C3005">
        <w:rPr>
          <w:szCs w:val="22"/>
        </w:rPr>
        <w:t>).</w:t>
      </w:r>
    </w:p>
    <w:p w14:paraId="31438A4D" w14:textId="77777777" w:rsidR="006C3005" w:rsidRPr="006C3005" w:rsidRDefault="006C3005" w:rsidP="00A8134D">
      <w:pPr>
        <w:jc w:val="both"/>
        <w:rPr>
          <w:szCs w:val="22"/>
        </w:rPr>
      </w:pPr>
    </w:p>
    <w:bookmarkEnd w:id="3"/>
    <w:bookmarkEnd w:id="4"/>
    <w:p w14:paraId="5C959420" w14:textId="68B0980D" w:rsidR="005F346D" w:rsidRPr="00B41D57" w:rsidRDefault="005F346D" w:rsidP="00392094">
      <w:pPr>
        <w:tabs>
          <w:tab w:val="clear" w:pos="567"/>
        </w:tabs>
        <w:spacing w:line="240" w:lineRule="auto"/>
        <w:rPr>
          <w:szCs w:val="22"/>
        </w:rPr>
      </w:pPr>
    </w:p>
    <w:sectPr w:rsidR="005F346D" w:rsidRPr="00B41D57"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6BF1" w14:textId="77777777" w:rsidR="009C0426" w:rsidRDefault="009C0426">
      <w:pPr>
        <w:spacing w:line="240" w:lineRule="auto"/>
      </w:pPr>
      <w:r>
        <w:separator/>
      </w:r>
    </w:p>
  </w:endnote>
  <w:endnote w:type="continuationSeparator" w:id="0">
    <w:p w14:paraId="26B3225C" w14:textId="77777777" w:rsidR="009C0426" w:rsidRDefault="009C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charset w:val="00"/>
    <w:family w:val="auto"/>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9421" w14:textId="77777777" w:rsidR="00867C0D" w:rsidRPr="00E0068C" w:rsidRDefault="00967E58">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9422" w14:textId="77777777" w:rsidR="00867C0D" w:rsidRPr="00E0068C" w:rsidRDefault="00967E58">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0E4D7" w14:textId="77777777" w:rsidR="009C0426" w:rsidRDefault="009C0426">
      <w:pPr>
        <w:spacing w:line="240" w:lineRule="auto"/>
      </w:pPr>
      <w:r>
        <w:separator/>
      </w:r>
    </w:p>
  </w:footnote>
  <w:footnote w:type="continuationSeparator" w:id="0">
    <w:p w14:paraId="3B5BB058" w14:textId="77777777" w:rsidR="009C0426" w:rsidRDefault="009C04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84EC61A">
      <w:start w:val="1"/>
      <w:numFmt w:val="decimal"/>
      <w:lvlText w:val="%1."/>
      <w:lvlJc w:val="left"/>
      <w:pPr>
        <w:tabs>
          <w:tab w:val="num" w:pos="720"/>
        </w:tabs>
        <w:ind w:left="720" w:hanging="360"/>
      </w:pPr>
    </w:lvl>
    <w:lvl w:ilvl="1" w:tplc="6F0A4822">
      <w:start w:val="1"/>
      <w:numFmt w:val="lowerLetter"/>
      <w:lvlText w:val="%2."/>
      <w:lvlJc w:val="left"/>
      <w:pPr>
        <w:tabs>
          <w:tab w:val="num" w:pos="1440"/>
        </w:tabs>
        <w:ind w:left="1440" w:hanging="360"/>
      </w:pPr>
    </w:lvl>
    <w:lvl w:ilvl="2" w:tplc="D8C21300" w:tentative="1">
      <w:start w:val="1"/>
      <w:numFmt w:val="lowerRoman"/>
      <w:lvlText w:val="%3."/>
      <w:lvlJc w:val="right"/>
      <w:pPr>
        <w:tabs>
          <w:tab w:val="num" w:pos="2160"/>
        </w:tabs>
        <w:ind w:left="2160" w:hanging="180"/>
      </w:pPr>
    </w:lvl>
    <w:lvl w:ilvl="3" w:tplc="5B369D28" w:tentative="1">
      <w:start w:val="1"/>
      <w:numFmt w:val="decimal"/>
      <w:lvlText w:val="%4."/>
      <w:lvlJc w:val="left"/>
      <w:pPr>
        <w:tabs>
          <w:tab w:val="num" w:pos="2880"/>
        </w:tabs>
        <w:ind w:left="2880" w:hanging="360"/>
      </w:pPr>
    </w:lvl>
    <w:lvl w:ilvl="4" w:tplc="B0BCD024" w:tentative="1">
      <w:start w:val="1"/>
      <w:numFmt w:val="lowerLetter"/>
      <w:lvlText w:val="%5."/>
      <w:lvlJc w:val="left"/>
      <w:pPr>
        <w:tabs>
          <w:tab w:val="num" w:pos="3600"/>
        </w:tabs>
        <w:ind w:left="3600" w:hanging="360"/>
      </w:pPr>
    </w:lvl>
    <w:lvl w:ilvl="5" w:tplc="9A0A226E" w:tentative="1">
      <w:start w:val="1"/>
      <w:numFmt w:val="lowerRoman"/>
      <w:lvlText w:val="%6."/>
      <w:lvlJc w:val="right"/>
      <w:pPr>
        <w:tabs>
          <w:tab w:val="num" w:pos="4320"/>
        </w:tabs>
        <w:ind w:left="4320" w:hanging="180"/>
      </w:pPr>
    </w:lvl>
    <w:lvl w:ilvl="6" w:tplc="30D276F4" w:tentative="1">
      <w:start w:val="1"/>
      <w:numFmt w:val="decimal"/>
      <w:lvlText w:val="%7."/>
      <w:lvlJc w:val="left"/>
      <w:pPr>
        <w:tabs>
          <w:tab w:val="num" w:pos="5040"/>
        </w:tabs>
        <w:ind w:left="5040" w:hanging="360"/>
      </w:pPr>
    </w:lvl>
    <w:lvl w:ilvl="7" w:tplc="F640B33C" w:tentative="1">
      <w:start w:val="1"/>
      <w:numFmt w:val="lowerLetter"/>
      <w:lvlText w:val="%8."/>
      <w:lvlJc w:val="left"/>
      <w:pPr>
        <w:tabs>
          <w:tab w:val="num" w:pos="5760"/>
        </w:tabs>
        <w:ind w:left="5760" w:hanging="360"/>
      </w:pPr>
    </w:lvl>
    <w:lvl w:ilvl="8" w:tplc="9A8EB0E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ABECF1EE">
      <w:start w:val="6"/>
      <w:numFmt w:val="decimal"/>
      <w:lvlText w:val="%1."/>
      <w:lvlJc w:val="left"/>
      <w:pPr>
        <w:tabs>
          <w:tab w:val="num" w:pos="930"/>
        </w:tabs>
        <w:ind w:left="930" w:hanging="570"/>
      </w:pPr>
      <w:rPr>
        <w:rFonts w:hint="default"/>
      </w:rPr>
    </w:lvl>
    <w:lvl w:ilvl="1" w:tplc="C9B27016" w:tentative="1">
      <w:start w:val="1"/>
      <w:numFmt w:val="lowerLetter"/>
      <w:lvlText w:val="%2."/>
      <w:lvlJc w:val="left"/>
      <w:pPr>
        <w:tabs>
          <w:tab w:val="num" w:pos="1440"/>
        </w:tabs>
        <w:ind w:left="1440" w:hanging="360"/>
      </w:pPr>
    </w:lvl>
    <w:lvl w:ilvl="2" w:tplc="9C3E92DC" w:tentative="1">
      <w:start w:val="1"/>
      <w:numFmt w:val="lowerRoman"/>
      <w:lvlText w:val="%3."/>
      <w:lvlJc w:val="right"/>
      <w:pPr>
        <w:tabs>
          <w:tab w:val="num" w:pos="2160"/>
        </w:tabs>
        <w:ind w:left="2160" w:hanging="180"/>
      </w:pPr>
    </w:lvl>
    <w:lvl w:ilvl="3" w:tplc="7870C024" w:tentative="1">
      <w:start w:val="1"/>
      <w:numFmt w:val="decimal"/>
      <w:lvlText w:val="%4."/>
      <w:lvlJc w:val="left"/>
      <w:pPr>
        <w:tabs>
          <w:tab w:val="num" w:pos="2880"/>
        </w:tabs>
        <w:ind w:left="2880" w:hanging="360"/>
      </w:pPr>
    </w:lvl>
    <w:lvl w:ilvl="4" w:tplc="B93E19A2" w:tentative="1">
      <w:start w:val="1"/>
      <w:numFmt w:val="lowerLetter"/>
      <w:lvlText w:val="%5."/>
      <w:lvlJc w:val="left"/>
      <w:pPr>
        <w:tabs>
          <w:tab w:val="num" w:pos="3600"/>
        </w:tabs>
        <w:ind w:left="3600" w:hanging="360"/>
      </w:pPr>
    </w:lvl>
    <w:lvl w:ilvl="5" w:tplc="B8A6637E" w:tentative="1">
      <w:start w:val="1"/>
      <w:numFmt w:val="lowerRoman"/>
      <w:lvlText w:val="%6."/>
      <w:lvlJc w:val="right"/>
      <w:pPr>
        <w:tabs>
          <w:tab w:val="num" w:pos="4320"/>
        </w:tabs>
        <w:ind w:left="4320" w:hanging="180"/>
      </w:pPr>
    </w:lvl>
    <w:lvl w:ilvl="6" w:tplc="5B867838" w:tentative="1">
      <w:start w:val="1"/>
      <w:numFmt w:val="decimal"/>
      <w:lvlText w:val="%7."/>
      <w:lvlJc w:val="left"/>
      <w:pPr>
        <w:tabs>
          <w:tab w:val="num" w:pos="5040"/>
        </w:tabs>
        <w:ind w:left="5040" w:hanging="360"/>
      </w:pPr>
    </w:lvl>
    <w:lvl w:ilvl="7" w:tplc="70D2835C" w:tentative="1">
      <w:start w:val="1"/>
      <w:numFmt w:val="lowerLetter"/>
      <w:lvlText w:val="%8."/>
      <w:lvlJc w:val="left"/>
      <w:pPr>
        <w:tabs>
          <w:tab w:val="num" w:pos="5760"/>
        </w:tabs>
        <w:ind w:left="5760" w:hanging="360"/>
      </w:pPr>
    </w:lvl>
    <w:lvl w:ilvl="8" w:tplc="D4A09868"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30A8121E">
      <w:start w:val="1"/>
      <w:numFmt w:val="bullet"/>
      <w:lvlText w:val=""/>
      <w:lvlJc w:val="left"/>
      <w:pPr>
        <w:tabs>
          <w:tab w:val="num" w:pos="776"/>
        </w:tabs>
        <w:ind w:left="776" w:hanging="360"/>
      </w:pPr>
      <w:rPr>
        <w:rFonts w:ascii="Symbol" w:hAnsi="Symbol" w:hint="default"/>
      </w:rPr>
    </w:lvl>
    <w:lvl w:ilvl="1" w:tplc="90DCEB1E" w:tentative="1">
      <w:start w:val="1"/>
      <w:numFmt w:val="bullet"/>
      <w:lvlText w:val="o"/>
      <w:lvlJc w:val="left"/>
      <w:pPr>
        <w:tabs>
          <w:tab w:val="num" w:pos="1496"/>
        </w:tabs>
        <w:ind w:left="1496" w:hanging="360"/>
      </w:pPr>
      <w:rPr>
        <w:rFonts w:ascii="Courier New" w:hAnsi="Courier New" w:hint="default"/>
      </w:rPr>
    </w:lvl>
    <w:lvl w:ilvl="2" w:tplc="5B540878" w:tentative="1">
      <w:start w:val="1"/>
      <w:numFmt w:val="bullet"/>
      <w:lvlText w:val=""/>
      <w:lvlJc w:val="left"/>
      <w:pPr>
        <w:tabs>
          <w:tab w:val="num" w:pos="2216"/>
        </w:tabs>
        <w:ind w:left="2216" w:hanging="360"/>
      </w:pPr>
      <w:rPr>
        <w:rFonts w:ascii="Wingdings" w:hAnsi="Wingdings" w:hint="default"/>
      </w:rPr>
    </w:lvl>
    <w:lvl w:ilvl="3" w:tplc="5488365E" w:tentative="1">
      <w:start w:val="1"/>
      <w:numFmt w:val="bullet"/>
      <w:lvlText w:val=""/>
      <w:lvlJc w:val="left"/>
      <w:pPr>
        <w:tabs>
          <w:tab w:val="num" w:pos="2936"/>
        </w:tabs>
        <w:ind w:left="2936" w:hanging="360"/>
      </w:pPr>
      <w:rPr>
        <w:rFonts w:ascii="Symbol" w:hAnsi="Symbol" w:hint="default"/>
      </w:rPr>
    </w:lvl>
    <w:lvl w:ilvl="4" w:tplc="4376596E" w:tentative="1">
      <w:start w:val="1"/>
      <w:numFmt w:val="bullet"/>
      <w:lvlText w:val="o"/>
      <w:lvlJc w:val="left"/>
      <w:pPr>
        <w:tabs>
          <w:tab w:val="num" w:pos="3656"/>
        </w:tabs>
        <w:ind w:left="3656" w:hanging="360"/>
      </w:pPr>
      <w:rPr>
        <w:rFonts w:ascii="Courier New" w:hAnsi="Courier New" w:hint="default"/>
      </w:rPr>
    </w:lvl>
    <w:lvl w:ilvl="5" w:tplc="61EE8462" w:tentative="1">
      <w:start w:val="1"/>
      <w:numFmt w:val="bullet"/>
      <w:lvlText w:val=""/>
      <w:lvlJc w:val="left"/>
      <w:pPr>
        <w:tabs>
          <w:tab w:val="num" w:pos="4376"/>
        </w:tabs>
        <w:ind w:left="4376" w:hanging="360"/>
      </w:pPr>
      <w:rPr>
        <w:rFonts w:ascii="Wingdings" w:hAnsi="Wingdings" w:hint="default"/>
      </w:rPr>
    </w:lvl>
    <w:lvl w:ilvl="6" w:tplc="430ED978" w:tentative="1">
      <w:start w:val="1"/>
      <w:numFmt w:val="bullet"/>
      <w:lvlText w:val=""/>
      <w:lvlJc w:val="left"/>
      <w:pPr>
        <w:tabs>
          <w:tab w:val="num" w:pos="5096"/>
        </w:tabs>
        <w:ind w:left="5096" w:hanging="360"/>
      </w:pPr>
      <w:rPr>
        <w:rFonts w:ascii="Symbol" w:hAnsi="Symbol" w:hint="default"/>
      </w:rPr>
    </w:lvl>
    <w:lvl w:ilvl="7" w:tplc="697406BC" w:tentative="1">
      <w:start w:val="1"/>
      <w:numFmt w:val="bullet"/>
      <w:lvlText w:val="o"/>
      <w:lvlJc w:val="left"/>
      <w:pPr>
        <w:tabs>
          <w:tab w:val="num" w:pos="5816"/>
        </w:tabs>
        <w:ind w:left="5816" w:hanging="360"/>
      </w:pPr>
      <w:rPr>
        <w:rFonts w:ascii="Courier New" w:hAnsi="Courier New" w:hint="default"/>
      </w:rPr>
    </w:lvl>
    <w:lvl w:ilvl="8" w:tplc="A5C0487E"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E98BB68">
      <w:start w:val="1"/>
      <w:numFmt w:val="bullet"/>
      <w:lvlText w:val=""/>
      <w:lvlJc w:val="left"/>
      <w:pPr>
        <w:tabs>
          <w:tab w:val="num" w:pos="776"/>
        </w:tabs>
        <w:ind w:left="776" w:hanging="360"/>
      </w:pPr>
      <w:rPr>
        <w:rFonts w:ascii="Symbol" w:hAnsi="Symbol" w:hint="default"/>
      </w:rPr>
    </w:lvl>
    <w:lvl w:ilvl="1" w:tplc="027CD034" w:tentative="1">
      <w:start w:val="1"/>
      <w:numFmt w:val="bullet"/>
      <w:lvlText w:val="o"/>
      <w:lvlJc w:val="left"/>
      <w:pPr>
        <w:tabs>
          <w:tab w:val="num" w:pos="1496"/>
        </w:tabs>
        <w:ind w:left="1496" w:hanging="360"/>
      </w:pPr>
      <w:rPr>
        <w:rFonts w:ascii="Courier New" w:hAnsi="Courier New" w:hint="default"/>
      </w:rPr>
    </w:lvl>
    <w:lvl w:ilvl="2" w:tplc="D8200006" w:tentative="1">
      <w:start w:val="1"/>
      <w:numFmt w:val="bullet"/>
      <w:lvlText w:val=""/>
      <w:lvlJc w:val="left"/>
      <w:pPr>
        <w:tabs>
          <w:tab w:val="num" w:pos="2216"/>
        </w:tabs>
        <w:ind w:left="2216" w:hanging="360"/>
      </w:pPr>
      <w:rPr>
        <w:rFonts w:ascii="Wingdings" w:hAnsi="Wingdings" w:hint="default"/>
      </w:rPr>
    </w:lvl>
    <w:lvl w:ilvl="3" w:tplc="6518D568" w:tentative="1">
      <w:start w:val="1"/>
      <w:numFmt w:val="bullet"/>
      <w:lvlText w:val=""/>
      <w:lvlJc w:val="left"/>
      <w:pPr>
        <w:tabs>
          <w:tab w:val="num" w:pos="2936"/>
        </w:tabs>
        <w:ind w:left="2936" w:hanging="360"/>
      </w:pPr>
      <w:rPr>
        <w:rFonts w:ascii="Symbol" w:hAnsi="Symbol" w:hint="default"/>
      </w:rPr>
    </w:lvl>
    <w:lvl w:ilvl="4" w:tplc="72C8E0EC" w:tentative="1">
      <w:start w:val="1"/>
      <w:numFmt w:val="bullet"/>
      <w:lvlText w:val="o"/>
      <w:lvlJc w:val="left"/>
      <w:pPr>
        <w:tabs>
          <w:tab w:val="num" w:pos="3656"/>
        </w:tabs>
        <w:ind w:left="3656" w:hanging="360"/>
      </w:pPr>
      <w:rPr>
        <w:rFonts w:ascii="Courier New" w:hAnsi="Courier New" w:hint="default"/>
      </w:rPr>
    </w:lvl>
    <w:lvl w:ilvl="5" w:tplc="4FA4AED6" w:tentative="1">
      <w:start w:val="1"/>
      <w:numFmt w:val="bullet"/>
      <w:lvlText w:val=""/>
      <w:lvlJc w:val="left"/>
      <w:pPr>
        <w:tabs>
          <w:tab w:val="num" w:pos="4376"/>
        </w:tabs>
        <w:ind w:left="4376" w:hanging="360"/>
      </w:pPr>
      <w:rPr>
        <w:rFonts w:ascii="Wingdings" w:hAnsi="Wingdings" w:hint="default"/>
      </w:rPr>
    </w:lvl>
    <w:lvl w:ilvl="6" w:tplc="F5CE9E0C" w:tentative="1">
      <w:start w:val="1"/>
      <w:numFmt w:val="bullet"/>
      <w:lvlText w:val=""/>
      <w:lvlJc w:val="left"/>
      <w:pPr>
        <w:tabs>
          <w:tab w:val="num" w:pos="5096"/>
        </w:tabs>
        <w:ind w:left="5096" w:hanging="360"/>
      </w:pPr>
      <w:rPr>
        <w:rFonts w:ascii="Symbol" w:hAnsi="Symbol" w:hint="default"/>
      </w:rPr>
    </w:lvl>
    <w:lvl w:ilvl="7" w:tplc="C9B84B5C" w:tentative="1">
      <w:start w:val="1"/>
      <w:numFmt w:val="bullet"/>
      <w:lvlText w:val="o"/>
      <w:lvlJc w:val="left"/>
      <w:pPr>
        <w:tabs>
          <w:tab w:val="num" w:pos="5816"/>
        </w:tabs>
        <w:ind w:left="5816" w:hanging="360"/>
      </w:pPr>
      <w:rPr>
        <w:rFonts w:ascii="Courier New" w:hAnsi="Courier New" w:hint="default"/>
      </w:rPr>
    </w:lvl>
    <w:lvl w:ilvl="8" w:tplc="81B6BEC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04A1AD4">
      <w:start w:val="1"/>
      <w:numFmt w:val="decimal"/>
      <w:lvlText w:val="%1."/>
      <w:lvlJc w:val="left"/>
      <w:pPr>
        <w:tabs>
          <w:tab w:val="num" w:pos="720"/>
        </w:tabs>
        <w:ind w:left="720" w:hanging="360"/>
      </w:pPr>
    </w:lvl>
    <w:lvl w:ilvl="1" w:tplc="BFBE89F0">
      <w:start w:val="1"/>
      <w:numFmt w:val="lowerLetter"/>
      <w:lvlText w:val="%2."/>
      <w:lvlJc w:val="left"/>
      <w:pPr>
        <w:tabs>
          <w:tab w:val="num" w:pos="1440"/>
        </w:tabs>
        <w:ind w:left="1440" w:hanging="360"/>
      </w:pPr>
    </w:lvl>
    <w:lvl w:ilvl="2" w:tplc="1BCEF27C" w:tentative="1">
      <w:start w:val="1"/>
      <w:numFmt w:val="lowerRoman"/>
      <w:lvlText w:val="%3."/>
      <w:lvlJc w:val="right"/>
      <w:pPr>
        <w:tabs>
          <w:tab w:val="num" w:pos="2160"/>
        </w:tabs>
        <w:ind w:left="2160" w:hanging="180"/>
      </w:pPr>
    </w:lvl>
    <w:lvl w:ilvl="3" w:tplc="42CCFB98" w:tentative="1">
      <w:start w:val="1"/>
      <w:numFmt w:val="decimal"/>
      <w:lvlText w:val="%4."/>
      <w:lvlJc w:val="left"/>
      <w:pPr>
        <w:tabs>
          <w:tab w:val="num" w:pos="2880"/>
        </w:tabs>
        <w:ind w:left="2880" w:hanging="360"/>
      </w:pPr>
    </w:lvl>
    <w:lvl w:ilvl="4" w:tplc="A350CA16" w:tentative="1">
      <w:start w:val="1"/>
      <w:numFmt w:val="lowerLetter"/>
      <w:lvlText w:val="%5."/>
      <w:lvlJc w:val="left"/>
      <w:pPr>
        <w:tabs>
          <w:tab w:val="num" w:pos="3600"/>
        </w:tabs>
        <w:ind w:left="3600" w:hanging="360"/>
      </w:pPr>
    </w:lvl>
    <w:lvl w:ilvl="5" w:tplc="3FCCC0A4" w:tentative="1">
      <w:start w:val="1"/>
      <w:numFmt w:val="lowerRoman"/>
      <w:lvlText w:val="%6."/>
      <w:lvlJc w:val="right"/>
      <w:pPr>
        <w:tabs>
          <w:tab w:val="num" w:pos="4320"/>
        </w:tabs>
        <w:ind w:left="4320" w:hanging="180"/>
      </w:pPr>
    </w:lvl>
    <w:lvl w:ilvl="6" w:tplc="FE7C9D8A" w:tentative="1">
      <w:start w:val="1"/>
      <w:numFmt w:val="decimal"/>
      <w:lvlText w:val="%7."/>
      <w:lvlJc w:val="left"/>
      <w:pPr>
        <w:tabs>
          <w:tab w:val="num" w:pos="5040"/>
        </w:tabs>
        <w:ind w:left="5040" w:hanging="360"/>
      </w:pPr>
    </w:lvl>
    <w:lvl w:ilvl="7" w:tplc="37EE18B4" w:tentative="1">
      <w:start w:val="1"/>
      <w:numFmt w:val="lowerLetter"/>
      <w:lvlText w:val="%8."/>
      <w:lvlJc w:val="left"/>
      <w:pPr>
        <w:tabs>
          <w:tab w:val="num" w:pos="5760"/>
        </w:tabs>
        <w:ind w:left="5760" w:hanging="360"/>
      </w:pPr>
    </w:lvl>
    <w:lvl w:ilvl="8" w:tplc="0D9095FC"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49281870">
      <w:numFmt w:val="bullet"/>
      <w:lvlText w:val="-"/>
      <w:lvlJc w:val="left"/>
      <w:pPr>
        <w:tabs>
          <w:tab w:val="num" w:pos="720"/>
        </w:tabs>
        <w:ind w:left="720" w:hanging="360"/>
      </w:pPr>
      <w:rPr>
        <w:rFonts w:ascii="Times New Roman" w:eastAsia="Times New Roman" w:hAnsi="Times New Roman" w:cs="Times New Roman" w:hint="default"/>
      </w:rPr>
    </w:lvl>
    <w:lvl w:ilvl="1" w:tplc="F57C5BEE" w:tentative="1">
      <w:start w:val="1"/>
      <w:numFmt w:val="bullet"/>
      <w:lvlText w:val="o"/>
      <w:lvlJc w:val="left"/>
      <w:pPr>
        <w:tabs>
          <w:tab w:val="num" w:pos="1440"/>
        </w:tabs>
        <w:ind w:left="1440" w:hanging="360"/>
      </w:pPr>
      <w:rPr>
        <w:rFonts w:ascii="Courier New" w:hAnsi="Courier New" w:hint="default"/>
      </w:rPr>
    </w:lvl>
    <w:lvl w:ilvl="2" w:tplc="3D80DB98" w:tentative="1">
      <w:start w:val="1"/>
      <w:numFmt w:val="bullet"/>
      <w:lvlText w:val=""/>
      <w:lvlJc w:val="left"/>
      <w:pPr>
        <w:tabs>
          <w:tab w:val="num" w:pos="2160"/>
        </w:tabs>
        <w:ind w:left="2160" w:hanging="360"/>
      </w:pPr>
      <w:rPr>
        <w:rFonts w:ascii="Wingdings" w:hAnsi="Wingdings" w:hint="default"/>
      </w:rPr>
    </w:lvl>
    <w:lvl w:ilvl="3" w:tplc="18A27F60" w:tentative="1">
      <w:start w:val="1"/>
      <w:numFmt w:val="bullet"/>
      <w:lvlText w:val=""/>
      <w:lvlJc w:val="left"/>
      <w:pPr>
        <w:tabs>
          <w:tab w:val="num" w:pos="2880"/>
        </w:tabs>
        <w:ind w:left="2880" w:hanging="360"/>
      </w:pPr>
      <w:rPr>
        <w:rFonts w:ascii="Symbol" w:hAnsi="Symbol" w:hint="default"/>
      </w:rPr>
    </w:lvl>
    <w:lvl w:ilvl="4" w:tplc="20B63094" w:tentative="1">
      <w:start w:val="1"/>
      <w:numFmt w:val="bullet"/>
      <w:lvlText w:val="o"/>
      <w:lvlJc w:val="left"/>
      <w:pPr>
        <w:tabs>
          <w:tab w:val="num" w:pos="3600"/>
        </w:tabs>
        <w:ind w:left="3600" w:hanging="360"/>
      </w:pPr>
      <w:rPr>
        <w:rFonts w:ascii="Courier New" w:hAnsi="Courier New" w:hint="default"/>
      </w:rPr>
    </w:lvl>
    <w:lvl w:ilvl="5" w:tplc="FDC4DC64" w:tentative="1">
      <w:start w:val="1"/>
      <w:numFmt w:val="bullet"/>
      <w:lvlText w:val=""/>
      <w:lvlJc w:val="left"/>
      <w:pPr>
        <w:tabs>
          <w:tab w:val="num" w:pos="4320"/>
        </w:tabs>
        <w:ind w:left="4320" w:hanging="360"/>
      </w:pPr>
      <w:rPr>
        <w:rFonts w:ascii="Wingdings" w:hAnsi="Wingdings" w:hint="default"/>
      </w:rPr>
    </w:lvl>
    <w:lvl w:ilvl="6" w:tplc="7376E878" w:tentative="1">
      <w:start w:val="1"/>
      <w:numFmt w:val="bullet"/>
      <w:lvlText w:val=""/>
      <w:lvlJc w:val="left"/>
      <w:pPr>
        <w:tabs>
          <w:tab w:val="num" w:pos="5040"/>
        </w:tabs>
        <w:ind w:left="5040" w:hanging="360"/>
      </w:pPr>
      <w:rPr>
        <w:rFonts w:ascii="Symbol" w:hAnsi="Symbol" w:hint="default"/>
      </w:rPr>
    </w:lvl>
    <w:lvl w:ilvl="7" w:tplc="DB0C0988" w:tentative="1">
      <w:start w:val="1"/>
      <w:numFmt w:val="bullet"/>
      <w:lvlText w:val="o"/>
      <w:lvlJc w:val="left"/>
      <w:pPr>
        <w:tabs>
          <w:tab w:val="num" w:pos="5760"/>
        </w:tabs>
        <w:ind w:left="5760" w:hanging="360"/>
      </w:pPr>
      <w:rPr>
        <w:rFonts w:ascii="Courier New" w:hAnsi="Courier New" w:hint="default"/>
      </w:rPr>
    </w:lvl>
    <w:lvl w:ilvl="8" w:tplc="E8B638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EBFCAAB0">
      <w:start w:val="1"/>
      <w:numFmt w:val="decimal"/>
      <w:lvlText w:val="%1."/>
      <w:lvlJc w:val="left"/>
      <w:pPr>
        <w:tabs>
          <w:tab w:val="num" w:pos="1080"/>
        </w:tabs>
        <w:ind w:left="1080" w:hanging="360"/>
      </w:pPr>
    </w:lvl>
    <w:lvl w:ilvl="1" w:tplc="A7A04650" w:tentative="1">
      <w:start w:val="1"/>
      <w:numFmt w:val="lowerLetter"/>
      <w:lvlText w:val="%2."/>
      <w:lvlJc w:val="left"/>
      <w:pPr>
        <w:tabs>
          <w:tab w:val="num" w:pos="1800"/>
        </w:tabs>
        <w:ind w:left="1800" w:hanging="360"/>
      </w:pPr>
    </w:lvl>
    <w:lvl w:ilvl="2" w:tplc="00424A78" w:tentative="1">
      <w:start w:val="1"/>
      <w:numFmt w:val="lowerRoman"/>
      <w:lvlText w:val="%3."/>
      <w:lvlJc w:val="right"/>
      <w:pPr>
        <w:tabs>
          <w:tab w:val="num" w:pos="2520"/>
        </w:tabs>
        <w:ind w:left="2520" w:hanging="180"/>
      </w:pPr>
    </w:lvl>
    <w:lvl w:ilvl="3" w:tplc="7076D51A" w:tentative="1">
      <w:start w:val="1"/>
      <w:numFmt w:val="decimal"/>
      <w:lvlText w:val="%4."/>
      <w:lvlJc w:val="left"/>
      <w:pPr>
        <w:tabs>
          <w:tab w:val="num" w:pos="3240"/>
        </w:tabs>
        <w:ind w:left="3240" w:hanging="360"/>
      </w:pPr>
    </w:lvl>
    <w:lvl w:ilvl="4" w:tplc="C9DED084" w:tentative="1">
      <w:start w:val="1"/>
      <w:numFmt w:val="lowerLetter"/>
      <w:lvlText w:val="%5."/>
      <w:lvlJc w:val="left"/>
      <w:pPr>
        <w:tabs>
          <w:tab w:val="num" w:pos="3960"/>
        </w:tabs>
        <w:ind w:left="3960" w:hanging="360"/>
      </w:pPr>
    </w:lvl>
    <w:lvl w:ilvl="5" w:tplc="0A5CA958" w:tentative="1">
      <w:start w:val="1"/>
      <w:numFmt w:val="lowerRoman"/>
      <w:lvlText w:val="%6."/>
      <w:lvlJc w:val="right"/>
      <w:pPr>
        <w:tabs>
          <w:tab w:val="num" w:pos="4680"/>
        </w:tabs>
        <w:ind w:left="4680" w:hanging="180"/>
      </w:pPr>
    </w:lvl>
    <w:lvl w:ilvl="6" w:tplc="0E3A3726" w:tentative="1">
      <w:start w:val="1"/>
      <w:numFmt w:val="decimal"/>
      <w:lvlText w:val="%7."/>
      <w:lvlJc w:val="left"/>
      <w:pPr>
        <w:tabs>
          <w:tab w:val="num" w:pos="5400"/>
        </w:tabs>
        <w:ind w:left="5400" w:hanging="360"/>
      </w:pPr>
    </w:lvl>
    <w:lvl w:ilvl="7" w:tplc="3B582C4E" w:tentative="1">
      <w:start w:val="1"/>
      <w:numFmt w:val="lowerLetter"/>
      <w:lvlText w:val="%8."/>
      <w:lvlJc w:val="left"/>
      <w:pPr>
        <w:tabs>
          <w:tab w:val="num" w:pos="6120"/>
        </w:tabs>
        <w:ind w:left="6120" w:hanging="360"/>
      </w:pPr>
    </w:lvl>
    <w:lvl w:ilvl="8" w:tplc="1308976C"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D5D6F53E">
      <w:start w:val="1"/>
      <w:numFmt w:val="bullet"/>
      <w:lvlText w:val="-"/>
      <w:lvlJc w:val="left"/>
      <w:pPr>
        <w:tabs>
          <w:tab w:val="num" w:pos="360"/>
        </w:tabs>
        <w:ind w:left="360" w:hanging="360"/>
      </w:pPr>
      <w:rPr>
        <w:rFonts w:ascii="Cambria" w:hAnsi="Cambria" w:hint="default"/>
      </w:rPr>
    </w:lvl>
    <w:lvl w:ilvl="1" w:tplc="15409750" w:tentative="1">
      <w:start w:val="1"/>
      <w:numFmt w:val="bullet"/>
      <w:lvlText w:val="o"/>
      <w:lvlJc w:val="left"/>
      <w:pPr>
        <w:ind w:left="1440" w:hanging="360"/>
      </w:pPr>
      <w:rPr>
        <w:rFonts w:ascii="Courier New" w:hAnsi="Courier New" w:cs="Courier New" w:hint="default"/>
      </w:rPr>
    </w:lvl>
    <w:lvl w:ilvl="2" w:tplc="83DADDB4" w:tentative="1">
      <w:start w:val="1"/>
      <w:numFmt w:val="bullet"/>
      <w:lvlText w:val=""/>
      <w:lvlJc w:val="left"/>
      <w:pPr>
        <w:ind w:left="2160" w:hanging="360"/>
      </w:pPr>
      <w:rPr>
        <w:rFonts w:ascii="Wingdings" w:hAnsi="Wingdings" w:hint="default"/>
      </w:rPr>
    </w:lvl>
    <w:lvl w:ilvl="3" w:tplc="DD3A9DAE" w:tentative="1">
      <w:start w:val="1"/>
      <w:numFmt w:val="bullet"/>
      <w:lvlText w:val=""/>
      <w:lvlJc w:val="left"/>
      <w:pPr>
        <w:ind w:left="2880" w:hanging="360"/>
      </w:pPr>
      <w:rPr>
        <w:rFonts w:ascii="Symbol" w:hAnsi="Symbol" w:hint="default"/>
      </w:rPr>
    </w:lvl>
    <w:lvl w:ilvl="4" w:tplc="B560AEFE" w:tentative="1">
      <w:start w:val="1"/>
      <w:numFmt w:val="bullet"/>
      <w:lvlText w:val="o"/>
      <w:lvlJc w:val="left"/>
      <w:pPr>
        <w:ind w:left="3600" w:hanging="360"/>
      </w:pPr>
      <w:rPr>
        <w:rFonts w:ascii="Courier New" w:hAnsi="Courier New" w:cs="Courier New" w:hint="default"/>
      </w:rPr>
    </w:lvl>
    <w:lvl w:ilvl="5" w:tplc="F58E0376" w:tentative="1">
      <w:start w:val="1"/>
      <w:numFmt w:val="bullet"/>
      <w:lvlText w:val=""/>
      <w:lvlJc w:val="left"/>
      <w:pPr>
        <w:ind w:left="4320" w:hanging="360"/>
      </w:pPr>
      <w:rPr>
        <w:rFonts w:ascii="Wingdings" w:hAnsi="Wingdings" w:hint="default"/>
      </w:rPr>
    </w:lvl>
    <w:lvl w:ilvl="6" w:tplc="45D2E882" w:tentative="1">
      <w:start w:val="1"/>
      <w:numFmt w:val="bullet"/>
      <w:lvlText w:val=""/>
      <w:lvlJc w:val="left"/>
      <w:pPr>
        <w:ind w:left="5040" w:hanging="360"/>
      </w:pPr>
      <w:rPr>
        <w:rFonts w:ascii="Symbol" w:hAnsi="Symbol" w:hint="default"/>
      </w:rPr>
    </w:lvl>
    <w:lvl w:ilvl="7" w:tplc="8790329A" w:tentative="1">
      <w:start w:val="1"/>
      <w:numFmt w:val="bullet"/>
      <w:lvlText w:val="o"/>
      <w:lvlJc w:val="left"/>
      <w:pPr>
        <w:ind w:left="5760" w:hanging="360"/>
      </w:pPr>
      <w:rPr>
        <w:rFonts w:ascii="Courier New" w:hAnsi="Courier New" w:cs="Courier New" w:hint="default"/>
      </w:rPr>
    </w:lvl>
    <w:lvl w:ilvl="8" w:tplc="9454C76C"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CB6DFCA">
      <w:start w:val="1"/>
      <w:numFmt w:val="decimal"/>
      <w:lvlText w:val="%1."/>
      <w:lvlJc w:val="left"/>
      <w:pPr>
        <w:tabs>
          <w:tab w:val="num" w:pos="930"/>
        </w:tabs>
        <w:ind w:left="930" w:hanging="570"/>
      </w:pPr>
      <w:rPr>
        <w:rFonts w:hint="default"/>
      </w:rPr>
    </w:lvl>
    <w:lvl w:ilvl="1" w:tplc="C1CAE2D2">
      <w:start w:val="5"/>
      <w:numFmt w:val="decimal"/>
      <w:lvlText w:val="%2"/>
      <w:lvlJc w:val="left"/>
      <w:pPr>
        <w:tabs>
          <w:tab w:val="num" w:pos="1650"/>
        </w:tabs>
        <w:ind w:left="1650" w:hanging="570"/>
      </w:pPr>
      <w:rPr>
        <w:rFonts w:hint="default"/>
      </w:rPr>
    </w:lvl>
    <w:lvl w:ilvl="2" w:tplc="3ACAC2B8" w:tentative="1">
      <w:start w:val="1"/>
      <w:numFmt w:val="lowerRoman"/>
      <w:lvlText w:val="%3."/>
      <w:lvlJc w:val="right"/>
      <w:pPr>
        <w:tabs>
          <w:tab w:val="num" w:pos="2160"/>
        </w:tabs>
        <w:ind w:left="2160" w:hanging="180"/>
      </w:pPr>
    </w:lvl>
    <w:lvl w:ilvl="3" w:tplc="7FA8EB02" w:tentative="1">
      <w:start w:val="1"/>
      <w:numFmt w:val="decimal"/>
      <w:lvlText w:val="%4."/>
      <w:lvlJc w:val="left"/>
      <w:pPr>
        <w:tabs>
          <w:tab w:val="num" w:pos="2880"/>
        </w:tabs>
        <w:ind w:left="2880" w:hanging="360"/>
      </w:pPr>
    </w:lvl>
    <w:lvl w:ilvl="4" w:tplc="42681D3E" w:tentative="1">
      <w:start w:val="1"/>
      <w:numFmt w:val="lowerLetter"/>
      <w:lvlText w:val="%5."/>
      <w:lvlJc w:val="left"/>
      <w:pPr>
        <w:tabs>
          <w:tab w:val="num" w:pos="3600"/>
        </w:tabs>
        <w:ind w:left="3600" w:hanging="360"/>
      </w:pPr>
    </w:lvl>
    <w:lvl w:ilvl="5" w:tplc="1E3AF8E0" w:tentative="1">
      <w:start w:val="1"/>
      <w:numFmt w:val="lowerRoman"/>
      <w:lvlText w:val="%6."/>
      <w:lvlJc w:val="right"/>
      <w:pPr>
        <w:tabs>
          <w:tab w:val="num" w:pos="4320"/>
        </w:tabs>
        <w:ind w:left="4320" w:hanging="180"/>
      </w:pPr>
    </w:lvl>
    <w:lvl w:ilvl="6" w:tplc="43987274" w:tentative="1">
      <w:start w:val="1"/>
      <w:numFmt w:val="decimal"/>
      <w:lvlText w:val="%7."/>
      <w:lvlJc w:val="left"/>
      <w:pPr>
        <w:tabs>
          <w:tab w:val="num" w:pos="5040"/>
        </w:tabs>
        <w:ind w:left="5040" w:hanging="360"/>
      </w:pPr>
    </w:lvl>
    <w:lvl w:ilvl="7" w:tplc="5CC420F4" w:tentative="1">
      <w:start w:val="1"/>
      <w:numFmt w:val="lowerLetter"/>
      <w:lvlText w:val="%8."/>
      <w:lvlJc w:val="left"/>
      <w:pPr>
        <w:tabs>
          <w:tab w:val="num" w:pos="5760"/>
        </w:tabs>
        <w:ind w:left="5760" w:hanging="360"/>
      </w:pPr>
    </w:lvl>
    <w:lvl w:ilvl="8" w:tplc="86D28D0A"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91500CDC">
      <w:start w:val="1"/>
      <w:numFmt w:val="bullet"/>
      <w:lvlText w:val=""/>
      <w:lvlJc w:val="left"/>
      <w:pPr>
        <w:tabs>
          <w:tab w:val="num" w:pos="278"/>
        </w:tabs>
        <w:ind w:left="278" w:hanging="360"/>
      </w:pPr>
      <w:rPr>
        <w:rFonts w:ascii="Symbol" w:hAnsi="Symbol" w:hint="default"/>
      </w:rPr>
    </w:lvl>
    <w:lvl w:ilvl="1" w:tplc="AF840BD0" w:tentative="1">
      <w:start w:val="1"/>
      <w:numFmt w:val="bullet"/>
      <w:lvlText w:val="o"/>
      <w:lvlJc w:val="left"/>
      <w:pPr>
        <w:tabs>
          <w:tab w:val="num" w:pos="1440"/>
        </w:tabs>
        <w:ind w:left="1440" w:hanging="360"/>
      </w:pPr>
      <w:rPr>
        <w:rFonts w:ascii="Courier New" w:hAnsi="Courier New" w:hint="default"/>
      </w:rPr>
    </w:lvl>
    <w:lvl w:ilvl="2" w:tplc="946EB9DE" w:tentative="1">
      <w:start w:val="1"/>
      <w:numFmt w:val="bullet"/>
      <w:lvlText w:val=""/>
      <w:lvlJc w:val="left"/>
      <w:pPr>
        <w:tabs>
          <w:tab w:val="num" w:pos="2160"/>
        </w:tabs>
        <w:ind w:left="2160" w:hanging="360"/>
      </w:pPr>
      <w:rPr>
        <w:rFonts w:ascii="Wingdings" w:hAnsi="Wingdings" w:hint="default"/>
      </w:rPr>
    </w:lvl>
    <w:lvl w:ilvl="3" w:tplc="10FE2A78" w:tentative="1">
      <w:start w:val="1"/>
      <w:numFmt w:val="bullet"/>
      <w:lvlText w:val=""/>
      <w:lvlJc w:val="left"/>
      <w:pPr>
        <w:tabs>
          <w:tab w:val="num" w:pos="2880"/>
        </w:tabs>
        <w:ind w:left="2880" w:hanging="360"/>
      </w:pPr>
      <w:rPr>
        <w:rFonts w:ascii="Symbol" w:hAnsi="Symbol" w:hint="default"/>
      </w:rPr>
    </w:lvl>
    <w:lvl w:ilvl="4" w:tplc="C5F00B38" w:tentative="1">
      <w:start w:val="1"/>
      <w:numFmt w:val="bullet"/>
      <w:lvlText w:val="o"/>
      <w:lvlJc w:val="left"/>
      <w:pPr>
        <w:tabs>
          <w:tab w:val="num" w:pos="3600"/>
        </w:tabs>
        <w:ind w:left="3600" w:hanging="360"/>
      </w:pPr>
      <w:rPr>
        <w:rFonts w:ascii="Courier New" w:hAnsi="Courier New" w:hint="default"/>
      </w:rPr>
    </w:lvl>
    <w:lvl w:ilvl="5" w:tplc="BC50DB6A" w:tentative="1">
      <w:start w:val="1"/>
      <w:numFmt w:val="bullet"/>
      <w:lvlText w:val=""/>
      <w:lvlJc w:val="left"/>
      <w:pPr>
        <w:tabs>
          <w:tab w:val="num" w:pos="4320"/>
        </w:tabs>
        <w:ind w:left="4320" w:hanging="360"/>
      </w:pPr>
      <w:rPr>
        <w:rFonts w:ascii="Wingdings" w:hAnsi="Wingdings" w:hint="default"/>
      </w:rPr>
    </w:lvl>
    <w:lvl w:ilvl="6" w:tplc="0AFE27A0" w:tentative="1">
      <w:start w:val="1"/>
      <w:numFmt w:val="bullet"/>
      <w:lvlText w:val=""/>
      <w:lvlJc w:val="left"/>
      <w:pPr>
        <w:tabs>
          <w:tab w:val="num" w:pos="5040"/>
        </w:tabs>
        <w:ind w:left="5040" w:hanging="360"/>
      </w:pPr>
      <w:rPr>
        <w:rFonts w:ascii="Symbol" w:hAnsi="Symbol" w:hint="default"/>
      </w:rPr>
    </w:lvl>
    <w:lvl w:ilvl="7" w:tplc="7C262AB0" w:tentative="1">
      <w:start w:val="1"/>
      <w:numFmt w:val="bullet"/>
      <w:lvlText w:val="o"/>
      <w:lvlJc w:val="left"/>
      <w:pPr>
        <w:tabs>
          <w:tab w:val="num" w:pos="5760"/>
        </w:tabs>
        <w:ind w:left="5760" w:hanging="360"/>
      </w:pPr>
      <w:rPr>
        <w:rFonts w:ascii="Courier New" w:hAnsi="Courier New" w:hint="default"/>
      </w:rPr>
    </w:lvl>
    <w:lvl w:ilvl="8" w:tplc="311EDC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6816A4AC">
      <w:start w:val="5"/>
      <w:numFmt w:val="upperLetter"/>
      <w:lvlText w:val="%1."/>
      <w:lvlJc w:val="left"/>
      <w:pPr>
        <w:tabs>
          <w:tab w:val="num" w:pos="720"/>
        </w:tabs>
        <w:ind w:left="720" w:hanging="360"/>
      </w:pPr>
      <w:rPr>
        <w:rFonts w:hint="default"/>
      </w:rPr>
    </w:lvl>
    <w:lvl w:ilvl="1" w:tplc="0E369186" w:tentative="1">
      <w:start w:val="1"/>
      <w:numFmt w:val="lowerLetter"/>
      <w:lvlText w:val="%2."/>
      <w:lvlJc w:val="left"/>
      <w:pPr>
        <w:tabs>
          <w:tab w:val="num" w:pos="1440"/>
        </w:tabs>
        <w:ind w:left="1440" w:hanging="360"/>
      </w:pPr>
    </w:lvl>
    <w:lvl w:ilvl="2" w:tplc="540CC20A" w:tentative="1">
      <w:start w:val="1"/>
      <w:numFmt w:val="lowerRoman"/>
      <w:lvlText w:val="%3."/>
      <w:lvlJc w:val="right"/>
      <w:pPr>
        <w:tabs>
          <w:tab w:val="num" w:pos="2160"/>
        </w:tabs>
        <w:ind w:left="2160" w:hanging="180"/>
      </w:pPr>
    </w:lvl>
    <w:lvl w:ilvl="3" w:tplc="ADC4AE8A" w:tentative="1">
      <w:start w:val="1"/>
      <w:numFmt w:val="decimal"/>
      <w:lvlText w:val="%4."/>
      <w:lvlJc w:val="left"/>
      <w:pPr>
        <w:tabs>
          <w:tab w:val="num" w:pos="2880"/>
        </w:tabs>
        <w:ind w:left="2880" w:hanging="360"/>
      </w:pPr>
    </w:lvl>
    <w:lvl w:ilvl="4" w:tplc="90187184" w:tentative="1">
      <w:start w:val="1"/>
      <w:numFmt w:val="lowerLetter"/>
      <w:lvlText w:val="%5."/>
      <w:lvlJc w:val="left"/>
      <w:pPr>
        <w:tabs>
          <w:tab w:val="num" w:pos="3600"/>
        </w:tabs>
        <w:ind w:left="3600" w:hanging="360"/>
      </w:pPr>
    </w:lvl>
    <w:lvl w:ilvl="5" w:tplc="6BE22E98" w:tentative="1">
      <w:start w:val="1"/>
      <w:numFmt w:val="lowerRoman"/>
      <w:lvlText w:val="%6."/>
      <w:lvlJc w:val="right"/>
      <w:pPr>
        <w:tabs>
          <w:tab w:val="num" w:pos="4320"/>
        </w:tabs>
        <w:ind w:left="4320" w:hanging="180"/>
      </w:pPr>
    </w:lvl>
    <w:lvl w:ilvl="6" w:tplc="F99213A0" w:tentative="1">
      <w:start w:val="1"/>
      <w:numFmt w:val="decimal"/>
      <w:lvlText w:val="%7."/>
      <w:lvlJc w:val="left"/>
      <w:pPr>
        <w:tabs>
          <w:tab w:val="num" w:pos="5040"/>
        </w:tabs>
        <w:ind w:left="5040" w:hanging="360"/>
      </w:pPr>
    </w:lvl>
    <w:lvl w:ilvl="7" w:tplc="53D8E4E4" w:tentative="1">
      <w:start w:val="1"/>
      <w:numFmt w:val="lowerLetter"/>
      <w:lvlText w:val="%8."/>
      <w:lvlJc w:val="left"/>
      <w:pPr>
        <w:tabs>
          <w:tab w:val="num" w:pos="5760"/>
        </w:tabs>
        <w:ind w:left="5760" w:hanging="360"/>
      </w:pPr>
    </w:lvl>
    <w:lvl w:ilvl="8" w:tplc="B63CC8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BB1EE662">
      <w:start w:val="1"/>
      <w:numFmt w:val="bullet"/>
      <w:lvlText w:val=""/>
      <w:lvlJc w:val="left"/>
      <w:pPr>
        <w:tabs>
          <w:tab w:val="num" w:pos="776"/>
        </w:tabs>
        <w:ind w:left="776" w:hanging="360"/>
      </w:pPr>
      <w:rPr>
        <w:rFonts w:ascii="Symbol" w:hAnsi="Symbol" w:hint="default"/>
      </w:rPr>
    </w:lvl>
    <w:lvl w:ilvl="1" w:tplc="FC109266" w:tentative="1">
      <w:start w:val="1"/>
      <w:numFmt w:val="bullet"/>
      <w:lvlText w:val="o"/>
      <w:lvlJc w:val="left"/>
      <w:pPr>
        <w:tabs>
          <w:tab w:val="num" w:pos="1496"/>
        </w:tabs>
        <w:ind w:left="1496" w:hanging="360"/>
      </w:pPr>
      <w:rPr>
        <w:rFonts w:ascii="Courier New" w:hAnsi="Courier New" w:hint="default"/>
      </w:rPr>
    </w:lvl>
    <w:lvl w:ilvl="2" w:tplc="F80A1E7C" w:tentative="1">
      <w:start w:val="1"/>
      <w:numFmt w:val="bullet"/>
      <w:lvlText w:val=""/>
      <w:lvlJc w:val="left"/>
      <w:pPr>
        <w:tabs>
          <w:tab w:val="num" w:pos="2216"/>
        </w:tabs>
        <w:ind w:left="2216" w:hanging="360"/>
      </w:pPr>
      <w:rPr>
        <w:rFonts w:ascii="Wingdings" w:hAnsi="Wingdings" w:hint="default"/>
      </w:rPr>
    </w:lvl>
    <w:lvl w:ilvl="3" w:tplc="D71A962A" w:tentative="1">
      <w:start w:val="1"/>
      <w:numFmt w:val="bullet"/>
      <w:lvlText w:val=""/>
      <w:lvlJc w:val="left"/>
      <w:pPr>
        <w:tabs>
          <w:tab w:val="num" w:pos="2936"/>
        </w:tabs>
        <w:ind w:left="2936" w:hanging="360"/>
      </w:pPr>
      <w:rPr>
        <w:rFonts w:ascii="Symbol" w:hAnsi="Symbol" w:hint="default"/>
      </w:rPr>
    </w:lvl>
    <w:lvl w:ilvl="4" w:tplc="51F45440" w:tentative="1">
      <w:start w:val="1"/>
      <w:numFmt w:val="bullet"/>
      <w:lvlText w:val="o"/>
      <w:lvlJc w:val="left"/>
      <w:pPr>
        <w:tabs>
          <w:tab w:val="num" w:pos="3656"/>
        </w:tabs>
        <w:ind w:left="3656" w:hanging="360"/>
      </w:pPr>
      <w:rPr>
        <w:rFonts w:ascii="Courier New" w:hAnsi="Courier New" w:hint="default"/>
      </w:rPr>
    </w:lvl>
    <w:lvl w:ilvl="5" w:tplc="83E8F00C" w:tentative="1">
      <w:start w:val="1"/>
      <w:numFmt w:val="bullet"/>
      <w:lvlText w:val=""/>
      <w:lvlJc w:val="left"/>
      <w:pPr>
        <w:tabs>
          <w:tab w:val="num" w:pos="4376"/>
        </w:tabs>
        <w:ind w:left="4376" w:hanging="360"/>
      </w:pPr>
      <w:rPr>
        <w:rFonts w:ascii="Wingdings" w:hAnsi="Wingdings" w:hint="default"/>
      </w:rPr>
    </w:lvl>
    <w:lvl w:ilvl="6" w:tplc="978AFECE" w:tentative="1">
      <w:start w:val="1"/>
      <w:numFmt w:val="bullet"/>
      <w:lvlText w:val=""/>
      <w:lvlJc w:val="left"/>
      <w:pPr>
        <w:tabs>
          <w:tab w:val="num" w:pos="5096"/>
        </w:tabs>
        <w:ind w:left="5096" w:hanging="360"/>
      </w:pPr>
      <w:rPr>
        <w:rFonts w:ascii="Symbol" w:hAnsi="Symbol" w:hint="default"/>
      </w:rPr>
    </w:lvl>
    <w:lvl w:ilvl="7" w:tplc="E19EF96C" w:tentative="1">
      <w:start w:val="1"/>
      <w:numFmt w:val="bullet"/>
      <w:lvlText w:val="o"/>
      <w:lvlJc w:val="left"/>
      <w:pPr>
        <w:tabs>
          <w:tab w:val="num" w:pos="5816"/>
        </w:tabs>
        <w:ind w:left="5816" w:hanging="360"/>
      </w:pPr>
      <w:rPr>
        <w:rFonts w:ascii="Courier New" w:hAnsi="Courier New" w:hint="default"/>
      </w:rPr>
    </w:lvl>
    <w:lvl w:ilvl="8" w:tplc="64CA06B6"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F4027FC8">
      <w:start w:val="1"/>
      <w:numFmt w:val="bullet"/>
      <w:lvlText w:val=""/>
      <w:lvlJc w:val="left"/>
      <w:pPr>
        <w:tabs>
          <w:tab w:val="num" w:pos="278"/>
        </w:tabs>
        <w:ind w:left="278" w:hanging="360"/>
      </w:pPr>
      <w:rPr>
        <w:rFonts w:ascii="Symbol" w:hAnsi="Symbol" w:hint="default"/>
      </w:rPr>
    </w:lvl>
    <w:lvl w:ilvl="1" w:tplc="97AAB97C" w:tentative="1">
      <w:start w:val="1"/>
      <w:numFmt w:val="bullet"/>
      <w:lvlText w:val="o"/>
      <w:lvlJc w:val="left"/>
      <w:pPr>
        <w:tabs>
          <w:tab w:val="num" w:pos="1440"/>
        </w:tabs>
        <w:ind w:left="1440" w:hanging="360"/>
      </w:pPr>
      <w:rPr>
        <w:rFonts w:ascii="Courier New" w:hAnsi="Courier New" w:hint="default"/>
      </w:rPr>
    </w:lvl>
    <w:lvl w:ilvl="2" w:tplc="7B7E1186" w:tentative="1">
      <w:start w:val="1"/>
      <w:numFmt w:val="bullet"/>
      <w:lvlText w:val=""/>
      <w:lvlJc w:val="left"/>
      <w:pPr>
        <w:tabs>
          <w:tab w:val="num" w:pos="2160"/>
        </w:tabs>
        <w:ind w:left="2160" w:hanging="360"/>
      </w:pPr>
      <w:rPr>
        <w:rFonts w:ascii="Wingdings" w:hAnsi="Wingdings" w:hint="default"/>
      </w:rPr>
    </w:lvl>
    <w:lvl w:ilvl="3" w:tplc="BE52C0A2" w:tentative="1">
      <w:start w:val="1"/>
      <w:numFmt w:val="bullet"/>
      <w:lvlText w:val=""/>
      <w:lvlJc w:val="left"/>
      <w:pPr>
        <w:tabs>
          <w:tab w:val="num" w:pos="2880"/>
        </w:tabs>
        <w:ind w:left="2880" w:hanging="360"/>
      </w:pPr>
      <w:rPr>
        <w:rFonts w:ascii="Symbol" w:hAnsi="Symbol" w:hint="default"/>
      </w:rPr>
    </w:lvl>
    <w:lvl w:ilvl="4" w:tplc="8BF01BB2" w:tentative="1">
      <w:start w:val="1"/>
      <w:numFmt w:val="bullet"/>
      <w:lvlText w:val="o"/>
      <w:lvlJc w:val="left"/>
      <w:pPr>
        <w:tabs>
          <w:tab w:val="num" w:pos="3600"/>
        </w:tabs>
        <w:ind w:left="3600" w:hanging="360"/>
      </w:pPr>
      <w:rPr>
        <w:rFonts w:ascii="Courier New" w:hAnsi="Courier New" w:hint="default"/>
      </w:rPr>
    </w:lvl>
    <w:lvl w:ilvl="5" w:tplc="EEACF30A" w:tentative="1">
      <w:start w:val="1"/>
      <w:numFmt w:val="bullet"/>
      <w:lvlText w:val=""/>
      <w:lvlJc w:val="left"/>
      <w:pPr>
        <w:tabs>
          <w:tab w:val="num" w:pos="4320"/>
        </w:tabs>
        <w:ind w:left="4320" w:hanging="360"/>
      </w:pPr>
      <w:rPr>
        <w:rFonts w:ascii="Wingdings" w:hAnsi="Wingdings" w:hint="default"/>
      </w:rPr>
    </w:lvl>
    <w:lvl w:ilvl="6" w:tplc="522CD1B0" w:tentative="1">
      <w:start w:val="1"/>
      <w:numFmt w:val="bullet"/>
      <w:lvlText w:val=""/>
      <w:lvlJc w:val="left"/>
      <w:pPr>
        <w:tabs>
          <w:tab w:val="num" w:pos="5040"/>
        </w:tabs>
        <w:ind w:left="5040" w:hanging="360"/>
      </w:pPr>
      <w:rPr>
        <w:rFonts w:ascii="Symbol" w:hAnsi="Symbol" w:hint="default"/>
      </w:rPr>
    </w:lvl>
    <w:lvl w:ilvl="7" w:tplc="C2E8BA64" w:tentative="1">
      <w:start w:val="1"/>
      <w:numFmt w:val="bullet"/>
      <w:lvlText w:val="o"/>
      <w:lvlJc w:val="left"/>
      <w:pPr>
        <w:tabs>
          <w:tab w:val="num" w:pos="5760"/>
        </w:tabs>
        <w:ind w:left="5760" w:hanging="360"/>
      </w:pPr>
      <w:rPr>
        <w:rFonts w:ascii="Courier New" w:hAnsi="Courier New" w:hint="default"/>
      </w:rPr>
    </w:lvl>
    <w:lvl w:ilvl="8" w:tplc="1CC039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0AAE068A">
      <w:start w:val="1"/>
      <w:numFmt w:val="upperLetter"/>
      <w:pStyle w:val="Style3"/>
      <w:suff w:val="space"/>
      <w:lvlText w:val="%1."/>
      <w:lvlJc w:val="left"/>
      <w:pPr>
        <w:ind w:left="0" w:firstLine="0"/>
      </w:pPr>
      <w:rPr>
        <w:rFonts w:hint="default"/>
      </w:rPr>
    </w:lvl>
    <w:lvl w:ilvl="1" w:tplc="5D8ACFC2" w:tentative="1">
      <w:start w:val="1"/>
      <w:numFmt w:val="lowerLetter"/>
      <w:lvlText w:val="%2."/>
      <w:lvlJc w:val="left"/>
      <w:pPr>
        <w:ind w:left="1440" w:hanging="360"/>
      </w:pPr>
    </w:lvl>
    <w:lvl w:ilvl="2" w:tplc="FF506B10" w:tentative="1">
      <w:start w:val="1"/>
      <w:numFmt w:val="lowerRoman"/>
      <w:lvlText w:val="%3."/>
      <w:lvlJc w:val="right"/>
      <w:pPr>
        <w:ind w:left="2160" w:hanging="180"/>
      </w:pPr>
    </w:lvl>
    <w:lvl w:ilvl="3" w:tplc="AD2E3F94" w:tentative="1">
      <w:start w:val="1"/>
      <w:numFmt w:val="decimal"/>
      <w:lvlText w:val="%4."/>
      <w:lvlJc w:val="left"/>
      <w:pPr>
        <w:ind w:left="2880" w:hanging="360"/>
      </w:pPr>
    </w:lvl>
    <w:lvl w:ilvl="4" w:tplc="753E60E8" w:tentative="1">
      <w:start w:val="1"/>
      <w:numFmt w:val="lowerLetter"/>
      <w:lvlText w:val="%5."/>
      <w:lvlJc w:val="left"/>
      <w:pPr>
        <w:ind w:left="3600" w:hanging="360"/>
      </w:pPr>
    </w:lvl>
    <w:lvl w:ilvl="5" w:tplc="FDC2B43A" w:tentative="1">
      <w:start w:val="1"/>
      <w:numFmt w:val="lowerRoman"/>
      <w:lvlText w:val="%6."/>
      <w:lvlJc w:val="right"/>
      <w:pPr>
        <w:ind w:left="4320" w:hanging="180"/>
      </w:pPr>
    </w:lvl>
    <w:lvl w:ilvl="6" w:tplc="C73828C6" w:tentative="1">
      <w:start w:val="1"/>
      <w:numFmt w:val="decimal"/>
      <w:lvlText w:val="%7."/>
      <w:lvlJc w:val="left"/>
      <w:pPr>
        <w:ind w:left="5040" w:hanging="360"/>
      </w:pPr>
    </w:lvl>
    <w:lvl w:ilvl="7" w:tplc="A3268492" w:tentative="1">
      <w:start w:val="1"/>
      <w:numFmt w:val="lowerLetter"/>
      <w:lvlText w:val="%8."/>
      <w:lvlJc w:val="left"/>
      <w:pPr>
        <w:ind w:left="5760" w:hanging="360"/>
      </w:pPr>
    </w:lvl>
    <w:lvl w:ilvl="8" w:tplc="70B691E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CFF0C2AA">
      <w:start w:val="1"/>
      <w:numFmt w:val="bullet"/>
      <w:lvlText w:val=""/>
      <w:lvlJc w:val="left"/>
      <w:pPr>
        <w:tabs>
          <w:tab w:val="num" w:pos="278"/>
        </w:tabs>
        <w:ind w:left="278" w:hanging="360"/>
      </w:pPr>
      <w:rPr>
        <w:rFonts w:ascii="Symbol" w:hAnsi="Symbol" w:hint="default"/>
      </w:rPr>
    </w:lvl>
    <w:lvl w:ilvl="1" w:tplc="8D34883E" w:tentative="1">
      <w:start w:val="1"/>
      <w:numFmt w:val="bullet"/>
      <w:lvlText w:val="o"/>
      <w:lvlJc w:val="left"/>
      <w:pPr>
        <w:tabs>
          <w:tab w:val="num" w:pos="1440"/>
        </w:tabs>
        <w:ind w:left="1440" w:hanging="360"/>
      </w:pPr>
      <w:rPr>
        <w:rFonts w:ascii="Courier New" w:hAnsi="Courier New" w:hint="default"/>
      </w:rPr>
    </w:lvl>
    <w:lvl w:ilvl="2" w:tplc="165C0842" w:tentative="1">
      <w:start w:val="1"/>
      <w:numFmt w:val="bullet"/>
      <w:lvlText w:val=""/>
      <w:lvlJc w:val="left"/>
      <w:pPr>
        <w:tabs>
          <w:tab w:val="num" w:pos="2160"/>
        </w:tabs>
        <w:ind w:left="2160" w:hanging="360"/>
      </w:pPr>
      <w:rPr>
        <w:rFonts w:ascii="Wingdings" w:hAnsi="Wingdings" w:hint="default"/>
      </w:rPr>
    </w:lvl>
    <w:lvl w:ilvl="3" w:tplc="338AAD06" w:tentative="1">
      <w:start w:val="1"/>
      <w:numFmt w:val="bullet"/>
      <w:lvlText w:val=""/>
      <w:lvlJc w:val="left"/>
      <w:pPr>
        <w:tabs>
          <w:tab w:val="num" w:pos="2880"/>
        </w:tabs>
        <w:ind w:left="2880" w:hanging="360"/>
      </w:pPr>
      <w:rPr>
        <w:rFonts w:ascii="Symbol" w:hAnsi="Symbol" w:hint="default"/>
      </w:rPr>
    </w:lvl>
    <w:lvl w:ilvl="4" w:tplc="36FCF01C" w:tentative="1">
      <w:start w:val="1"/>
      <w:numFmt w:val="bullet"/>
      <w:lvlText w:val="o"/>
      <w:lvlJc w:val="left"/>
      <w:pPr>
        <w:tabs>
          <w:tab w:val="num" w:pos="3600"/>
        </w:tabs>
        <w:ind w:left="3600" w:hanging="360"/>
      </w:pPr>
      <w:rPr>
        <w:rFonts w:ascii="Courier New" w:hAnsi="Courier New" w:hint="default"/>
      </w:rPr>
    </w:lvl>
    <w:lvl w:ilvl="5" w:tplc="1EB2F092" w:tentative="1">
      <w:start w:val="1"/>
      <w:numFmt w:val="bullet"/>
      <w:lvlText w:val=""/>
      <w:lvlJc w:val="left"/>
      <w:pPr>
        <w:tabs>
          <w:tab w:val="num" w:pos="4320"/>
        </w:tabs>
        <w:ind w:left="4320" w:hanging="360"/>
      </w:pPr>
      <w:rPr>
        <w:rFonts w:ascii="Wingdings" w:hAnsi="Wingdings" w:hint="default"/>
      </w:rPr>
    </w:lvl>
    <w:lvl w:ilvl="6" w:tplc="CCCA16D8" w:tentative="1">
      <w:start w:val="1"/>
      <w:numFmt w:val="bullet"/>
      <w:lvlText w:val=""/>
      <w:lvlJc w:val="left"/>
      <w:pPr>
        <w:tabs>
          <w:tab w:val="num" w:pos="5040"/>
        </w:tabs>
        <w:ind w:left="5040" w:hanging="360"/>
      </w:pPr>
      <w:rPr>
        <w:rFonts w:ascii="Symbol" w:hAnsi="Symbol" w:hint="default"/>
      </w:rPr>
    </w:lvl>
    <w:lvl w:ilvl="7" w:tplc="CDC0F00A" w:tentative="1">
      <w:start w:val="1"/>
      <w:numFmt w:val="bullet"/>
      <w:lvlText w:val="o"/>
      <w:lvlJc w:val="left"/>
      <w:pPr>
        <w:tabs>
          <w:tab w:val="num" w:pos="5760"/>
        </w:tabs>
        <w:ind w:left="5760" w:hanging="360"/>
      </w:pPr>
      <w:rPr>
        <w:rFonts w:ascii="Courier New" w:hAnsi="Courier New" w:hint="default"/>
      </w:rPr>
    </w:lvl>
    <w:lvl w:ilvl="8" w:tplc="5CCEB5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EBE4D74">
      <w:start w:val="1"/>
      <w:numFmt w:val="decimal"/>
      <w:lvlText w:val="%1."/>
      <w:lvlJc w:val="left"/>
      <w:pPr>
        <w:tabs>
          <w:tab w:val="num" w:pos="720"/>
        </w:tabs>
        <w:ind w:left="720" w:hanging="360"/>
      </w:pPr>
    </w:lvl>
    <w:lvl w:ilvl="1" w:tplc="BEC40680" w:tentative="1">
      <w:start w:val="1"/>
      <w:numFmt w:val="lowerLetter"/>
      <w:lvlText w:val="%2."/>
      <w:lvlJc w:val="left"/>
      <w:pPr>
        <w:tabs>
          <w:tab w:val="num" w:pos="1440"/>
        </w:tabs>
        <w:ind w:left="1440" w:hanging="360"/>
      </w:pPr>
    </w:lvl>
    <w:lvl w:ilvl="2" w:tplc="A2122CBE" w:tentative="1">
      <w:start w:val="1"/>
      <w:numFmt w:val="lowerRoman"/>
      <w:lvlText w:val="%3."/>
      <w:lvlJc w:val="right"/>
      <w:pPr>
        <w:tabs>
          <w:tab w:val="num" w:pos="2160"/>
        </w:tabs>
        <w:ind w:left="2160" w:hanging="180"/>
      </w:pPr>
    </w:lvl>
    <w:lvl w:ilvl="3" w:tplc="EEA60E28" w:tentative="1">
      <w:start w:val="1"/>
      <w:numFmt w:val="decimal"/>
      <w:lvlText w:val="%4."/>
      <w:lvlJc w:val="left"/>
      <w:pPr>
        <w:tabs>
          <w:tab w:val="num" w:pos="2880"/>
        </w:tabs>
        <w:ind w:left="2880" w:hanging="360"/>
      </w:pPr>
    </w:lvl>
    <w:lvl w:ilvl="4" w:tplc="6A96677A" w:tentative="1">
      <w:start w:val="1"/>
      <w:numFmt w:val="lowerLetter"/>
      <w:lvlText w:val="%5."/>
      <w:lvlJc w:val="left"/>
      <w:pPr>
        <w:tabs>
          <w:tab w:val="num" w:pos="3600"/>
        </w:tabs>
        <w:ind w:left="3600" w:hanging="360"/>
      </w:pPr>
    </w:lvl>
    <w:lvl w:ilvl="5" w:tplc="3DFC74FA" w:tentative="1">
      <w:start w:val="1"/>
      <w:numFmt w:val="lowerRoman"/>
      <w:lvlText w:val="%6."/>
      <w:lvlJc w:val="right"/>
      <w:pPr>
        <w:tabs>
          <w:tab w:val="num" w:pos="4320"/>
        </w:tabs>
        <w:ind w:left="4320" w:hanging="180"/>
      </w:pPr>
    </w:lvl>
    <w:lvl w:ilvl="6" w:tplc="37869D52" w:tentative="1">
      <w:start w:val="1"/>
      <w:numFmt w:val="decimal"/>
      <w:lvlText w:val="%7."/>
      <w:lvlJc w:val="left"/>
      <w:pPr>
        <w:tabs>
          <w:tab w:val="num" w:pos="5040"/>
        </w:tabs>
        <w:ind w:left="5040" w:hanging="360"/>
      </w:pPr>
    </w:lvl>
    <w:lvl w:ilvl="7" w:tplc="BA886A3A" w:tentative="1">
      <w:start w:val="1"/>
      <w:numFmt w:val="lowerLetter"/>
      <w:lvlText w:val="%8."/>
      <w:lvlJc w:val="left"/>
      <w:pPr>
        <w:tabs>
          <w:tab w:val="num" w:pos="5760"/>
        </w:tabs>
        <w:ind w:left="5760" w:hanging="360"/>
      </w:pPr>
    </w:lvl>
    <w:lvl w:ilvl="8" w:tplc="8A5E9BF6"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D50246A6">
      <w:start w:val="4"/>
      <w:numFmt w:val="upperLetter"/>
      <w:lvlText w:val="%1."/>
      <w:lvlJc w:val="left"/>
      <w:pPr>
        <w:tabs>
          <w:tab w:val="num" w:pos="930"/>
        </w:tabs>
        <w:ind w:left="930" w:hanging="570"/>
      </w:pPr>
      <w:rPr>
        <w:rFonts w:hint="default"/>
      </w:rPr>
    </w:lvl>
    <w:lvl w:ilvl="1" w:tplc="C17AFB40" w:tentative="1">
      <w:start w:val="1"/>
      <w:numFmt w:val="lowerLetter"/>
      <w:lvlText w:val="%2."/>
      <w:lvlJc w:val="left"/>
      <w:pPr>
        <w:tabs>
          <w:tab w:val="num" w:pos="1440"/>
        </w:tabs>
        <w:ind w:left="1440" w:hanging="360"/>
      </w:pPr>
    </w:lvl>
    <w:lvl w:ilvl="2" w:tplc="773A5532" w:tentative="1">
      <w:start w:val="1"/>
      <w:numFmt w:val="lowerRoman"/>
      <w:lvlText w:val="%3."/>
      <w:lvlJc w:val="right"/>
      <w:pPr>
        <w:tabs>
          <w:tab w:val="num" w:pos="2160"/>
        </w:tabs>
        <w:ind w:left="2160" w:hanging="180"/>
      </w:pPr>
    </w:lvl>
    <w:lvl w:ilvl="3" w:tplc="E2D20CE2" w:tentative="1">
      <w:start w:val="1"/>
      <w:numFmt w:val="decimal"/>
      <w:lvlText w:val="%4."/>
      <w:lvlJc w:val="left"/>
      <w:pPr>
        <w:tabs>
          <w:tab w:val="num" w:pos="2880"/>
        </w:tabs>
        <w:ind w:left="2880" w:hanging="360"/>
      </w:pPr>
    </w:lvl>
    <w:lvl w:ilvl="4" w:tplc="82BCCDE6" w:tentative="1">
      <w:start w:val="1"/>
      <w:numFmt w:val="lowerLetter"/>
      <w:lvlText w:val="%5."/>
      <w:lvlJc w:val="left"/>
      <w:pPr>
        <w:tabs>
          <w:tab w:val="num" w:pos="3600"/>
        </w:tabs>
        <w:ind w:left="3600" w:hanging="360"/>
      </w:pPr>
    </w:lvl>
    <w:lvl w:ilvl="5" w:tplc="81D2DA74" w:tentative="1">
      <w:start w:val="1"/>
      <w:numFmt w:val="lowerRoman"/>
      <w:lvlText w:val="%6."/>
      <w:lvlJc w:val="right"/>
      <w:pPr>
        <w:tabs>
          <w:tab w:val="num" w:pos="4320"/>
        </w:tabs>
        <w:ind w:left="4320" w:hanging="180"/>
      </w:pPr>
    </w:lvl>
    <w:lvl w:ilvl="6" w:tplc="4C443B98" w:tentative="1">
      <w:start w:val="1"/>
      <w:numFmt w:val="decimal"/>
      <w:lvlText w:val="%7."/>
      <w:lvlJc w:val="left"/>
      <w:pPr>
        <w:tabs>
          <w:tab w:val="num" w:pos="5040"/>
        </w:tabs>
        <w:ind w:left="5040" w:hanging="360"/>
      </w:pPr>
    </w:lvl>
    <w:lvl w:ilvl="7" w:tplc="AD2E71EA" w:tentative="1">
      <w:start w:val="1"/>
      <w:numFmt w:val="lowerLetter"/>
      <w:lvlText w:val="%8."/>
      <w:lvlJc w:val="left"/>
      <w:pPr>
        <w:tabs>
          <w:tab w:val="num" w:pos="5760"/>
        </w:tabs>
        <w:ind w:left="5760" w:hanging="360"/>
      </w:pPr>
    </w:lvl>
    <w:lvl w:ilvl="8" w:tplc="9C10A442"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C30E9A90">
      <w:start w:val="1"/>
      <w:numFmt w:val="decimal"/>
      <w:lvlText w:val="%1."/>
      <w:lvlJc w:val="left"/>
      <w:pPr>
        <w:ind w:left="720" w:hanging="360"/>
      </w:pPr>
    </w:lvl>
    <w:lvl w:ilvl="1" w:tplc="10D8A0F6" w:tentative="1">
      <w:start w:val="1"/>
      <w:numFmt w:val="lowerLetter"/>
      <w:lvlText w:val="%2."/>
      <w:lvlJc w:val="left"/>
      <w:pPr>
        <w:ind w:left="1440" w:hanging="360"/>
      </w:pPr>
    </w:lvl>
    <w:lvl w:ilvl="2" w:tplc="AA366F72" w:tentative="1">
      <w:start w:val="1"/>
      <w:numFmt w:val="lowerRoman"/>
      <w:lvlText w:val="%3."/>
      <w:lvlJc w:val="right"/>
      <w:pPr>
        <w:ind w:left="2160" w:hanging="180"/>
      </w:pPr>
    </w:lvl>
    <w:lvl w:ilvl="3" w:tplc="E5FA4824" w:tentative="1">
      <w:start w:val="1"/>
      <w:numFmt w:val="decimal"/>
      <w:lvlText w:val="%4."/>
      <w:lvlJc w:val="left"/>
      <w:pPr>
        <w:ind w:left="2880" w:hanging="360"/>
      </w:pPr>
    </w:lvl>
    <w:lvl w:ilvl="4" w:tplc="1CE02A2E" w:tentative="1">
      <w:start w:val="1"/>
      <w:numFmt w:val="lowerLetter"/>
      <w:lvlText w:val="%5."/>
      <w:lvlJc w:val="left"/>
      <w:pPr>
        <w:ind w:left="3600" w:hanging="360"/>
      </w:pPr>
    </w:lvl>
    <w:lvl w:ilvl="5" w:tplc="81A2B91A" w:tentative="1">
      <w:start w:val="1"/>
      <w:numFmt w:val="lowerRoman"/>
      <w:lvlText w:val="%6."/>
      <w:lvlJc w:val="right"/>
      <w:pPr>
        <w:ind w:left="4320" w:hanging="180"/>
      </w:pPr>
    </w:lvl>
    <w:lvl w:ilvl="6" w:tplc="9240198C" w:tentative="1">
      <w:start w:val="1"/>
      <w:numFmt w:val="decimal"/>
      <w:lvlText w:val="%7."/>
      <w:lvlJc w:val="left"/>
      <w:pPr>
        <w:ind w:left="5040" w:hanging="360"/>
      </w:pPr>
    </w:lvl>
    <w:lvl w:ilvl="7" w:tplc="5960497A" w:tentative="1">
      <w:start w:val="1"/>
      <w:numFmt w:val="lowerLetter"/>
      <w:lvlText w:val="%8."/>
      <w:lvlJc w:val="left"/>
      <w:pPr>
        <w:ind w:left="5760" w:hanging="360"/>
      </w:pPr>
    </w:lvl>
    <w:lvl w:ilvl="8" w:tplc="4CC48FB8"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694E3B76">
      <w:start w:val="1"/>
      <w:numFmt w:val="bullet"/>
      <w:lvlText w:val=""/>
      <w:lvlJc w:val="left"/>
      <w:pPr>
        <w:tabs>
          <w:tab w:val="num" w:pos="278"/>
        </w:tabs>
        <w:ind w:left="278" w:hanging="360"/>
      </w:pPr>
      <w:rPr>
        <w:rFonts w:ascii="Symbol" w:hAnsi="Symbol" w:hint="default"/>
      </w:rPr>
    </w:lvl>
    <w:lvl w:ilvl="1" w:tplc="8BD84668">
      <w:start w:val="1"/>
      <w:numFmt w:val="bullet"/>
      <w:lvlText w:val="o"/>
      <w:lvlJc w:val="left"/>
      <w:pPr>
        <w:tabs>
          <w:tab w:val="num" w:pos="1440"/>
        </w:tabs>
        <w:ind w:left="1440" w:hanging="360"/>
      </w:pPr>
      <w:rPr>
        <w:rFonts w:ascii="Courier New" w:hAnsi="Courier New" w:hint="default"/>
      </w:rPr>
    </w:lvl>
    <w:lvl w:ilvl="2" w:tplc="7564FE0A" w:tentative="1">
      <w:start w:val="1"/>
      <w:numFmt w:val="bullet"/>
      <w:lvlText w:val=""/>
      <w:lvlJc w:val="left"/>
      <w:pPr>
        <w:tabs>
          <w:tab w:val="num" w:pos="2160"/>
        </w:tabs>
        <w:ind w:left="2160" w:hanging="360"/>
      </w:pPr>
      <w:rPr>
        <w:rFonts w:ascii="Wingdings" w:hAnsi="Wingdings" w:hint="default"/>
      </w:rPr>
    </w:lvl>
    <w:lvl w:ilvl="3" w:tplc="67602570" w:tentative="1">
      <w:start w:val="1"/>
      <w:numFmt w:val="bullet"/>
      <w:lvlText w:val=""/>
      <w:lvlJc w:val="left"/>
      <w:pPr>
        <w:tabs>
          <w:tab w:val="num" w:pos="2880"/>
        </w:tabs>
        <w:ind w:left="2880" w:hanging="360"/>
      </w:pPr>
      <w:rPr>
        <w:rFonts w:ascii="Symbol" w:hAnsi="Symbol" w:hint="default"/>
      </w:rPr>
    </w:lvl>
    <w:lvl w:ilvl="4" w:tplc="80D6048E" w:tentative="1">
      <w:start w:val="1"/>
      <w:numFmt w:val="bullet"/>
      <w:lvlText w:val="o"/>
      <w:lvlJc w:val="left"/>
      <w:pPr>
        <w:tabs>
          <w:tab w:val="num" w:pos="3600"/>
        </w:tabs>
        <w:ind w:left="3600" w:hanging="360"/>
      </w:pPr>
      <w:rPr>
        <w:rFonts w:ascii="Courier New" w:hAnsi="Courier New" w:hint="default"/>
      </w:rPr>
    </w:lvl>
    <w:lvl w:ilvl="5" w:tplc="2B4087D6" w:tentative="1">
      <w:start w:val="1"/>
      <w:numFmt w:val="bullet"/>
      <w:lvlText w:val=""/>
      <w:lvlJc w:val="left"/>
      <w:pPr>
        <w:tabs>
          <w:tab w:val="num" w:pos="4320"/>
        </w:tabs>
        <w:ind w:left="4320" w:hanging="360"/>
      </w:pPr>
      <w:rPr>
        <w:rFonts w:ascii="Wingdings" w:hAnsi="Wingdings" w:hint="default"/>
      </w:rPr>
    </w:lvl>
    <w:lvl w:ilvl="6" w:tplc="B1AA4AF6" w:tentative="1">
      <w:start w:val="1"/>
      <w:numFmt w:val="bullet"/>
      <w:lvlText w:val=""/>
      <w:lvlJc w:val="left"/>
      <w:pPr>
        <w:tabs>
          <w:tab w:val="num" w:pos="5040"/>
        </w:tabs>
        <w:ind w:left="5040" w:hanging="360"/>
      </w:pPr>
      <w:rPr>
        <w:rFonts w:ascii="Symbol" w:hAnsi="Symbol" w:hint="default"/>
      </w:rPr>
    </w:lvl>
    <w:lvl w:ilvl="7" w:tplc="5194285E" w:tentative="1">
      <w:start w:val="1"/>
      <w:numFmt w:val="bullet"/>
      <w:lvlText w:val="o"/>
      <w:lvlJc w:val="left"/>
      <w:pPr>
        <w:tabs>
          <w:tab w:val="num" w:pos="5760"/>
        </w:tabs>
        <w:ind w:left="5760" w:hanging="360"/>
      </w:pPr>
      <w:rPr>
        <w:rFonts w:ascii="Courier New" w:hAnsi="Courier New" w:hint="default"/>
      </w:rPr>
    </w:lvl>
    <w:lvl w:ilvl="8" w:tplc="06DC7E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81205"/>
    <w:multiLevelType w:val="hybridMultilevel"/>
    <w:tmpl w:val="B4DABD50"/>
    <w:lvl w:ilvl="0" w:tplc="FFFFFFFF">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9"/>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60CE"/>
    <w:rsid w:val="0009004C"/>
    <w:rsid w:val="00092A37"/>
    <w:rsid w:val="000938A6"/>
    <w:rsid w:val="00096E78"/>
    <w:rsid w:val="00097C1E"/>
    <w:rsid w:val="000A1DF5"/>
    <w:rsid w:val="000B7873"/>
    <w:rsid w:val="000C02A1"/>
    <w:rsid w:val="000C1D4F"/>
    <w:rsid w:val="000C3ED7"/>
    <w:rsid w:val="000C55E6"/>
    <w:rsid w:val="000C687A"/>
    <w:rsid w:val="000D3D1A"/>
    <w:rsid w:val="000D67D0"/>
    <w:rsid w:val="000E115E"/>
    <w:rsid w:val="000E195C"/>
    <w:rsid w:val="000E3602"/>
    <w:rsid w:val="000E62AC"/>
    <w:rsid w:val="000E705A"/>
    <w:rsid w:val="000F0401"/>
    <w:rsid w:val="000F38DA"/>
    <w:rsid w:val="000F5822"/>
    <w:rsid w:val="000F796B"/>
    <w:rsid w:val="0010031E"/>
    <w:rsid w:val="001012EB"/>
    <w:rsid w:val="001078D1"/>
    <w:rsid w:val="00111185"/>
    <w:rsid w:val="00115782"/>
    <w:rsid w:val="00115BD5"/>
    <w:rsid w:val="00116067"/>
    <w:rsid w:val="001205F0"/>
    <w:rsid w:val="001214EE"/>
    <w:rsid w:val="00124F36"/>
    <w:rsid w:val="00125666"/>
    <w:rsid w:val="001259E3"/>
    <w:rsid w:val="00125C80"/>
    <w:rsid w:val="00136DCF"/>
    <w:rsid w:val="0013799F"/>
    <w:rsid w:val="00140DF6"/>
    <w:rsid w:val="001441CF"/>
    <w:rsid w:val="00145549"/>
    <w:rsid w:val="00145C3F"/>
    <w:rsid w:val="00145D34"/>
    <w:rsid w:val="00146284"/>
    <w:rsid w:val="0014690F"/>
    <w:rsid w:val="00150680"/>
    <w:rsid w:val="0015098E"/>
    <w:rsid w:val="00153B3A"/>
    <w:rsid w:val="00164543"/>
    <w:rsid w:val="00164C48"/>
    <w:rsid w:val="001674D3"/>
    <w:rsid w:val="00174721"/>
    <w:rsid w:val="00175264"/>
    <w:rsid w:val="00177267"/>
    <w:rsid w:val="001803D2"/>
    <w:rsid w:val="0018228B"/>
    <w:rsid w:val="00185B50"/>
    <w:rsid w:val="0018625C"/>
    <w:rsid w:val="0018657D"/>
    <w:rsid w:val="00187A5D"/>
    <w:rsid w:val="00187D04"/>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0A0D"/>
    <w:rsid w:val="002414B6"/>
    <w:rsid w:val="002422EB"/>
    <w:rsid w:val="00242397"/>
    <w:rsid w:val="00242DB4"/>
    <w:rsid w:val="002446DC"/>
    <w:rsid w:val="00244C98"/>
    <w:rsid w:val="00247A48"/>
    <w:rsid w:val="00250DD1"/>
    <w:rsid w:val="00251183"/>
    <w:rsid w:val="00251689"/>
    <w:rsid w:val="0025267C"/>
    <w:rsid w:val="00253B6B"/>
    <w:rsid w:val="00256A03"/>
    <w:rsid w:val="0025748D"/>
    <w:rsid w:val="00265656"/>
    <w:rsid w:val="00265E77"/>
    <w:rsid w:val="00266155"/>
    <w:rsid w:val="0027270B"/>
    <w:rsid w:val="00272AD8"/>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0975"/>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398C"/>
    <w:rsid w:val="00316E87"/>
    <w:rsid w:val="0032453E"/>
    <w:rsid w:val="00325053"/>
    <w:rsid w:val="003256AC"/>
    <w:rsid w:val="00330CC1"/>
    <w:rsid w:val="0033129D"/>
    <w:rsid w:val="00331367"/>
    <w:rsid w:val="003320ED"/>
    <w:rsid w:val="0033480E"/>
    <w:rsid w:val="003349FB"/>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2094"/>
    <w:rsid w:val="00393E09"/>
    <w:rsid w:val="00395B15"/>
    <w:rsid w:val="00396026"/>
    <w:rsid w:val="003977E3"/>
    <w:rsid w:val="003A31B9"/>
    <w:rsid w:val="003A3E2F"/>
    <w:rsid w:val="003A6CCB"/>
    <w:rsid w:val="003B0F22"/>
    <w:rsid w:val="003B10C4"/>
    <w:rsid w:val="003B48EB"/>
    <w:rsid w:val="003B5CD1"/>
    <w:rsid w:val="003C33FF"/>
    <w:rsid w:val="003C3E0E"/>
    <w:rsid w:val="003C558A"/>
    <w:rsid w:val="003C64A5"/>
    <w:rsid w:val="003D03CC"/>
    <w:rsid w:val="003D378C"/>
    <w:rsid w:val="003D3893"/>
    <w:rsid w:val="003D4BB7"/>
    <w:rsid w:val="003E0116"/>
    <w:rsid w:val="003E10EE"/>
    <w:rsid w:val="003E26C3"/>
    <w:rsid w:val="003E6225"/>
    <w:rsid w:val="003E7CC6"/>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27136"/>
    <w:rsid w:val="004304B1"/>
    <w:rsid w:val="0043139E"/>
    <w:rsid w:val="00432DA8"/>
    <w:rsid w:val="0043320A"/>
    <w:rsid w:val="004332E3"/>
    <w:rsid w:val="00434783"/>
    <w:rsid w:val="0043501D"/>
    <w:rsid w:val="0043586F"/>
    <w:rsid w:val="004371A3"/>
    <w:rsid w:val="00446960"/>
    <w:rsid w:val="00446F37"/>
    <w:rsid w:val="00447ACD"/>
    <w:rsid w:val="004518A6"/>
    <w:rsid w:val="00453E1D"/>
    <w:rsid w:val="00454589"/>
    <w:rsid w:val="00456ED0"/>
    <w:rsid w:val="00457550"/>
    <w:rsid w:val="00457B74"/>
    <w:rsid w:val="00457DF5"/>
    <w:rsid w:val="00461B2A"/>
    <w:rsid w:val="004620A4"/>
    <w:rsid w:val="00474C50"/>
    <w:rsid w:val="004768DB"/>
    <w:rsid w:val="004771F9"/>
    <w:rsid w:val="00486006"/>
    <w:rsid w:val="00486BAD"/>
    <w:rsid w:val="00486BBE"/>
    <w:rsid w:val="00487060"/>
    <w:rsid w:val="00487123"/>
    <w:rsid w:val="0049071B"/>
    <w:rsid w:val="00495A75"/>
    <w:rsid w:val="00495CAE"/>
    <w:rsid w:val="0049641F"/>
    <w:rsid w:val="004A005B"/>
    <w:rsid w:val="004A1BD5"/>
    <w:rsid w:val="004A61E1"/>
    <w:rsid w:val="004B04D6"/>
    <w:rsid w:val="004B1A75"/>
    <w:rsid w:val="004B2344"/>
    <w:rsid w:val="004B30FD"/>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3178"/>
    <w:rsid w:val="004F4DB1"/>
    <w:rsid w:val="004F6F64"/>
    <w:rsid w:val="004F7DB7"/>
    <w:rsid w:val="005004EC"/>
    <w:rsid w:val="00506AAE"/>
    <w:rsid w:val="00517756"/>
    <w:rsid w:val="005202C6"/>
    <w:rsid w:val="00523C53"/>
    <w:rsid w:val="005272F4"/>
    <w:rsid w:val="00527B8F"/>
    <w:rsid w:val="00536031"/>
    <w:rsid w:val="0054134B"/>
    <w:rsid w:val="00542012"/>
    <w:rsid w:val="00543DF5"/>
    <w:rsid w:val="00545A61"/>
    <w:rsid w:val="00546B78"/>
    <w:rsid w:val="0055260D"/>
    <w:rsid w:val="00555422"/>
    <w:rsid w:val="00555810"/>
    <w:rsid w:val="00562715"/>
    <w:rsid w:val="00562DCA"/>
    <w:rsid w:val="0056568F"/>
    <w:rsid w:val="0057436C"/>
    <w:rsid w:val="00575DE3"/>
    <w:rsid w:val="00577601"/>
    <w:rsid w:val="00580B08"/>
    <w:rsid w:val="00581281"/>
    <w:rsid w:val="00582578"/>
    <w:rsid w:val="0058621D"/>
    <w:rsid w:val="00586904"/>
    <w:rsid w:val="00595C98"/>
    <w:rsid w:val="005A4CBE"/>
    <w:rsid w:val="005B04A8"/>
    <w:rsid w:val="005B1FD0"/>
    <w:rsid w:val="005B28AD"/>
    <w:rsid w:val="005B328D"/>
    <w:rsid w:val="005B3503"/>
    <w:rsid w:val="005B3EE7"/>
    <w:rsid w:val="005B4DCD"/>
    <w:rsid w:val="005B4FAD"/>
    <w:rsid w:val="005B79BA"/>
    <w:rsid w:val="005C276A"/>
    <w:rsid w:val="005D0C90"/>
    <w:rsid w:val="005D380C"/>
    <w:rsid w:val="005D3F79"/>
    <w:rsid w:val="005D6E04"/>
    <w:rsid w:val="005D7A12"/>
    <w:rsid w:val="005E53EE"/>
    <w:rsid w:val="005E66FC"/>
    <w:rsid w:val="005F0542"/>
    <w:rsid w:val="005F0F72"/>
    <w:rsid w:val="005F1C1F"/>
    <w:rsid w:val="005F2FAD"/>
    <w:rsid w:val="005F346D"/>
    <w:rsid w:val="005F3896"/>
    <w:rsid w:val="005F38FB"/>
    <w:rsid w:val="00602D3B"/>
    <w:rsid w:val="0060326F"/>
    <w:rsid w:val="00606EA1"/>
    <w:rsid w:val="00607E8D"/>
    <w:rsid w:val="006128F0"/>
    <w:rsid w:val="00613447"/>
    <w:rsid w:val="00614BFD"/>
    <w:rsid w:val="0061726B"/>
    <w:rsid w:val="00617B81"/>
    <w:rsid w:val="0062387A"/>
    <w:rsid w:val="00627C46"/>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807CD"/>
    <w:rsid w:val="00682D43"/>
    <w:rsid w:val="0068507D"/>
    <w:rsid w:val="00685BAF"/>
    <w:rsid w:val="00690463"/>
    <w:rsid w:val="00693DE5"/>
    <w:rsid w:val="006A0D03"/>
    <w:rsid w:val="006A41E9"/>
    <w:rsid w:val="006B12CB"/>
    <w:rsid w:val="006B2030"/>
    <w:rsid w:val="006B5916"/>
    <w:rsid w:val="006C3005"/>
    <w:rsid w:val="006C4775"/>
    <w:rsid w:val="006C4F4A"/>
    <w:rsid w:val="006C5E80"/>
    <w:rsid w:val="006C7CEE"/>
    <w:rsid w:val="006D075E"/>
    <w:rsid w:val="006D09DC"/>
    <w:rsid w:val="006D3509"/>
    <w:rsid w:val="006D714F"/>
    <w:rsid w:val="006D7C6E"/>
    <w:rsid w:val="006E15A2"/>
    <w:rsid w:val="006E2F95"/>
    <w:rsid w:val="006F148B"/>
    <w:rsid w:val="00705EAF"/>
    <w:rsid w:val="0070773E"/>
    <w:rsid w:val="007101CC"/>
    <w:rsid w:val="00715C55"/>
    <w:rsid w:val="00720663"/>
    <w:rsid w:val="00721B4E"/>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73FB"/>
    <w:rsid w:val="007D7608"/>
    <w:rsid w:val="007E2F2D"/>
    <w:rsid w:val="007E6B07"/>
    <w:rsid w:val="007F1433"/>
    <w:rsid w:val="007F1491"/>
    <w:rsid w:val="007F16DD"/>
    <w:rsid w:val="007F2F03"/>
    <w:rsid w:val="007F42CE"/>
    <w:rsid w:val="007F4892"/>
    <w:rsid w:val="00800FE0"/>
    <w:rsid w:val="0080514E"/>
    <w:rsid w:val="00806682"/>
    <w:rsid w:val="008066AD"/>
    <w:rsid w:val="00812CD8"/>
    <w:rsid w:val="008145D9"/>
    <w:rsid w:val="00814AF1"/>
    <w:rsid w:val="0081517F"/>
    <w:rsid w:val="00815370"/>
    <w:rsid w:val="0082153D"/>
    <w:rsid w:val="008255AA"/>
    <w:rsid w:val="00830FF3"/>
    <w:rsid w:val="008334BF"/>
    <w:rsid w:val="00836B8C"/>
    <w:rsid w:val="00837904"/>
    <w:rsid w:val="00840062"/>
    <w:rsid w:val="008410C5"/>
    <w:rsid w:val="008412B2"/>
    <w:rsid w:val="00846C08"/>
    <w:rsid w:val="00850794"/>
    <w:rsid w:val="00852FF2"/>
    <w:rsid w:val="008530E7"/>
    <w:rsid w:val="00856BDB"/>
    <w:rsid w:val="00857675"/>
    <w:rsid w:val="00861F86"/>
    <w:rsid w:val="00867C0D"/>
    <w:rsid w:val="00871259"/>
    <w:rsid w:val="00872C48"/>
    <w:rsid w:val="00874D4A"/>
    <w:rsid w:val="00875EC3"/>
    <w:rsid w:val="008763E7"/>
    <w:rsid w:val="008808C5"/>
    <w:rsid w:val="00881A7C"/>
    <w:rsid w:val="00883C78"/>
    <w:rsid w:val="00883F30"/>
    <w:rsid w:val="00885159"/>
    <w:rsid w:val="00885214"/>
    <w:rsid w:val="008859C2"/>
    <w:rsid w:val="00887615"/>
    <w:rsid w:val="00890052"/>
    <w:rsid w:val="008947AE"/>
    <w:rsid w:val="00894E3A"/>
    <w:rsid w:val="00895A2F"/>
    <w:rsid w:val="00896EBD"/>
    <w:rsid w:val="008A026F"/>
    <w:rsid w:val="008A4E82"/>
    <w:rsid w:val="008A5665"/>
    <w:rsid w:val="008A57E3"/>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8F5544"/>
    <w:rsid w:val="00903D0D"/>
    <w:rsid w:val="009048E1"/>
    <w:rsid w:val="0090598C"/>
    <w:rsid w:val="00905CAB"/>
    <w:rsid w:val="00906951"/>
    <w:rsid w:val="00907143"/>
    <w:rsid w:val="009071BB"/>
    <w:rsid w:val="00913885"/>
    <w:rsid w:val="00915ABF"/>
    <w:rsid w:val="00921CAD"/>
    <w:rsid w:val="00930B7D"/>
    <w:rsid w:val="009311ED"/>
    <w:rsid w:val="00931D41"/>
    <w:rsid w:val="00933D18"/>
    <w:rsid w:val="00942221"/>
    <w:rsid w:val="00947358"/>
    <w:rsid w:val="00950FBB"/>
    <w:rsid w:val="00951118"/>
    <w:rsid w:val="0095122F"/>
    <w:rsid w:val="00953349"/>
    <w:rsid w:val="00953E4C"/>
    <w:rsid w:val="00954E0C"/>
    <w:rsid w:val="00961156"/>
    <w:rsid w:val="00964F03"/>
    <w:rsid w:val="00966F1F"/>
    <w:rsid w:val="00967E58"/>
    <w:rsid w:val="009736F9"/>
    <w:rsid w:val="00975676"/>
    <w:rsid w:val="00976467"/>
    <w:rsid w:val="00976D32"/>
    <w:rsid w:val="009844F7"/>
    <w:rsid w:val="0098676E"/>
    <w:rsid w:val="009938F7"/>
    <w:rsid w:val="00995A7D"/>
    <w:rsid w:val="009A05AA"/>
    <w:rsid w:val="009A2D5A"/>
    <w:rsid w:val="009A6509"/>
    <w:rsid w:val="009A6E2F"/>
    <w:rsid w:val="009B2969"/>
    <w:rsid w:val="009B2C7E"/>
    <w:rsid w:val="009B370A"/>
    <w:rsid w:val="009B6DBD"/>
    <w:rsid w:val="009C0426"/>
    <w:rsid w:val="009C108A"/>
    <w:rsid w:val="009C2E47"/>
    <w:rsid w:val="009C6BFB"/>
    <w:rsid w:val="009D0C05"/>
    <w:rsid w:val="009D3ACA"/>
    <w:rsid w:val="009E15FE"/>
    <w:rsid w:val="009E24B7"/>
    <w:rsid w:val="009E2C00"/>
    <w:rsid w:val="009E3847"/>
    <w:rsid w:val="009E49AD"/>
    <w:rsid w:val="009E4CC5"/>
    <w:rsid w:val="009E5719"/>
    <w:rsid w:val="009E66FE"/>
    <w:rsid w:val="009E70F4"/>
    <w:rsid w:val="009E72A3"/>
    <w:rsid w:val="009F070F"/>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0F5B"/>
    <w:rsid w:val="00A75E23"/>
    <w:rsid w:val="00A803E4"/>
    <w:rsid w:val="00A8134D"/>
    <w:rsid w:val="00A82AA0"/>
    <w:rsid w:val="00A82F8A"/>
    <w:rsid w:val="00A84622"/>
    <w:rsid w:val="00A84BF0"/>
    <w:rsid w:val="00A9226B"/>
    <w:rsid w:val="00A9575C"/>
    <w:rsid w:val="00A95B56"/>
    <w:rsid w:val="00A95E81"/>
    <w:rsid w:val="00A969AF"/>
    <w:rsid w:val="00AB1A2E"/>
    <w:rsid w:val="00AB328A"/>
    <w:rsid w:val="00AB4918"/>
    <w:rsid w:val="00AB4BC8"/>
    <w:rsid w:val="00AB5FE1"/>
    <w:rsid w:val="00AB6BA7"/>
    <w:rsid w:val="00AB7BE8"/>
    <w:rsid w:val="00AC01B7"/>
    <w:rsid w:val="00AD0710"/>
    <w:rsid w:val="00AD4DB9"/>
    <w:rsid w:val="00AD63C0"/>
    <w:rsid w:val="00AE35B2"/>
    <w:rsid w:val="00AE55A7"/>
    <w:rsid w:val="00AE6AA0"/>
    <w:rsid w:val="00AF406C"/>
    <w:rsid w:val="00AF45ED"/>
    <w:rsid w:val="00AF5586"/>
    <w:rsid w:val="00AF6F34"/>
    <w:rsid w:val="00B00CA4"/>
    <w:rsid w:val="00B02195"/>
    <w:rsid w:val="00B075D6"/>
    <w:rsid w:val="00B113B9"/>
    <w:rsid w:val="00B119A2"/>
    <w:rsid w:val="00B13B6D"/>
    <w:rsid w:val="00B177F2"/>
    <w:rsid w:val="00B201F1"/>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4485"/>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34D4"/>
    <w:rsid w:val="00C63AA5"/>
    <w:rsid w:val="00C65071"/>
    <w:rsid w:val="00C65FCC"/>
    <w:rsid w:val="00C6727C"/>
    <w:rsid w:val="00C6744C"/>
    <w:rsid w:val="00C73134"/>
    <w:rsid w:val="00C73F6D"/>
    <w:rsid w:val="00C74F6E"/>
    <w:rsid w:val="00C779EB"/>
    <w:rsid w:val="00C77FA4"/>
    <w:rsid w:val="00C77FFA"/>
    <w:rsid w:val="00C80401"/>
    <w:rsid w:val="00C81C97"/>
    <w:rsid w:val="00C828CF"/>
    <w:rsid w:val="00C840C2"/>
    <w:rsid w:val="00C84101"/>
    <w:rsid w:val="00C8535F"/>
    <w:rsid w:val="00C90EDA"/>
    <w:rsid w:val="00C958C9"/>
    <w:rsid w:val="00C959E7"/>
    <w:rsid w:val="00CA28D8"/>
    <w:rsid w:val="00CC1E65"/>
    <w:rsid w:val="00CC567A"/>
    <w:rsid w:val="00CC758E"/>
    <w:rsid w:val="00CD12A5"/>
    <w:rsid w:val="00CD4059"/>
    <w:rsid w:val="00CD4E5A"/>
    <w:rsid w:val="00CD6AFD"/>
    <w:rsid w:val="00CE03CE"/>
    <w:rsid w:val="00CE0F5D"/>
    <w:rsid w:val="00CE1A6A"/>
    <w:rsid w:val="00CE3470"/>
    <w:rsid w:val="00CE47A9"/>
    <w:rsid w:val="00CF069C"/>
    <w:rsid w:val="00CF0DFF"/>
    <w:rsid w:val="00D028A9"/>
    <w:rsid w:val="00D0359D"/>
    <w:rsid w:val="00D04DED"/>
    <w:rsid w:val="00D1089A"/>
    <w:rsid w:val="00D116BD"/>
    <w:rsid w:val="00D16FE0"/>
    <w:rsid w:val="00D2001A"/>
    <w:rsid w:val="00D20684"/>
    <w:rsid w:val="00D26B62"/>
    <w:rsid w:val="00D32624"/>
    <w:rsid w:val="00D356C3"/>
    <w:rsid w:val="00D3691A"/>
    <w:rsid w:val="00D377E2"/>
    <w:rsid w:val="00D403E9"/>
    <w:rsid w:val="00D423C8"/>
    <w:rsid w:val="00D42DCB"/>
    <w:rsid w:val="00D45482"/>
    <w:rsid w:val="00D46DF2"/>
    <w:rsid w:val="00D47674"/>
    <w:rsid w:val="00D5338C"/>
    <w:rsid w:val="00D57EA0"/>
    <w:rsid w:val="00D606B2"/>
    <w:rsid w:val="00D625A7"/>
    <w:rsid w:val="00D63575"/>
    <w:rsid w:val="00D64074"/>
    <w:rsid w:val="00D65777"/>
    <w:rsid w:val="00D728A0"/>
    <w:rsid w:val="00D74018"/>
    <w:rsid w:val="00D83661"/>
    <w:rsid w:val="00D9216A"/>
    <w:rsid w:val="00D95BBB"/>
    <w:rsid w:val="00D97E7D"/>
    <w:rsid w:val="00DA2A06"/>
    <w:rsid w:val="00DA3126"/>
    <w:rsid w:val="00DB1C8C"/>
    <w:rsid w:val="00DB3439"/>
    <w:rsid w:val="00DB3618"/>
    <w:rsid w:val="00DB468A"/>
    <w:rsid w:val="00DB4E72"/>
    <w:rsid w:val="00DC2946"/>
    <w:rsid w:val="00DC4340"/>
    <w:rsid w:val="00DC550F"/>
    <w:rsid w:val="00DC64FD"/>
    <w:rsid w:val="00DD53C3"/>
    <w:rsid w:val="00DD669D"/>
    <w:rsid w:val="00DE127F"/>
    <w:rsid w:val="00DE3A1D"/>
    <w:rsid w:val="00DE424A"/>
    <w:rsid w:val="00DE4419"/>
    <w:rsid w:val="00DE5157"/>
    <w:rsid w:val="00DE67C4"/>
    <w:rsid w:val="00DF0ACA"/>
    <w:rsid w:val="00DF2245"/>
    <w:rsid w:val="00DF35C8"/>
    <w:rsid w:val="00DF4CE9"/>
    <w:rsid w:val="00DF4F68"/>
    <w:rsid w:val="00DF77CF"/>
    <w:rsid w:val="00E0068C"/>
    <w:rsid w:val="00E026E8"/>
    <w:rsid w:val="00E060F7"/>
    <w:rsid w:val="00E124D3"/>
    <w:rsid w:val="00E1267F"/>
    <w:rsid w:val="00E14C47"/>
    <w:rsid w:val="00E22698"/>
    <w:rsid w:val="00E25B7C"/>
    <w:rsid w:val="00E26CA9"/>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278"/>
    <w:rsid w:val="00F17A0C"/>
    <w:rsid w:val="00F230DE"/>
    <w:rsid w:val="00F23927"/>
    <w:rsid w:val="00F26644"/>
    <w:rsid w:val="00F26A05"/>
    <w:rsid w:val="00F307CE"/>
    <w:rsid w:val="00F343C8"/>
    <w:rsid w:val="00F345A8"/>
    <w:rsid w:val="00F354C5"/>
    <w:rsid w:val="00F37108"/>
    <w:rsid w:val="00F40449"/>
    <w:rsid w:val="00F45B8E"/>
    <w:rsid w:val="00F47BAA"/>
    <w:rsid w:val="00F50315"/>
    <w:rsid w:val="00F51263"/>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59012"/>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E26CA9"/>
    <w:rPr>
      <w:color w:val="605E5C"/>
      <w:shd w:val="clear" w:color="auto" w:fill="E1DFDD"/>
    </w:rPr>
  </w:style>
  <w:style w:type="character" w:customStyle="1" w:styleId="ZhlavChar">
    <w:name w:val="Záhlaví Char"/>
    <w:basedOn w:val="Standardnpsmoodstavce"/>
    <w:link w:val="Zhlav"/>
    <w:rsid w:val="00272AD8"/>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8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4723-5037-4675-9304-2BFC0ADD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1266</Words>
  <Characters>7471</Characters>
  <Application>Microsoft Office Word</Application>
  <DocSecurity>0</DocSecurity>
  <Lines>62</Lines>
  <Paragraphs>17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Neugebauerová Kateřina</cp:lastModifiedBy>
  <cp:revision>29</cp:revision>
  <cp:lastPrinted>2024-03-15T09:44:00Z</cp:lastPrinted>
  <dcterms:created xsi:type="dcterms:W3CDTF">2023-10-16T11:22:00Z</dcterms:created>
  <dcterms:modified xsi:type="dcterms:W3CDTF">2024-03-15T09:44:00Z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