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9B6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szCs w:val="22"/>
          <w:lang w:val="it-IT"/>
        </w:rPr>
      </w:pPr>
      <w:r w:rsidRPr="00DB5220">
        <w:rPr>
          <w:rFonts w:ascii="Times New Roman" w:eastAsia="Times New Roman" w:hAnsi="Times New Roman"/>
          <w:b/>
          <w:bCs/>
          <w:szCs w:val="22"/>
          <w:lang w:val="it-IT"/>
        </w:rPr>
        <w:t>PŘÍBALOVÁ INFORMACE PRO:</w:t>
      </w:r>
    </w:p>
    <w:p w:rsidR="00DB16D9" w:rsidRDefault="00DB16D9" w:rsidP="00EE09B6">
      <w:pPr>
        <w:suppressAutoHyphens w:val="0"/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szCs w:val="22"/>
          <w:lang w:val="it-IT"/>
        </w:rPr>
      </w:pPr>
    </w:p>
    <w:p w:rsidR="00DB16D9" w:rsidRPr="00DB5220" w:rsidRDefault="00DB16D9" w:rsidP="00EE09B6">
      <w:pPr>
        <w:suppressAutoHyphens w:val="0"/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szCs w:val="22"/>
          <w:lang w:val="it-IT"/>
        </w:rPr>
      </w:pP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ascii="Times New Roman" w:eastAsia="Times New Roman" w:hAnsi="Times New Roman"/>
          <w:szCs w:val="22"/>
          <w:lang w:val="it-IT"/>
        </w:rPr>
      </w:pPr>
    </w:p>
    <w:p w:rsidR="00EE09B6" w:rsidRPr="008E3958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b/>
          <w:bCs/>
          <w:szCs w:val="22"/>
          <w:lang w:val="cs-CZ"/>
        </w:rPr>
      </w:pPr>
      <w:r w:rsidRPr="00DB5220">
        <w:rPr>
          <w:rFonts w:ascii="Times New Roman" w:eastAsia="Times New Roman" w:hAnsi="Times New Roman"/>
          <w:b/>
          <w:bCs/>
          <w:szCs w:val="22"/>
          <w:lang w:val="it-IT"/>
        </w:rPr>
        <w:t xml:space="preserve">FELIGEN CRP </w:t>
      </w:r>
    </w:p>
    <w:p w:rsidR="00EE09B6" w:rsidRPr="008E3958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b/>
          <w:bCs/>
          <w:szCs w:val="22"/>
          <w:lang w:val="cs-CZ"/>
        </w:rPr>
      </w:pPr>
      <w:r w:rsidRPr="008E3958">
        <w:rPr>
          <w:rFonts w:ascii="Times New Roman" w:eastAsia="Times New Roman" w:hAnsi="Times New Roman"/>
          <w:b/>
          <w:bCs/>
          <w:szCs w:val="22"/>
          <w:lang w:val="cs-CZ"/>
        </w:rPr>
        <w:t>Lyofilizát a rozpouštědlo pro injekční suspenzi</w:t>
      </w: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it-IT"/>
        </w:rPr>
      </w:pP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it-IT"/>
        </w:rPr>
      </w:pPr>
      <w:r w:rsidRPr="00DB5220">
        <w:rPr>
          <w:rFonts w:ascii="Times New Roman" w:eastAsia="Times New Roman" w:hAnsi="Times New Roman"/>
          <w:b/>
          <w:bCs/>
          <w:szCs w:val="22"/>
          <w:lang w:val="it-IT"/>
        </w:rPr>
        <w:t>1. JMÉNO A ADRESA DRŽITELE ROZHODNUTÍ O REGISTRACI A DRŽITELE POVOLENÍ K VÝROBĚ ODPOVĚDNÉHO ZA UVOLNĚNÍ ŠARŽE, POKUD SE NESHODUJE</w:t>
      </w: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it-IT"/>
        </w:rPr>
      </w:pP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it-IT"/>
        </w:rPr>
      </w:pPr>
      <w:r w:rsidRPr="00DB5220">
        <w:rPr>
          <w:rFonts w:ascii="Times New Roman" w:eastAsia="Times New Roman" w:hAnsi="Times New Roman"/>
          <w:szCs w:val="22"/>
          <w:lang w:val="it-IT"/>
        </w:rPr>
        <w:t>VIRBAC S.A., 06516 Carros, Francie</w:t>
      </w: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it-IT"/>
        </w:rPr>
      </w:pP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it-IT"/>
        </w:rPr>
      </w:pP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it-IT"/>
        </w:rPr>
      </w:pPr>
      <w:r w:rsidRPr="00DB5220">
        <w:rPr>
          <w:rFonts w:ascii="Times New Roman" w:eastAsia="Times New Roman" w:hAnsi="Times New Roman"/>
          <w:b/>
          <w:bCs/>
          <w:szCs w:val="22"/>
          <w:lang w:val="it-IT"/>
        </w:rPr>
        <w:t>2. NÁZEV</w:t>
      </w:r>
      <w:r w:rsidR="002F0F2A">
        <w:rPr>
          <w:rFonts w:ascii="Times New Roman" w:eastAsia="Times New Roman" w:hAnsi="Times New Roman"/>
          <w:b/>
          <w:bCs/>
          <w:szCs w:val="22"/>
          <w:lang w:val="it-IT"/>
        </w:rPr>
        <w:t xml:space="preserve"> </w:t>
      </w:r>
      <w:r w:rsidRPr="00DB5220">
        <w:rPr>
          <w:rFonts w:ascii="Times New Roman" w:eastAsia="Times New Roman" w:hAnsi="Times New Roman"/>
          <w:b/>
          <w:bCs/>
          <w:szCs w:val="22"/>
          <w:lang w:val="it-IT"/>
        </w:rPr>
        <w:t>VETERINÁRNÍHO LÉČIVÉHO PŘÍPRAVKU</w:t>
      </w: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it-IT"/>
        </w:rPr>
      </w:pPr>
    </w:p>
    <w:p w:rsidR="00EE09B6" w:rsidRPr="008E3958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b/>
          <w:bCs/>
          <w:szCs w:val="22"/>
          <w:lang w:val="cs-CZ"/>
        </w:rPr>
      </w:pPr>
      <w:r w:rsidRPr="00DB5220">
        <w:rPr>
          <w:rFonts w:ascii="Times New Roman" w:eastAsia="Times New Roman" w:hAnsi="Times New Roman"/>
          <w:b/>
          <w:bCs/>
          <w:szCs w:val="22"/>
          <w:lang w:val="it-IT"/>
        </w:rPr>
        <w:t xml:space="preserve">FELIGEN CRP </w:t>
      </w:r>
    </w:p>
    <w:p w:rsidR="00EE09B6" w:rsidRPr="008E3958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b/>
          <w:bCs/>
          <w:szCs w:val="22"/>
          <w:lang w:val="cs-CZ"/>
        </w:rPr>
      </w:pPr>
      <w:r w:rsidRPr="008E3958">
        <w:rPr>
          <w:rFonts w:ascii="Times New Roman" w:eastAsia="Times New Roman" w:hAnsi="Times New Roman"/>
          <w:b/>
          <w:bCs/>
          <w:szCs w:val="22"/>
          <w:lang w:val="cs-CZ"/>
        </w:rPr>
        <w:t>Lyofilizát a rozpouštědlo pro injekční suspenzi</w:t>
      </w: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it-IT"/>
        </w:rPr>
      </w:pP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it-IT"/>
        </w:rPr>
      </w:pP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it-IT"/>
        </w:rPr>
      </w:pPr>
      <w:r w:rsidRPr="00DB5220">
        <w:rPr>
          <w:rFonts w:ascii="Times New Roman" w:eastAsia="Times New Roman" w:hAnsi="Times New Roman"/>
          <w:b/>
          <w:bCs/>
          <w:szCs w:val="22"/>
          <w:lang w:val="it-IT"/>
        </w:rPr>
        <w:t>3. OBSAH LÉČIVÝCH A OSTATNÍCH LÁTEK</w:t>
      </w: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it-IT"/>
        </w:rPr>
      </w:pP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it-IT"/>
        </w:rPr>
      </w:pPr>
      <w:r w:rsidRPr="00DB5220">
        <w:rPr>
          <w:rFonts w:ascii="Times New Roman" w:eastAsia="Times New Roman" w:hAnsi="Times New Roman"/>
          <w:szCs w:val="22"/>
          <w:lang w:val="it-IT"/>
        </w:rPr>
        <w:t>Přípravek obsahuje v 1 dávce (1 dávka = 1ml)</w:t>
      </w: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it-IT"/>
        </w:rPr>
      </w:pPr>
    </w:p>
    <w:p w:rsidR="00EE09B6" w:rsidRPr="00D751DC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b/>
          <w:szCs w:val="22"/>
          <w:u w:val="single"/>
          <w:lang w:val="cs-CZ" w:eastAsia="cs-CZ"/>
        </w:rPr>
      </w:pPr>
      <w:r w:rsidRPr="00D751DC">
        <w:rPr>
          <w:rFonts w:ascii="Times New Roman" w:eastAsia="Times New Roman" w:hAnsi="Times New Roman"/>
          <w:b/>
          <w:szCs w:val="22"/>
          <w:u w:val="single"/>
          <w:lang w:val="cs-CZ" w:eastAsia="cs-CZ"/>
        </w:rPr>
        <w:t>Lyofilizovaná složka</w:t>
      </w:r>
    </w:p>
    <w:p w:rsidR="00EE09B6" w:rsidRPr="003243D9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763"/>
      </w:tblGrid>
      <w:tr w:rsidR="00EE09B6" w:rsidRPr="00B60CA0" w:rsidTr="00564B74">
        <w:tc>
          <w:tcPr>
            <w:tcW w:w="6449" w:type="dxa"/>
          </w:tcPr>
          <w:p w:rsidR="00EE09B6" w:rsidRPr="00DB5220" w:rsidRDefault="00EE09B6" w:rsidP="00564B74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eastAsia="Times New Roman" w:hAnsi="Times New Roman"/>
                <w:szCs w:val="22"/>
                <w:lang w:val="cs-CZ" w:eastAsia="cs-CZ"/>
              </w:rPr>
            </w:pPr>
            <w:r w:rsidRPr="00DB5220">
              <w:rPr>
                <w:rFonts w:ascii="Times New Roman" w:eastAsia="Times New Roman" w:hAnsi="Times New Roman"/>
                <w:szCs w:val="22"/>
                <w:lang w:val="cs-CZ" w:eastAsia="cs-CZ"/>
              </w:rPr>
              <w:t>Calicivirus felis attenuatum</w:t>
            </w:r>
          </w:p>
        </w:tc>
        <w:tc>
          <w:tcPr>
            <w:tcW w:w="2763" w:type="dxa"/>
          </w:tcPr>
          <w:p w:rsidR="00EE09B6" w:rsidRPr="00B60CA0" w:rsidRDefault="00EE09B6" w:rsidP="00564B74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cs-CZ" w:eastAsia="cs-CZ"/>
              </w:rPr>
            </w:pPr>
            <w:r w:rsidRPr="00DB5220">
              <w:rPr>
                <w:rFonts w:ascii="Times New Roman" w:eastAsia="Times New Roman" w:hAnsi="Times New Roman"/>
                <w:szCs w:val="22"/>
                <w:lang w:val="cs-CZ" w:eastAsia="cs-CZ"/>
              </w:rPr>
              <w:t>10</w:t>
            </w:r>
            <w:r w:rsidRPr="00B60CA0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cs-CZ" w:eastAsia="cs-CZ"/>
              </w:rPr>
              <w:t>4.6</w:t>
            </w:r>
            <w:r w:rsidRPr="00B60CA0">
              <w:rPr>
                <w:rFonts w:ascii="Times New Roman" w:eastAsia="Times New Roman" w:hAnsi="Times New Roman"/>
                <w:sz w:val="24"/>
                <w:szCs w:val="24"/>
                <w:lang w:val="cs-CZ" w:eastAsia="cs-CZ"/>
              </w:rPr>
              <w:t xml:space="preserve"> -</w:t>
            </w:r>
            <w:r w:rsidRPr="00DB5220">
              <w:rPr>
                <w:rFonts w:ascii="Times New Roman" w:eastAsia="Times New Roman" w:hAnsi="Times New Roman"/>
                <w:szCs w:val="22"/>
                <w:lang w:val="cs-CZ" w:eastAsia="cs-CZ"/>
              </w:rPr>
              <w:t>10</w:t>
            </w:r>
            <w:r w:rsidRPr="00DB5220">
              <w:rPr>
                <w:rFonts w:ascii="Times New Roman" w:eastAsia="Times New Roman" w:hAnsi="Times New Roman"/>
                <w:szCs w:val="22"/>
                <w:vertAlign w:val="superscript"/>
                <w:lang w:val="cs-CZ" w:eastAsia="cs-CZ"/>
              </w:rPr>
              <w:t xml:space="preserve">6.1 </w:t>
            </w:r>
            <w:r w:rsidRPr="00DB5220">
              <w:rPr>
                <w:rFonts w:ascii="Times New Roman" w:eastAsia="Times New Roman" w:hAnsi="Times New Roman"/>
                <w:szCs w:val="22"/>
                <w:lang w:val="cs-CZ" w:eastAsia="cs-CZ"/>
              </w:rPr>
              <w:t>TCID</w:t>
            </w:r>
            <w:r w:rsidRPr="00DB5220">
              <w:rPr>
                <w:rFonts w:ascii="Times New Roman" w:eastAsia="Times New Roman" w:hAnsi="Times New Roman"/>
                <w:szCs w:val="22"/>
                <w:vertAlign w:val="subscript"/>
                <w:lang w:val="cs-CZ" w:eastAsia="cs-CZ"/>
              </w:rPr>
              <w:t>50</w:t>
            </w:r>
          </w:p>
        </w:tc>
      </w:tr>
      <w:tr w:rsidR="00EE09B6" w:rsidRPr="00B60CA0" w:rsidTr="00564B74">
        <w:tc>
          <w:tcPr>
            <w:tcW w:w="6449" w:type="dxa"/>
          </w:tcPr>
          <w:p w:rsidR="00EE09B6" w:rsidRPr="00DB5220" w:rsidRDefault="00EE09B6" w:rsidP="00564B74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eastAsia="Times New Roman" w:hAnsi="Times New Roman"/>
                <w:szCs w:val="22"/>
                <w:lang w:val="cs-CZ" w:eastAsia="cs-CZ"/>
              </w:rPr>
            </w:pPr>
            <w:r w:rsidRPr="00DB5220">
              <w:rPr>
                <w:rFonts w:ascii="Times New Roman" w:eastAsia="Times New Roman" w:hAnsi="Times New Roman"/>
                <w:szCs w:val="22"/>
                <w:lang w:val="cs-CZ" w:eastAsia="cs-CZ"/>
              </w:rPr>
              <w:t>Virus rhinotracheitidis felis attenuatum</w:t>
            </w:r>
          </w:p>
        </w:tc>
        <w:tc>
          <w:tcPr>
            <w:tcW w:w="2763" w:type="dxa"/>
          </w:tcPr>
          <w:p w:rsidR="00EE09B6" w:rsidRPr="00DB5220" w:rsidRDefault="00EE09B6" w:rsidP="00564B74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eastAsia="Times New Roman" w:hAnsi="Times New Roman"/>
                <w:szCs w:val="22"/>
                <w:lang w:val="cs-CZ" w:eastAsia="cs-CZ"/>
              </w:rPr>
            </w:pPr>
            <w:r w:rsidRPr="00DB5220">
              <w:rPr>
                <w:rFonts w:ascii="Times New Roman" w:eastAsia="Times New Roman" w:hAnsi="Times New Roman"/>
                <w:szCs w:val="22"/>
                <w:lang w:val="cs-CZ" w:eastAsia="cs-CZ"/>
              </w:rPr>
              <w:t>10</w:t>
            </w:r>
            <w:r w:rsidRPr="00DB5220">
              <w:rPr>
                <w:rFonts w:ascii="Times New Roman" w:eastAsia="Times New Roman" w:hAnsi="Times New Roman"/>
                <w:szCs w:val="22"/>
                <w:vertAlign w:val="superscript"/>
                <w:lang w:val="cs-CZ" w:eastAsia="cs-CZ"/>
              </w:rPr>
              <w:t xml:space="preserve">5.0 </w:t>
            </w:r>
            <w:r w:rsidRPr="00DB5220">
              <w:rPr>
                <w:rFonts w:ascii="Times New Roman" w:eastAsia="Times New Roman" w:hAnsi="Times New Roman"/>
                <w:szCs w:val="22"/>
                <w:lang w:val="cs-CZ" w:eastAsia="cs-CZ"/>
              </w:rPr>
              <w:t>-10</w:t>
            </w:r>
            <w:r w:rsidRPr="00DB5220">
              <w:rPr>
                <w:rFonts w:ascii="Times New Roman" w:eastAsia="Times New Roman" w:hAnsi="Times New Roman"/>
                <w:szCs w:val="22"/>
                <w:vertAlign w:val="superscript"/>
                <w:lang w:val="cs-CZ" w:eastAsia="cs-CZ"/>
              </w:rPr>
              <w:t xml:space="preserve">6.6 </w:t>
            </w:r>
            <w:r w:rsidRPr="00DB5220">
              <w:rPr>
                <w:rFonts w:ascii="Times New Roman" w:eastAsia="Times New Roman" w:hAnsi="Times New Roman"/>
                <w:szCs w:val="22"/>
                <w:lang w:val="cs-CZ" w:eastAsia="cs-CZ"/>
              </w:rPr>
              <w:t>TCID</w:t>
            </w:r>
            <w:r w:rsidRPr="00DB5220">
              <w:rPr>
                <w:rFonts w:ascii="Times New Roman" w:eastAsia="Times New Roman" w:hAnsi="Times New Roman"/>
                <w:szCs w:val="22"/>
                <w:vertAlign w:val="subscript"/>
                <w:lang w:val="cs-CZ" w:eastAsia="cs-CZ"/>
              </w:rPr>
              <w:t>50</w:t>
            </w:r>
          </w:p>
        </w:tc>
      </w:tr>
      <w:tr w:rsidR="00EE09B6" w:rsidRPr="00B60CA0" w:rsidTr="00564B74">
        <w:tc>
          <w:tcPr>
            <w:tcW w:w="6449" w:type="dxa"/>
          </w:tcPr>
          <w:p w:rsidR="00EE09B6" w:rsidRPr="00DB5220" w:rsidRDefault="00EE09B6" w:rsidP="00564B74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eastAsia="Times New Roman" w:hAnsi="Times New Roman"/>
                <w:szCs w:val="22"/>
                <w:lang w:val="cs-CZ" w:eastAsia="cs-CZ"/>
              </w:rPr>
            </w:pPr>
            <w:r w:rsidRPr="00DB5220">
              <w:rPr>
                <w:rFonts w:ascii="Times New Roman" w:eastAsia="Times New Roman" w:hAnsi="Times New Roman"/>
                <w:szCs w:val="22"/>
                <w:lang w:val="cs-CZ" w:eastAsia="cs-CZ"/>
              </w:rPr>
              <w:t>Virus panleucopeniae felis attenuatum</w:t>
            </w:r>
          </w:p>
        </w:tc>
        <w:tc>
          <w:tcPr>
            <w:tcW w:w="2763" w:type="dxa"/>
          </w:tcPr>
          <w:p w:rsidR="00EE09B6" w:rsidRPr="00DB5220" w:rsidRDefault="00EE09B6" w:rsidP="00564B74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eastAsia="Times New Roman" w:hAnsi="Times New Roman"/>
                <w:szCs w:val="22"/>
                <w:lang w:val="cs-CZ" w:eastAsia="cs-CZ"/>
              </w:rPr>
            </w:pPr>
            <w:r w:rsidRPr="00DB5220">
              <w:rPr>
                <w:rFonts w:ascii="Times New Roman" w:eastAsia="Times New Roman" w:hAnsi="Times New Roman"/>
                <w:szCs w:val="22"/>
                <w:lang w:val="cs-CZ" w:eastAsia="cs-CZ"/>
              </w:rPr>
              <w:t>10</w:t>
            </w:r>
            <w:r w:rsidRPr="00DB5220">
              <w:rPr>
                <w:rFonts w:ascii="Times New Roman" w:eastAsia="Times New Roman" w:hAnsi="Times New Roman"/>
                <w:szCs w:val="22"/>
                <w:vertAlign w:val="superscript"/>
                <w:lang w:val="cs-CZ" w:eastAsia="cs-CZ"/>
              </w:rPr>
              <w:t xml:space="preserve">3.7 </w:t>
            </w:r>
            <w:r w:rsidRPr="00DB5220">
              <w:rPr>
                <w:rFonts w:ascii="Times New Roman" w:eastAsia="Times New Roman" w:hAnsi="Times New Roman"/>
                <w:szCs w:val="22"/>
                <w:lang w:val="cs-CZ" w:eastAsia="cs-CZ"/>
              </w:rPr>
              <w:t>-10</w:t>
            </w:r>
            <w:r w:rsidRPr="00DB5220">
              <w:rPr>
                <w:rFonts w:ascii="Times New Roman" w:eastAsia="Times New Roman" w:hAnsi="Times New Roman"/>
                <w:szCs w:val="22"/>
                <w:vertAlign w:val="superscript"/>
                <w:lang w:val="cs-CZ" w:eastAsia="cs-CZ"/>
              </w:rPr>
              <w:t xml:space="preserve">4.5 </w:t>
            </w:r>
            <w:r w:rsidRPr="00DB5220">
              <w:rPr>
                <w:rFonts w:ascii="Times New Roman" w:eastAsia="Times New Roman" w:hAnsi="Times New Roman"/>
                <w:szCs w:val="22"/>
                <w:lang w:val="cs-CZ" w:eastAsia="cs-CZ"/>
              </w:rPr>
              <w:t>TCID</w:t>
            </w:r>
            <w:r w:rsidRPr="00DB5220">
              <w:rPr>
                <w:rFonts w:ascii="Times New Roman" w:eastAsia="Times New Roman" w:hAnsi="Times New Roman"/>
                <w:szCs w:val="22"/>
                <w:vertAlign w:val="subscript"/>
                <w:lang w:val="cs-CZ" w:eastAsia="cs-CZ"/>
              </w:rPr>
              <w:t>50</w:t>
            </w:r>
          </w:p>
        </w:tc>
      </w:tr>
    </w:tbl>
    <w:p w:rsidR="00EE09B6" w:rsidRPr="008E3958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 w:val="20"/>
          <w:lang w:val="cs-CZ" w:eastAsia="cs-CZ"/>
        </w:rPr>
      </w:pPr>
      <w:r w:rsidRPr="008E3958">
        <w:rPr>
          <w:rFonts w:ascii="Times New Roman" w:eastAsia="Times New Roman" w:hAnsi="Times New Roman"/>
          <w:sz w:val="20"/>
          <w:lang w:val="cs-CZ" w:eastAsia="cs-CZ"/>
        </w:rPr>
        <w:t>* TCID= 50% infekční dávka pro tkáňovou kulturu</w:t>
      </w:r>
    </w:p>
    <w:p w:rsidR="00EE09B6" w:rsidRPr="008E3958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lang w:eastAsia="en-US"/>
        </w:rPr>
      </w:pPr>
    </w:p>
    <w:p w:rsidR="00EE09B6" w:rsidRPr="00D751DC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b/>
          <w:szCs w:val="22"/>
          <w:u w:val="single"/>
          <w:lang w:val="cs-CZ" w:eastAsia="cs-CZ"/>
        </w:rPr>
      </w:pPr>
      <w:r w:rsidRPr="00D751DC">
        <w:rPr>
          <w:rFonts w:ascii="Times New Roman" w:eastAsia="Times New Roman" w:hAnsi="Times New Roman"/>
          <w:b/>
          <w:szCs w:val="22"/>
          <w:u w:val="single"/>
          <w:lang w:val="cs-CZ" w:eastAsia="cs-CZ"/>
        </w:rPr>
        <w:t>Tekutá složka (rozpouštědlo)</w:t>
      </w:r>
    </w:p>
    <w:p w:rsidR="00EE09B6" w:rsidRPr="008E3958" w:rsidRDefault="00EE09B6" w:rsidP="00EE09B6">
      <w:pPr>
        <w:tabs>
          <w:tab w:val="right" w:leader="dot" w:pos="5812"/>
          <w:tab w:val="left" w:pos="8080"/>
        </w:tabs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val="cs-CZ" w:eastAsia="fr-FR"/>
        </w:rPr>
      </w:pPr>
    </w:p>
    <w:p w:rsidR="00EE09B6" w:rsidRPr="00D751DC" w:rsidRDefault="00EE09B6" w:rsidP="00EE09B6">
      <w:pPr>
        <w:tabs>
          <w:tab w:val="right" w:leader="dot" w:pos="5812"/>
          <w:tab w:val="left" w:pos="8080"/>
        </w:tabs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 w:eastAsia="fr-FR"/>
        </w:rPr>
      </w:pPr>
      <w:r w:rsidRPr="00D751DC">
        <w:rPr>
          <w:rFonts w:ascii="Times New Roman" w:eastAsia="Times New Roman" w:hAnsi="Times New Roman"/>
          <w:szCs w:val="22"/>
          <w:lang w:val="cs-CZ" w:eastAsia="fr-FR"/>
        </w:rPr>
        <w:t xml:space="preserve">Voda na injekci </w:t>
      </w:r>
    </w:p>
    <w:p w:rsidR="00EE09B6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</w:rPr>
      </w:pPr>
    </w:p>
    <w:p w:rsidR="00EE09B6" w:rsidRPr="003243D9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</w:rPr>
      </w:pPr>
    </w:p>
    <w:p w:rsidR="00EE09B6" w:rsidRPr="003243D9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</w:rPr>
      </w:pPr>
      <w:r w:rsidRPr="003243D9">
        <w:rPr>
          <w:rFonts w:ascii="Times New Roman" w:eastAsia="Times New Roman" w:hAnsi="Times New Roman"/>
          <w:b/>
          <w:bCs/>
          <w:szCs w:val="22"/>
        </w:rPr>
        <w:t>4. INDIKACE</w:t>
      </w:r>
    </w:p>
    <w:p w:rsidR="00EE09B6" w:rsidRPr="003243D9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</w:rPr>
      </w:pPr>
    </w:p>
    <w:p w:rsidR="00EE09B6" w:rsidRPr="00114DC6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  <w:r w:rsidRPr="00114DC6">
        <w:rPr>
          <w:rFonts w:ascii="Times New Roman" w:eastAsia="Times New Roman" w:hAnsi="Times New Roman"/>
          <w:szCs w:val="22"/>
          <w:lang w:val="cs-CZ"/>
        </w:rPr>
        <w:t>Aktivní imunizace koček proti rinotracheitidě, panleukopenii a kaliciviróze.</w:t>
      </w:r>
    </w:p>
    <w:p w:rsidR="00EE09B6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 w:eastAsia="cs-CZ"/>
        </w:rPr>
      </w:pPr>
      <w:r w:rsidRPr="00DB5220">
        <w:rPr>
          <w:rFonts w:ascii="Times New Roman" w:eastAsia="Times New Roman" w:hAnsi="Times New Roman"/>
          <w:szCs w:val="22"/>
          <w:lang w:val="cs-CZ" w:eastAsia="cs-CZ"/>
        </w:rPr>
        <w:t>Nástup imunity byl prokázán tři týdny po primovakcinaci u panleukopenie a čtyři týdny po primovakcinaci u kalicivirózy a rinotracheitidy.</w:t>
      </w: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 w:eastAsia="cs-CZ"/>
        </w:rPr>
      </w:pPr>
      <w:r w:rsidRPr="00DB5220">
        <w:rPr>
          <w:rFonts w:ascii="Times New Roman" w:eastAsia="Times New Roman" w:hAnsi="Times New Roman"/>
          <w:szCs w:val="22"/>
          <w:lang w:val="cs-CZ" w:eastAsia="cs-CZ"/>
        </w:rPr>
        <w:t>Doba trvání imunity je jeden rok po primovakcinaci u všech složek.</w:t>
      </w:r>
    </w:p>
    <w:p w:rsidR="00EE09B6" w:rsidRPr="00114DC6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</w:p>
    <w:p w:rsidR="00EE09B6" w:rsidRPr="00114DC6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</w:p>
    <w:p w:rsidR="00EE09B6" w:rsidRPr="00114DC6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  <w:r w:rsidRPr="00114DC6">
        <w:rPr>
          <w:rFonts w:ascii="Times New Roman" w:eastAsia="Times New Roman" w:hAnsi="Times New Roman"/>
          <w:b/>
          <w:bCs/>
          <w:szCs w:val="22"/>
          <w:lang w:val="cs-CZ"/>
        </w:rPr>
        <w:t>5. KONTRAINDIKACE</w:t>
      </w:r>
    </w:p>
    <w:p w:rsidR="00EE09B6" w:rsidRPr="00114DC6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</w:p>
    <w:p w:rsidR="00EE09B6" w:rsidRPr="00114DC6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  <w:r w:rsidRPr="00114DC6">
        <w:rPr>
          <w:rFonts w:ascii="Times New Roman" w:eastAsia="Times New Roman" w:hAnsi="Times New Roman"/>
          <w:szCs w:val="22"/>
          <w:lang w:val="cs-CZ"/>
        </w:rPr>
        <w:t>Nejsou.</w:t>
      </w: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</w:p>
    <w:p w:rsidR="00EE09B6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b/>
          <w:bCs/>
          <w:szCs w:val="22"/>
          <w:lang w:val="cs-CZ"/>
        </w:rPr>
      </w:pPr>
      <w:r w:rsidRPr="00DB5220">
        <w:rPr>
          <w:rFonts w:ascii="Times New Roman" w:eastAsia="Times New Roman" w:hAnsi="Times New Roman"/>
          <w:b/>
          <w:bCs/>
          <w:szCs w:val="22"/>
          <w:lang w:val="cs-CZ"/>
        </w:rPr>
        <w:t>6. NEŽÁDOUCÍ ÚČINKY</w:t>
      </w:r>
      <w:r w:rsidR="00C32836" w:rsidRPr="00C32836">
        <w:t xml:space="preserve"> </w:t>
      </w:r>
    </w:p>
    <w:p w:rsidR="00C32836" w:rsidRPr="00DB5220" w:rsidRDefault="00C3283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</w:p>
    <w:p w:rsidR="00A47A7E" w:rsidRPr="00DB5220" w:rsidRDefault="00DB16D9" w:rsidP="00A47A7E">
      <w:pPr>
        <w:rPr>
          <w:rFonts w:ascii="Times New Roman" w:hAnsi="Times New Roman"/>
          <w:szCs w:val="22"/>
          <w:lang w:val="cs-CZ"/>
        </w:rPr>
      </w:pPr>
      <w:r w:rsidRPr="00DB5220">
        <w:rPr>
          <w:rFonts w:ascii="Times New Roman" w:hAnsi="Times New Roman"/>
          <w:szCs w:val="22"/>
          <w:lang w:val="cs-CZ"/>
        </w:rPr>
        <w:t>Ve</w:t>
      </w:r>
      <w:r w:rsidR="00A47A7E" w:rsidRPr="00DB5220">
        <w:rPr>
          <w:rFonts w:ascii="Times New Roman" w:hAnsi="Times New Roman"/>
          <w:szCs w:val="22"/>
          <w:lang w:val="cs-CZ"/>
        </w:rPr>
        <w:t xml:space="preserve"> studiích bezpečnosti byly velmi často pozorovány přechodné post</w:t>
      </w:r>
      <w:r w:rsidR="00DB5220">
        <w:rPr>
          <w:rFonts w:ascii="Times New Roman" w:hAnsi="Times New Roman"/>
          <w:szCs w:val="22"/>
          <w:lang w:val="cs-CZ"/>
        </w:rPr>
        <w:t>-</w:t>
      </w:r>
      <w:r w:rsidR="00A47A7E" w:rsidRPr="00DB5220">
        <w:rPr>
          <w:rFonts w:ascii="Times New Roman" w:hAnsi="Times New Roman"/>
          <w:szCs w:val="22"/>
          <w:lang w:val="cs-CZ"/>
        </w:rPr>
        <w:t>vakcinační poruchy zažívání.</w:t>
      </w:r>
    </w:p>
    <w:p w:rsidR="00A47A7E" w:rsidRPr="00DB5220" w:rsidRDefault="00DB16D9" w:rsidP="00A47A7E">
      <w:pPr>
        <w:rPr>
          <w:rFonts w:ascii="Times New Roman" w:hAnsi="Times New Roman"/>
          <w:szCs w:val="22"/>
          <w:lang w:val="cs-CZ"/>
        </w:rPr>
      </w:pPr>
      <w:r w:rsidRPr="00DB5220">
        <w:rPr>
          <w:rFonts w:ascii="Times New Roman" w:hAnsi="Times New Roman"/>
          <w:szCs w:val="22"/>
          <w:lang w:val="cs-CZ"/>
        </w:rPr>
        <w:lastRenderedPageBreak/>
        <w:t>Ve</w:t>
      </w:r>
      <w:r w:rsidR="00A47A7E" w:rsidRPr="00DB5220">
        <w:rPr>
          <w:rFonts w:ascii="Times New Roman" w:hAnsi="Times New Roman"/>
          <w:szCs w:val="22"/>
          <w:lang w:val="cs-CZ"/>
        </w:rPr>
        <w:t xml:space="preserve"> studiích bezpečnosti byly ve dnech po vakcinaci </w:t>
      </w:r>
      <w:r w:rsidRPr="00DB5220">
        <w:rPr>
          <w:rFonts w:ascii="Times New Roman" w:hAnsi="Times New Roman"/>
          <w:szCs w:val="22"/>
          <w:lang w:val="cs-CZ"/>
        </w:rPr>
        <w:t xml:space="preserve">často </w:t>
      </w:r>
      <w:r w:rsidR="00A47A7E" w:rsidRPr="00DB5220">
        <w:rPr>
          <w:rFonts w:ascii="Times New Roman" w:hAnsi="Times New Roman"/>
          <w:szCs w:val="22"/>
          <w:lang w:val="cs-CZ"/>
        </w:rPr>
        <w:t>pozorovány mírné a přechodné otoky, které spontánně vymizí do 2 dnů.</w:t>
      </w:r>
      <w:r w:rsidR="00DB5220">
        <w:rPr>
          <w:rFonts w:ascii="Times New Roman" w:hAnsi="Times New Roman"/>
          <w:szCs w:val="22"/>
          <w:lang w:val="cs-CZ"/>
        </w:rPr>
        <w:t xml:space="preserve"> </w:t>
      </w:r>
      <w:r w:rsidRPr="00DB5220">
        <w:rPr>
          <w:rFonts w:ascii="Times New Roman" w:hAnsi="Times New Roman"/>
          <w:szCs w:val="22"/>
          <w:lang w:val="cs-CZ"/>
        </w:rPr>
        <w:t>Ve</w:t>
      </w:r>
      <w:r w:rsidR="00A47A7E" w:rsidRPr="00DB5220">
        <w:rPr>
          <w:rFonts w:ascii="Times New Roman" w:hAnsi="Times New Roman"/>
          <w:szCs w:val="22"/>
          <w:lang w:val="cs-CZ"/>
        </w:rPr>
        <w:t xml:space="preserve"> studiích bezpečnosti byly často pozorovány přechodné post</w:t>
      </w:r>
      <w:r w:rsidR="00DB5220">
        <w:rPr>
          <w:rFonts w:ascii="Times New Roman" w:hAnsi="Times New Roman"/>
          <w:szCs w:val="22"/>
          <w:lang w:val="cs-CZ"/>
        </w:rPr>
        <w:t>-</w:t>
      </w:r>
      <w:r w:rsidR="00A47A7E" w:rsidRPr="00DB5220">
        <w:rPr>
          <w:rFonts w:ascii="Times New Roman" w:hAnsi="Times New Roman"/>
          <w:szCs w:val="22"/>
          <w:lang w:val="cs-CZ"/>
        </w:rPr>
        <w:t>vakcinační příznaky</w:t>
      </w:r>
      <w:r w:rsidRPr="00DB5220">
        <w:rPr>
          <w:rFonts w:ascii="Times New Roman" w:hAnsi="Times New Roman"/>
          <w:szCs w:val="22"/>
          <w:lang w:val="cs-CZ"/>
        </w:rPr>
        <w:t>,</w:t>
      </w:r>
      <w:r w:rsidR="00A47A7E" w:rsidRPr="00DB5220">
        <w:rPr>
          <w:rFonts w:ascii="Times New Roman" w:hAnsi="Times New Roman"/>
          <w:szCs w:val="22"/>
          <w:lang w:val="cs-CZ"/>
        </w:rPr>
        <w:t xml:space="preserve"> jako je mírně zvýšená tělesná teplota a letargie, které sam</w:t>
      </w:r>
      <w:r w:rsidRPr="00DB5220">
        <w:rPr>
          <w:rFonts w:ascii="Times New Roman" w:hAnsi="Times New Roman"/>
          <w:szCs w:val="22"/>
          <w:lang w:val="cs-CZ"/>
        </w:rPr>
        <w:t>y</w:t>
      </w:r>
      <w:r w:rsidR="00A47A7E" w:rsidRPr="00DB5220">
        <w:rPr>
          <w:rFonts w:ascii="Times New Roman" w:hAnsi="Times New Roman"/>
          <w:szCs w:val="22"/>
          <w:lang w:val="cs-CZ"/>
        </w:rPr>
        <w:t xml:space="preserve"> vymizí.</w:t>
      </w:r>
    </w:p>
    <w:p w:rsidR="00A47A7E" w:rsidRPr="00DB5220" w:rsidRDefault="00A47A7E" w:rsidP="00A47A7E">
      <w:pPr>
        <w:rPr>
          <w:rFonts w:ascii="Times New Roman" w:hAnsi="Times New Roman"/>
          <w:szCs w:val="22"/>
          <w:lang w:val="cs-CZ"/>
        </w:rPr>
      </w:pPr>
      <w:r w:rsidRPr="00DB5220">
        <w:rPr>
          <w:rFonts w:ascii="Times New Roman" w:hAnsi="Times New Roman"/>
          <w:szCs w:val="22"/>
          <w:lang w:val="cs-CZ"/>
        </w:rPr>
        <w:t xml:space="preserve">Ve </w:t>
      </w:r>
      <w:proofErr w:type="spellStart"/>
      <w:r w:rsidRPr="00DB5220">
        <w:rPr>
          <w:rFonts w:ascii="Times New Roman" w:hAnsi="Times New Roman"/>
          <w:szCs w:val="22"/>
          <w:lang w:val="cs-CZ"/>
        </w:rPr>
        <w:t>farmakovigilančních</w:t>
      </w:r>
      <w:proofErr w:type="spellEnd"/>
      <w:r w:rsidRPr="00DB5220">
        <w:rPr>
          <w:rFonts w:ascii="Times New Roman" w:hAnsi="Times New Roman"/>
          <w:szCs w:val="22"/>
          <w:lang w:val="cs-CZ"/>
        </w:rPr>
        <w:t xml:space="preserve"> hlášeních byly velmi </w:t>
      </w:r>
      <w:r w:rsidR="00DB16D9" w:rsidRPr="00DB5220">
        <w:rPr>
          <w:rFonts w:ascii="Times New Roman" w:hAnsi="Times New Roman"/>
          <w:szCs w:val="22"/>
          <w:lang w:val="cs-CZ"/>
        </w:rPr>
        <w:t>vzácně</w:t>
      </w:r>
      <w:r w:rsidRPr="00DB5220">
        <w:rPr>
          <w:rFonts w:ascii="Times New Roman" w:hAnsi="Times New Roman"/>
          <w:szCs w:val="22"/>
          <w:lang w:val="cs-CZ"/>
        </w:rPr>
        <w:t xml:space="preserve"> hlášeny hypersenzitivní reakce (např. zvracení, průjem, dušnost, alergický edém).</w:t>
      </w:r>
      <w:r w:rsidR="00DB5220">
        <w:rPr>
          <w:rFonts w:ascii="Times New Roman" w:hAnsi="Times New Roman"/>
          <w:szCs w:val="22"/>
          <w:lang w:val="cs-CZ"/>
        </w:rPr>
        <w:t xml:space="preserve"> </w:t>
      </w:r>
      <w:r w:rsidRPr="00DB5220">
        <w:rPr>
          <w:rFonts w:ascii="Times New Roman" w:hAnsi="Times New Roman"/>
          <w:szCs w:val="22"/>
          <w:lang w:val="cs-CZ"/>
        </w:rPr>
        <w:t>V případě takových alergických nebo anafylaktických reakcí by měla být podána odpovídající symptomatická léčba.</w:t>
      </w:r>
    </w:p>
    <w:p w:rsidR="00A47A7E" w:rsidRPr="00DB5220" w:rsidRDefault="00A47A7E" w:rsidP="00A47A7E">
      <w:pPr>
        <w:rPr>
          <w:rFonts w:ascii="Times New Roman" w:hAnsi="Times New Roman"/>
          <w:szCs w:val="22"/>
          <w:lang w:val="cs-CZ"/>
        </w:rPr>
      </w:pPr>
      <w:r w:rsidRPr="00DB5220">
        <w:rPr>
          <w:rFonts w:ascii="Times New Roman" w:hAnsi="Times New Roman"/>
          <w:szCs w:val="22"/>
          <w:lang w:val="cs-CZ"/>
        </w:rPr>
        <w:t xml:space="preserve">Jak je popsáno v odborné literatuře, po použití jakékoliv vakcíny </w:t>
      </w:r>
      <w:r w:rsidR="00DB16D9" w:rsidRPr="00DB5220">
        <w:rPr>
          <w:rFonts w:ascii="Times New Roman" w:hAnsi="Times New Roman"/>
          <w:szCs w:val="22"/>
          <w:lang w:val="cs-CZ"/>
        </w:rPr>
        <w:t>obsahující</w:t>
      </w:r>
      <w:r w:rsidRPr="00DB5220">
        <w:rPr>
          <w:rFonts w:ascii="Times New Roman" w:hAnsi="Times New Roman"/>
          <w:szCs w:val="22"/>
          <w:lang w:val="cs-CZ"/>
        </w:rPr>
        <w:t xml:space="preserve"> kočičí </w:t>
      </w:r>
      <w:proofErr w:type="spellStart"/>
      <w:r w:rsidRPr="00DB5220">
        <w:rPr>
          <w:rFonts w:ascii="Times New Roman" w:hAnsi="Times New Roman"/>
          <w:szCs w:val="22"/>
          <w:lang w:val="cs-CZ"/>
        </w:rPr>
        <w:t>kaliciviru</w:t>
      </w:r>
      <w:r w:rsidR="00DB16D9" w:rsidRPr="00DB5220">
        <w:rPr>
          <w:rFonts w:ascii="Times New Roman" w:hAnsi="Times New Roman"/>
          <w:szCs w:val="22"/>
          <w:lang w:val="cs-CZ"/>
        </w:rPr>
        <w:t>s</w:t>
      </w:r>
      <w:proofErr w:type="spellEnd"/>
      <w:r w:rsidRPr="00DB5220">
        <w:rPr>
          <w:rFonts w:ascii="Times New Roman" w:hAnsi="Times New Roman"/>
          <w:szCs w:val="22"/>
          <w:lang w:val="cs-CZ"/>
        </w:rPr>
        <w:t xml:space="preserve">, se může velmi </w:t>
      </w:r>
      <w:r w:rsidR="00DB16D9" w:rsidRPr="00DB5220">
        <w:rPr>
          <w:rFonts w:ascii="Times New Roman" w:hAnsi="Times New Roman"/>
          <w:szCs w:val="22"/>
          <w:lang w:val="cs-CZ"/>
        </w:rPr>
        <w:t xml:space="preserve">vzácně </w:t>
      </w:r>
      <w:r w:rsidRPr="00DB5220">
        <w:rPr>
          <w:rFonts w:ascii="Times New Roman" w:hAnsi="Times New Roman"/>
          <w:szCs w:val="22"/>
          <w:lang w:val="cs-CZ"/>
        </w:rPr>
        <w:t>vyskytnout tzv. febrilní syndrom kulhání koťat.</w:t>
      </w:r>
    </w:p>
    <w:p w:rsidR="00C32836" w:rsidRPr="00DB5220" w:rsidRDefault="00C32836" w:rsidP="00A47A7E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szCs w:val="22"/>
          <w:lang w:val="cs-CZ"/>
        </w:rPr>
      </w:pPr>
      <w:r w:rsidRPr="00DB5220">
        <w:rPr>
          <w:rFonts w:ascii="Times New Roman" w:hAnsi="Times New Roman"/>
          <w:szCs w:val="22"/>
          <w:lang w:val="cs-CZ"/>
        </w:rPr>
        <w:t>Četnost</w:t>
      </w:r>
      <w:r w:rsidRPr="00DB5220">
        <w:rPr>
          <w:szCs w:val="22"/>
          <w:lang w:val="cs-CZ"/>
        </w:rPr>
        <w:t xml:space="preserve"> </w:t>
      </w:r>
      <w:r w:rsidRPr="00DB5220">
        <w:rPr>
          <w:rFonts w:ascii="Times New Roman" w:eastAsia="Times New Roman" w:hAnsi="Times New Roman"/>
          <w:szCs w:val="22"/>
          <w:shd w:val="clear" w:color="auto" w:fill="FFFFFF"/>
          <w:lang w:val="cs-CZ" w:eastAsia="cs-CZ"/>
        </w:rPr>
        <w:t xml:space="preserve">nežádoucích účinků je </w:t>
      </w:r>
      <w:r w:rsidRPr="00DB5220">
        <w:rPr>
          <w:rFonts w:ascii="Times New Roman" w:hAnsi="Times New Roman"/>
          <w:szCs w:val="22"/>
          <w:lang w:val="cs-CZ"/>
        </w:rPr>
        <w:t>charakterizována podle následujících pravidel</w:t>
      </w:r>
      <w:r w:rsidRPr="00DB5220">
        <w:rPr>
          <w:rFonts w:ascii="Times New Roman" w:eastAsia="Times New Roman" w:hAnsi="Times New Roman"/>
          <w:szCs w:val="22"/>
          <w:shd w:val="clear" w:color="auto" w:fill="FFFFFF"/>
          <w:lang w:val="cs-CZ" w:eastAsia="cs-CZ"/>
        </w:rPr>
        <w:t>:</w:t>
      </w:r>
      <w:r w:rsidRPr="00DB5220">
        <w:rPr>
          <w:rFonts w:ascii="Times New Roman" w:hAnsi="Times New Roman"/>
          <w:szCs w:val="22"/>
          <w:lang w:val="cs-CZ"/>
        </w:rPr>
        <w:t xml:space="preserve"> </w:t>
      </w:r>
    </w:p>
    <w:p w:rsidR="00DB5220" w:rsidRDefault="00C32836" w:rsidP="00C32836">
      <w:pPr>
        <w:pStyle w:val="Default"/>
        <w:rPr>
          <w:sz w:val="22"/>
          <w:szCs w:val="22"/>
          <w:lang w:val="cs-CZ"/>
        </w:rPr>
      </w:pPr>
      <w:r w:rsidRPr="00DB5220">
        <w:rPr>
          <w:sz w:val="22"/>
          <w:szCs w:val="22"/>
          <w:lang w:val="cs-CZ"/>
        </w:rPr>
        <w:t xml:space="preserve">- velmi časté (nežádoucí </w:t>
      </w:r>
      <w:r w:rsidR="00DB5220" w:rsidRPr="00DB5220">
        <w:rPr>
          <w:sz w:val="22"/>
          <w:szCs w:val="22"/>
          <w:lang w:val="cs-CZ"/>
        </w:rPr>
        <w:t>účinek (</w:t>
      </w:r>
      <w:proofErr w:type="spellStart"/>
      <w:r w:rsidR="00DB5220" w:rsidRPr="00DB5220">
        <w:rPr>
          <w:sz w:val="22"/>
          <w:szCs w:val="22"/>
          <w:lang w:val="cs-CZ"/>
        </w:rPr>
        <w:t>nky</w:t>
      </w:r>
      <w:proofErr w:type="spellEnd"/>
      <w:r w:rsidRPr="00DB5220">
        <w:rPr>
          <w:sz w:val="22"/>
          <w:szCs w:val="22"/>
          <w:lang w:val="cs-CZ"/>
        </w:rPr>
        <w:t xml:space="preserve">) se </w:t>
      </w:r>
      <w:r w:rsidR="00DB5220" w:rsidRPr="00DB5220">
        <w:rPr>
          <w:sz w:val="22"/>
          <w:szCs w:val="22"/>
          <w:lang w:val="cs-CZ"/>
        </w:rPr>
        <w:t>projevil (y) u více</w:t>
      </w:r>
      <w:r w:rsidRPr="00DB5220">
        <w:rPr>
          <w:sz w:val="22"/>
          <w:szCs w:val="22"/>
          <w:lang w:val="cs-CZ"/>
        </w:rPr>
        <w:t xml:space="preserve"> než 1 z 10 ošetřených zvířat v průběhu </w:t>
      </w:r>
      <w:r w:rsidR="00DB5220">
        <w:rPr>
          <w:sz w:val="22"/>
          <w:szCs w:val="22"/>
          <w:lang w:val="cs-CZ"/>
        </w:rPr>
        <w:t xml:space="preserve">  </w:t>
      </w:r>
    </w:p>
    <w:p w:rsidR="00C32836" w:rsidRPr="00DB5220" w:rsidRDefault="00DB5220" w:rsidP="00C32836">
      <w:pPr>
        <w:pStyle w:val="Defaul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  </w:t>
      </w:r>
      <w:r w:rsidR="00C32836" w:rsidRPr="00DB5220">
        <w:rPr>
          <w:sz w:val="22"/>
          <w:szCs w:val="22"/>
          <w:lang w:val="cs-CZ"/>
        </w:rPr>
        <w:t xml:space="preserve">jednoho ošetření) </w:t>
      </w:r>
    </w:p>
    <w:p w:rsidR="00C32836" w:rsidRPr="00DB5220" w:rsidRDefault="00C32836" w:rsidP="00C32836">
      <w:pPr>
        <w:pStyle w:val="Default"/>
        <w:ind w:left="567" w:hanging="568"/>
        <w:rPr>
          <w:sz w:val="22"/>
          <w:szCs w:val="22"/>
          <w:lang w:val="cs-CZ"/>
        </w:rPr>
      </w:pPr>
      <w:r w:rsidRPr="00DB5220">
        <w:rPr>
          <w:sz w:val="22"/>
          <w:szCs w:val="22"/>
          <w:lang w:val="cs-CZ"/>
        </w:rPr>
        <w:t xml:space="preserve">- časté (u více než 1, ale méně než 10 ze 100 ošetřených zvířat) </w:t>
      </w:r>
    </w:p>
    <w:p w:rsidR="00C32836" w:rsidRPr="00DB5220" w:rsidRDefault="00C32836" w:rsidP="00C32836">
      <w:pPr>
        <w:pStyle w:val="Default"/>
        <w:ind w:left="567" w:hanging="568"/>
        <w:rPr>
          <w:sz w:val="22"/>
          <w:szCs w:val="22"/>
          <w:lang w:val="cs-CZ"/>
        </w:rPr>
      </w:pPr>
      <w:r w:rsidRPr="00DB5220">
        <w:rPr>
          <w:sz w:val="22"/>
          <w:szCs w:val="22"/>
          <w:lang w:val="cs-CZ"/>
        </w:rPr>
        <w:t xml:space="preserve">- neobvyklé (u více než 1, ale méně než 10 z 1000 ošetřených zvířat) </w:t>
      </w:r>
    </w:p>
    <w:p w:rsidR="00C32836" w:rsidRPr="00DB5220" w:rsidRDefault="00C32836" w:rsidP="00C32836">
      <w:pPr>
        <w:pStyle w:val="Default"/>
        <w:ind w:left="567" w:hanging="568"/>
        <w:rPr>
          <w:sz w:val="22"/>
          <w:szCs w:val="22"/>
          <w:lang w:val="cs-CZ"/>
        </w:rPr>
      </w:pPr>
      <w:r w:rsidRPr="00DB5220">
        <w:rPr>
          <w:sz w:val="22"/>
          <w:szCs w:val="22"/>
          <w:lang w:val="cs-CZ"/>
        </w:rPr>
        <w:t xml:space="preserve">- vzácné (u více než 1, ale méně než 10 z 10000 ošetřených zvířat) </w:t>
      </w:r>
    </w:p>
    <w:p w:rsidR="00C32836" w:rsidRPr="00DB5220" w:rsidRDefault="00C32836" w:rsidP="00C3283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hAnsi="Times New Roman"/>
          <w:szCs w:val="22"/>
          <w:lang w:val="cs-CZ"/>
        </w:rPr>
      </w:pPr>
      <w:r w:rsidRPr="00DB5220">
        <w:rPr>
          <w:rFonts w:ascii="Times New Roman" w:hAnsi="Times New Roman"/>
          <w:szCs w:val="22"/>
          <w:lang w:val="cs-CZ"/>
        </w:rPr>
        <w:t xml:space="preserve">- velmi vzácné (u méně než 1 z 10000 ošetřených zvířat, včetně ojedinělých hlášení). </w:t>
      </w: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  <w:r w:rsidRPr="00DB5220">
        <w:rPr>
          <w:rFonts w:ascii="Times New Roman" w:eastAsia="Times New Roman" w:hAnsi="Times New Roman"/>
          <w:szCs w:val="22"/>
          <w:lang w:val="cs-CZ"/>
        </w:rPr>
        <w:t xml:space="preserve">Jestliže zaznamenáte </w:t>
      </w:r>
      <w:r w:rsidR="00063554" w:rsidRPr="00DB5220">
        <w:rPr>
          <w:rFonts w:ascii="Times New Roman" w:eastAsia="Times New Roman" w:hAnsi="Times New Roman"/>
          <w:szCs w:val="22"/>
          <w:lang w:val="cs-CZ"/>
        </w:rPr>
        <w:t>kterýkoliv z</w:t>
      </w:r>
      <w:r w:rsidRPr="00DB5220">
        <w:rPr>
          <w:rFonts w:ascii="Times New Roman" w:eastAsia="Times New Roman" w:hAnsi="Times New Roman"/>
          <w:szCs w:val="22"/>
          <w:lang w:val="cs-CZ"/>
        </w:rPr>
        <w:t xml:space="preserve"> nežádoucí</w:t>
      </w:r>
      <w:r w:rsidR="00063554" w:rsidRPr="00DB5220">
        <w:rPr>
          <w:rFonts w:ascii="Times New Roman" w:eastAsia="Times New Roman" w:hAnsi="Times New Roman"/>
          <w:szCs w:val="22"/>
          <w:lang w:val="cs-CZ"/>
        </w:rPr>
        <w:t>ch</w:t>
      </w:r>
      <w:r w:rsidRPr="00DB5220">
        <w:rPr>
          <w:rFonts w:ascii="Times New Roman" w:eastAsia="Times New Roman" w:hAnsi="Times New Roman"/>
          <w:szCs w:val="22"/>
          <w:lang w:val="cs-CZ"/>
        </w:rPr>
        <w:t xml:space="preserve"> </w:t>
      </w:r>
      <w:r w:rsidR="00063554" w:rsidRPr="00DB5220">
        <w:rPr>
          <w:rFonts w:ascii="Times New Roman" w:eastAsia="Times New Roman" w:hAnsi="Times New Roman"/>
          <w:szCs w:val="22"/>
          <w:lang w:val="cs-CZ"/>
        </w:rPr>
        <w:t xml:space="preserve">účinků a to i takové, </w:t>
      </w:r>
      <w:r w:rsidRPr="00DB5220">
        <w:rPr>
          <w:rFonts w:ascii="Times New Roman" w:eastAsia="Times New Roman" w:hAnsi="Times New Roman"/>
          <w:szCs w:val="22"/>
          <w:lang w:val="cs-CZ"/>
        </w:rPr>
        <w:t>kter</w:t>
      </w:r>
      <w:r w:rsidR="00063554" w:rsidRPr="00DB5220">
        <w:rPr>
          <w:rFonts w:ascii="Times New Roman" w:eastAsia="Times New Roman" w:hAnsi="Times New Roman"/>
          <w:szCs w:val="22"/>
          <w:lang w:val="cs-CZ"/>
        </w:rPr>
        <w:t>é nejsou</w:t>
      </w:r>
      <w:r w:rsidRPr="00DB5220">
        <w:rPr>
          <w:rFonts w:ascii="Times New Roman" w:eastAsia="Times New Roman" w:hAnsi="Times New Roman"/>
          <w:szCs w:val="22"/>
          <w:lang w:val="cs-CZ"/>
        </w:rPr>
        <w:t xml:space="preserve"> uveden</w:t>
      </w:r>
      <w:r w:rsidR="00063554" w:rsidRPr="00DB5220">
        <w:rPr>
          <w:rFonts w:ascii="Times New Roman" w:eastAsia="Times New Roman" w:hAnsi="Times New Roman"/>
          <w:szCs w:val="22"/>
          <w:lang w:val="cs-CZ"/>
        </w:rPr>
        <w:t>y</w:t>
      </w:r>
      <w:r w:rsidRPr="00DB5220">
        <w:rPr>
          <w:rFonts w:ascii="Times New Roman" w:eastAsia="Times New Roman" w:hAnsi="Times New Roman"/>
          <w:szCs w:val="22"/>
          <w:lang w:val="cs-CZ"/>
        </w:rPr>
        <w:t xml:space="preserve"> v této příbalové informaci, </w:t>
      </w:r>
      <w:r w:rsidR="00063554" w:rsidRPr="00DB5220">
        <w:rPr>
          <w:rFonts w:ascii="Times New Roman" w:eastAsia="Times New Roman" w:hAnsi="Times New Roman"/>
          <w:szCs w:val="22"/>
          <w:lang w:val="cs-CZ"/>
        </w:rPr>
        <w:t xml:space="preserve">nebo si myslíte, že léčivo nefunguje, </w:t>
      </w:r>
      <w:r w:rsidRPr="00DB5220">
        <w:rPr>
          <w:rFonts w:ascii="Times New Roman" w:eastAsia="Times New Roman" w:hAnsi="Times New Roman"/>
          <w:szCs w:val="22"/>
          <w:lang w:val="cs-CZ"/>
        </w:rPr>
        <w:t>oznamte to prosím vašemu veterinárnímu lékaři.</w:t>
      </w: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  <w:r w:rsidRPr="00DB5220">
        <w:rPr>
          <w:rFonts w:ascii="Times New Roman" w:eastAsia="Times New Roman" w:hAnsi="Times New Roman"/>
          <w:b/>
          <w:bCs/>
          <w:szCs w:val="22"/>
          <w:lang w:val="cs-CZ"/>
        </w:rPr>
        <w:t>7. CÍLOVÝ DRUH ZVÍŘAT</w:t>
      </w: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  <w:r w:rsidRPr="00DB5220">
        <w:rPr>
          <w:rFonts w:ascii="Times New Roman" w:eastAsia="Times New Roman" w:hAnsi="Times New Roman"/>
          <w:szCs w:val="22"/>
          <w:lang w:val="cs-CZ"/>
        </w:rPr>
        <w:t>Kočky</w:t>
      </w:r>
      <w:bookmarkStart w:id="0" w:name="_GoBack"/>
      <w:bookmarkEnd w:id="0"/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  <w:r w:rsidRPr="00DB5220">
        <w:rPr>
          <w:rFonts w:ascii="Times New Roman" w:eastAsia="Times New Roman" w:hAnsi="Times New Roman"/>
          <w:b/>
          <w:bCs/>
          <w:szCs w:val="22"/>
          <w:lang w:val="cs-CZ"/>
        </w:rPr>
        <w:t>8. DÁVKOVÁNÍ PRO KAŽDÝ DRUH, CESTA(Y) A ZPŮSOB PODÁNÍ</w:t>
      </w: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</w:p>
    <w:p w:rsidR="00EE09B6" w:rsidRPr="00D751DC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 w:eastAsia="cs-CZ"/>
        </w:rPr>
      </w:pPr>
      <w:r w:rsidRPr="00D751DC">
        <w:rPr>
          <w:rFonts w:ascii="Times New Roman" w:eastAsia="Times New Roman" w:hAnsi="Times New Roman"/>
          <w:szCs w:val="22"/>
          <w:lang w:val="cs-CZ" w:eastAsia="cs-CZ"/>
        </w:rPr>
        <w:t>Podávejte subkutánně jednu dávku Feligenu CRP dle následujícího schématu:</w:t>
      </w:r>
    </w:p>
    <w:p w:rsidR="00EE09B6" w:rsidRPr="00D751DC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 w:eastAsia="cs-CZ"/>
        </w:rPr>
      </w:pPr>
    </w:p>
    <w:p w:rsidR="00EE09B6" w:rsidRPr="00D751DC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u w:val="single"/>
          <w:lang w:val="cs-CZ" w:eastAsia="cs-CZ"/>
        </w:rPr>
      </w:pPr>
      <w:r w:rsidRPr="00D751DC">
        <w:rPr>
          <w:rFonts w:ascii="Times New Roman" w:eastAsia="Times New Roman" w:hAnsi="Times New Roman"/>
          <w:szCs w:val="22"/>
          <w:u w:val="single"/>
          <w:lang w:val="cs-CZ" w:eastAsia="cs-CZ"/>
        </w:rPr>
        <w:t>Primovakcinace:</w:t>
      </w:r>
    </w:p>
    <w:p w:rsidR="00EE09B6" w:rsidRPr="00D751DC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 w:eastAsia="cs-CZ"/>
        </w:rPr>
      </w:pPr>
      <w:r w:rsidRPr="00D751DC">
        <w:rPr>
          <w:rFonts w:ascii="Times New Roman" w:eastAsia="Times New Roman" w:hAnsi="Times New Roman"/>
          <w:szCs w:val="22"/>
          <w:lang w:val="cs-CZ" w:eastAsia="cs-CZ"/>
        </w:rPr>
        <w:t xml:space="preserve">První injekce u koťat od stáří 9 týdnů </w:t>
      </w:r>
    </w:p>
    <w:p w:rsidR="00EE09B6" w:rsidRPr="00D751DC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 w:eastAsia="cs-CZ"/>
        </w:rPr>
      </w:pPr>
      <w:r w:rsidRPr="00D751DC">
        <w:rPr>
          <w:rFonts w:ascii="Times New Roman" w:eastAsia="Times New Roman" w:hAnsi="Times New Roman"/>
          <w:szCs w:val="22"/>
          <w:lang w:val="cs-CZ" w:eastAsia="cs-CZ"/>
        </w:rPr>
        <w:t>Druhá injekce za 3-4 týdny.</w:t>
      </w:r>
    </w:p>
    <w:p w:rsidR="00EE09B6" w:rsidRPr="00D751DC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 w:eastAsia="cs-CZ"/>
        </w:rPr>
      </w:pPr>
    </w:p>
    <w:p w:rsidR="00EE09B6" w:rsidRPr="00D751DC" w:rsidRDefault="00EE09B6" w:rsidP="00EE09B6">
      <w:pPr>
        <w:suppressAutoHyphens w:val="0"/>
        <w:overflowPunct/>
        <w:spacing w:after="0" w:line="240" w:lineRule="auto"/>
        <w:textAlignment w:val="auto"/>
        <w:rPr>
          <w:rFonts w:ascii="TimesNewRoman" w:eastAsia="Times New Roman" w:hAnsi="TimesNewRoman" w:cs="TimesNewRoman"/>
          <w:szCs w:val="22"/>
          <w:lang w:val="cs-CZ" w:eastAsia="cs-CZ"/>
        </w:rPr>
      </w:pPr>
      <w:r w:rsidRPr="00D751DC">
        <w:rPr>
          <w:rFonts w:ascii="TimesNewRoman" w:eastAsia="Times New Roman" w:hAnsi="TimesNewRoman" w:cs="TimesNewRoman"/>
          <w:szCs w:val="22"/>
          <w:lang w:val="cs-CZ" w:eastAsia="cs-CZ"/>
        </w:rPr>
        <w:t>V případech, kdy je očekávána přítomnost vysokých hladin mateřských protilátek, by měla být druhá injekce aplikována po dovršení 12 týdnů věku.</w:t>
      </w:r>
    </w:p>
    <w:p w:rsidR="00EE09B6" w:rsidRPr="00D751DC" w:rsidRDefault="00EE09B6" w:rsidP="00EE09B6">
      <w:pPr>
        <w:suppressAutoHyphens w:val="0"/>
        <w:overflowPunct/>
        <w:spacing w:after="0" w:line="240" w:lineRule="auto"/>
        <w:textAlignment w:val="auto"/>
        <w:rPr>
          <w:rFonts w:ascii="TimesNewRoman" w:eastAsia="Times New Roman" w:hAnsi="TimesNewRoman" w:cs="TimesNewRoman"/>
          <w:szCs w:val="22"/>
          <w:lang w:val="cs-CZ" w:eastAsia="cs-CZ"/>
        </w:rPr>
      </w:pPr>
      <w:r w:rsidRPr="00D751DC">
        <w:rPr>
          <w:rFonts w:ascii="TimesNewRoman" w:eastAsia="Times New Roman" w:hAnsi="TimesNewRoman" w:cs="TimesNewRoman"/>
          <w:szCs w:val="22"/>
          <w:lang w:val="cs-CZ" w:eastAsia="cs-CZ"/>
        </w:rPr>
        <w:t>Přítomnost mateřských protilátek může nepříznivě ovlivnit imunitní odpověď na vakcinaci. V takových případech, kde lze očekávat vysoké hladiny mateřských protilátek, je vhodné podat třetí dávku vakcíny od věku 15 týdnů věku.</w:t>
      </w:r>
    </w:p>
    <w:p w:rsidR="00EE09B6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u w:val="single"/>
          <w:lang w:val="cs-CZ" w:eastAsia="cs-CZ"/>
        </w:rPr>
      </w:pPr>
    </w:p>
    <w:p w:rsidR="00EE09B6" w:rsidRPr="00D751DC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u w:val="single"/>
          <w:lang w:val="cs-CZ" w:eastAsia="cs-CZ"/>
        </w:rPr>
      </w:pPr>
      <w:r w:rsidRPr="00D751DC">
        <w:rPr>
          <w:rFonts w:ascii="Times New Roman" w:eastAsia="Times New Roman" w:hAnsi="Times New Roman"/>
          <w:szCs w:val="22"/>
          <w:u w:val="single"/>
          <w:lang w:val="cs-CZ" w:eastAsia="cs-CZ"/>
        </w:rPr>
        <w:t>Revakcinace:</w:t>
      </w:r>
    </w:p>
    <w:p w:rsidR="00EE09B6" w:rsidRPr="00D751DC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 w:eastAsia="cs-CZ"/>
        </w:rPr>
      </w:pPr>
      <w:r w:rsidRPr="00D751DC">
        <w:rPr>
          <w:rFonts w:ascii="Times New Roman" w:eastAsia="Times New Roman" w:hAnsi="Times New Roman"/>
          <w:szCs w:val="22"/>
          <w:lang w:val="cs-CZ" w:eastAsia="cs-CZ"/>
        </w:rPr>
        <w:t>Jednou ročně.</w:t>
      </w: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  <w:r w:rsidRPr="00DB5220">
        <w:rPr>
          <w:rFonts w:ascii="Times New Roman" w:eastAsia="Times New Roman" w:hAnsi="Times New Roman"/>
          <w:b/>
          <w:bCs/>
          <w:szCs w:val="22"/>
          <w:lang w:val="cs-CZ"/>
        </w:rPr>
        <w:t>9. POKYNY PRO SPRÁVNÉ PODÁNÍ</w:t>
      </w: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</w:p>
    <w:p w:rsidR="00EE09B6" w:rsidRPr="00676939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bCs/>
          <w:szCs w:val="22"/>
          <w:lang w:val="yo-NG" w:eastAsia="cs-CZ"/>
        </w:rPr>
      </w:pPr>
      <w:r w:rsidRPr="00C64AAD">
        <w:rPr>
          <w:rFonts w:ascii="Times New Roman" w:eastAsia="Times New Roman" w:hAnsi="Times New Roman"/>
          <w:szCs w:val="22"/>
          <w:lang w:val="cs-CZ" w:eastAsia="cs-CZ"/>
        </w:rPr>
        <w:t xml:space="preserve">Po rozředění lyofilizátu s tekutou </w:t>
      </w:r>
      <w:r>
        <w:rPr>
          <w:rFonts w:ascii="Times New Roman" w:eastAsia="Times New Roman" w:hAnsi="Times New Roman"/>
          <w:szCs w:val="22"/>
          <w:lang w:val="cs-CZ" w:eastAsia="cs-CZ"/>
        </w:rPr>
        <w:t xml:space="preserve">složkou obsah dobře protřepejte </w:t>
      </w:r>
      <w:r w:rsidRPr="00676939">
        <w:rPr>
          <w:rFonts w:ascii="Times New Roman" w:eastAsia="Times New Roman" w:hAnsi="Times New Roman"/>
          <w:szCs w:val="22"/>
          <w:lang w:val="yo-NG" w:eastAsia="cs-CZ"/>
        </w:rPr>
        <w:t>a celý obsah (1 ml) naředěného přípravku ihned aplikuj</w:t>
      </w:r>
      <w:r>
        <w:rPr>
          <w:rFonts w:ascii="Times New Roman" w:eastAsia="Times New Roman" w:hAnsi="Times New Roman"/>
          <w:szCs w:val="22"/>
          <w:lang w:val="cs-CZ" w:eastAsia="cs-CZ"/>
        </w:rPr>
        <w:t>t</w:t>
      </w:r>
      <w:r w:rsidRPr="00676939">
        <w:rPr>
          <w:rFonts w:ascii="Times New Roman" w:eastAsia="Times New Roman" w:hAnsi="Times New Roman"/>
          <w:szCs w:val="22"/>
          <w:lang w:val="yo-NG" w:eastAsia="cs-CZ"/>
        </w:rPr>
        <w:t>e.</w:t>
      </w:r>
    </w:p>
    <w:p w:rsidR="00EE09B6" w:rsidRPr="00C64AAD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 w:eastAsia="cs-CZ"/>
        </w:rPr>
      </w:pPr>
    </w:p>
    <w:p w:rsidR="00EE09B6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</w:p>
    <w:p w:rsidR="00DB5220" w:rsidRPr="00DB5220" w:rsidRDefault="00DB5220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it-IT"/>
        </w:rPr>
      </w:pPr>
      <w:r w:rsidRPr="00DB5220">
        <w:rPr>
          <w:rFonts w:ascii="Times New Roman" w:eastAsia="Times New Roman" w:hAnsi="Times New Roman"/>
          <w:b/>
          <w:bCs/>
          <w:szCs w:val="22"/>
          <w:lang w:val="it-IT"/>
        </w:rPr>
        <w:lastRenderedPageBreak/>
        <w:t xml:space="preserve">10. OCHRANNÁ LHŮTA </w:t>
      </w: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it-IT"/>
        </w:rPr>
      </w:pPr>
    </w:p>
    <w:p w:rsidR="00EE09B6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  <w:r w:rsidRPr="00D751DC">
        <w:rPr>
          <w:rFonts w:ascii="Times New Roman" w:eastAsia="Times New Roman" w:hAnsi="Times New Roman"/>
          <w:szCs w:val="22"/>
          <w:lang w:val="cs-CZ"/>
        </w:rPr>
        <w:t>Není určeno pro potravinová zvířata.</w:t>
      </w:r>
    </w:p>
    <w:p w:rsidR="00EE09B6" w:rsidRPr="00D751DC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</w:p>
    <w:p w:rsidR="00EE09B6" w:rsidRPr="00D751DC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</w:p>
    <w:p w:rsidR="00EE09B6" w:rsidRPr="00D751DC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  <w:r w:rsidRPr="00D751DC">
        <w:rPr>
          <w:rFonts w:ascii="Times New Roman" w:eastAsia="Times New Roman" w:hAnsi="Times New Roman"/>
          <w:b/>
          <w:bCs/>
          <w:szCs w:val="22"/>
          <w:lang w:val="cs-CZ"/>
        </w:rPr>
        <w:t>11. ZVLÁŠTNÍ OPATŘENÍ PRO UCHOVÁVÁNÍ</w:t>
      </w:r>
    </w:p>
    <w:p w:rsidR="00EE09B6" w:rsidRPr="00D751DC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</w:p>
    <w:p w:rsidR="00EE09B6" w:rsidRPr="00D751DC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  <w:r w:rsidRPr="00D751DC">
        <w:rPr>
          <w:rFonts w:ascii="Times New Roman" w:eastAsia="Times New Roman" w:hAnsi="Times New Roman"/>
          <w:szCs w:val="22"/>
          <w:lang w:val="cs-CZ"/>
        </w:rPr>
        <w:t xml:space="preserve">Uchovávat mimo </w:t>
      </w:r>
      <w:r w:rsidR="00C32836">
        <w:rPr>
          <w:rFonts w:ascii="Times New Roman" w:eastAsia="Times New Roman" w:hAnsi="Times New Roman"/>
          <w:szCs w:val="22"/>
          <w:lang w:val="cs-CZ"/>
        </w:rPr>
        <w:t xml:space="preserve">dohled a </w:t>
      </w:r>
      <w:r w:rsidRPr="00D751DC">
        <w:rPr>
          <w:rFonts w:ascii="Times New Roman" w:eastAsia="Times New Roman" w:hAnsi="Times New Roman"/>
          <w:szCs w:val="22"/>
          <w:lang w:val="cs-CZ"/>
        </w:rPr>
        <w:t>dosah dětí.</w:t>
      </w:r>
    </w:p>
    <w:p w:rsidR="00EE09B6" w:rsidRPr="00D751DC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</w:p>
    <w:p w:rsidR="00EE09B6" w:rsidRPr="00D751DC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ind w:left="567" w:right="-318" w:hanging="567"/>
        <w:textAlignment w:val="auto"/>
        <w:rPr>
          <w:rFonts w:ascii="Times New Roman" w:eastAsia="Times New Roman" w:hAnsi="Times New Roman"/>
          <w:szCs w:val="22"/>
          <w:lang w:val="cs-CZ"/>
        </w:rPr>
      </w:pPr>
      <w:r w:rsidRPr="00D751DC">
        <w:rPr>
          <w:rFonts w:ascii="Times New Roman" w:eastAsia="Times New Roman" w:hAnsi="Times New Roman"/>
          <w:szCs w:val="22"/>
          <w:lang w:val="cs-CZ"/>
        </w:rPr>
        <w:t>Uchovávejte a přepravujte chlazené (2</w:t>
      </w:r>
      <w:r w:rsidRPr="00D751DC">
        <w:rPr>
          <w:rFonts w:ascii="Times New Roman" w:eastAsia="Times New Roman" w:hAnsi="Times New Roman"/>
          <w:szCs w:val="22"/>
          <w:lang w:val="cs-CZ"/>
        </w:rPr>
        <w:sym w:font="Symbol" w:char="F0B0"/>
      </w:r>
      <w:r w:rsidRPr="00D751DC">
        <w:rPr>
          <w:rFonts w:ascii="Times New Roman" w:eastAsia="Times New Roman" w:hAnsi="Times New Roman"/>
          <w:szCs w:val="22"/>
          <w:lang w:val="cs-CZ"/>
        </w:rPr>
        <w:t>C–8</w:t>
      </w:r>
      <w:r w:rsidRPr="00D751DC">
        <w:rPr>
          <w:rFonts w:ascii="Times New Roman" w:eastAsia="Times New Roman" w:hAnsi="Times New Roman"/>
          <w:szCs w:val="22"/>
          <w:lang w:val="cs-CZ"/>
        </w:rPr>
        <w:sym w:font="Symbol" w:char="F0B0"/>
      </w:r>
      <w:r w:rsidRPr="00D751DC">
        <w:rPr>
          <w:rFonts w:ascii="Times New Roman" w:eastAsia="Times New Roman" w:hAnsi="Times New Roman"/>
          <w:szCs w:val="22"/>
          <w:lang w:val="cs-CZ"/>
        </w:rPr>
        <w:t>C).</w:t>
      </w:r>
    </w:p>
    <w:p w:rsidR="00EE09B6" w:rsidRPr="00D751DC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ind w:left="567" w:right="-318" w:hanging="567"/>
        <w:textAlignment w:val="auto"/>
        <w:rPr>
          <w:rFonts w:ascii="Times New Roman" w:eastAsia="Times New Roman" w:hAnsi="Times New Roman"/>
          <w:szCs w:val="22"/>
          <w:lang w:val="cs-CZ"/>
        </w:rPr>
      </w:pPr>
      <w:r w:rsidRPr="00D751DC">
        <w:rPr>
          <w:rFonts w:ascii="Times New Roman" w:eastAsia="Times New Roman" w:hAnsi="Times New Roman"/>
          <w:szCs w:val="22"/>
          <w:lang w:val="cs-CZ"/>
        </w:rPr>
        <w:t>Chraňte před světlem. Chraňte před mrazem.</w:t>
      </w:r>
    </w:p>
    <w:p w:rsidR="00EE09B6" w:rsidRPr="00D751DC" w:rsidRDefault="00EE09B6" w:rsidP="00EE09B6">
      <w:pPr>
        <w:tabs>
          <w:tab w:val="left" w:pos="567"/>
        </w:tabs>
        <w:suppressAutoHyphens w:val="0"/>
        <w:overflowPunct/>
        <w:autoSpaceDE/>
        <w:autoSpaceDN/>
        <w:adjustRightInd/>
        <w:spacing w:after="0" w:line="240" w:lineRule="auto"/>
        <w:ind w:right="670"/>
        <w:jc w:val="both"/>
        <w:textAlignment w:val="auto"/>
        <w:rPr>
          <w:rFonts w:ascii="Times New Roman" w:eastAsia="Times New Roman" w:hAnsi="Times New Roman"/>
          <w:noProof/>
          <w:szCs w:val="22"/>
          <w:lang w:val="yo-NG" w:eastAsia="en-US"/>
        </w:rPr>
      </w:pPr>
      <w:r w:rsidRPr="00D751DC">
        <w:rPr>
          <w:rFonts w:ascii="Times New Roman" w:eastAsia="Times New Roman" w:hAnsi="Times New Roman"/>
          <w:noProof/>
          <w:szCs w:val="22"/>
          <w:lang w:val="yo-NG" w:eastAsia="en-US"/>
        </w:rPr>
        <w:t>Nepoužívejte po uplynutí doby použitelnosti uvedené na etiketě za EXP.</w:t>
      </w:r>
    </w:p>
    <w:p w:rsidR="00EE09B6" w:rsidRPr="00D751DC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ind w:right="670"/>
        <w:jc w:val="both"/>
        <w:textAlignment w:val="auto"/>
        <w:rPr>
          <w:rFonts w:ascii="Times New Roman" w:eastAsia="Times New Roman" w:hAnsi="Times New Roman"/>
          <w:noProof/>
          <w:szCs w:val="22"/>
          <w:lang w:val="cs-CZ" w:eastAsia="en-US"/>
        </w:rPr>
      </w:pPr>
      <w:r w:rsidRPr="00D751DC">
        <w:rPr>
          <w:rFonts w:ascii="Times New Roman" w:eastAsia="Times New Roman" w:hAnsi="Times New Roman"/>
          <w:noProof/>
          <w:szCs w:val="22"/>
          <w:lang w:val="yo-NG" w:eastAsia="en-US"/>
        </w:rPr>
        <w:t xml:space="preserve">Použijte ihned po </w:t>
      </w:r>
      <w:r>
        <w:rPr>
          <w:rFonts w:ascii="Times New Roman" w:eastAsia="Times New Roman" w:hAnsi="Times New Roman"/>
          <w:noProof/>
          <w:szCs w:val="22"/>
          <w:lang w:val="cs-CZ" w:eastAsia="en-US"/>
        </w:rPr>
        <w:t>naředění</w:t>
      </w:r>
      <w:r w:rsidRPr="00D751DC">
        <w:rPr>
          <w:rFonts w:ascii="Times New Roman" w:eastAsia="Times New Roman" w:hAnsi="Times New Roman"/>
          <w:noProof/>
          <w:szCs w:val="22"/>
          <w:lang w:val="yo-NG" w:eastAsia="en-US"/>
        </w:rPr>
        <w:t>.</w:t>
      </w: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ind w:left="567" w:right="-318" w:hanging="567"/>
        <w:textAlignment w:val="auto"/>
        <w:rPr>
          <w:rFonts w:ascii="Times New Roman" w:eastAsia="Times New Roman" w:hAnsi="Times New Roman"/>
          <w:szCs w:val="22"/>
          <w:lang w:val="yo-NG"/>
        </w:rPr>
      </w:pP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ind w:right="-318"/>
        <w:textAlignment w:val="auto"/>
        <w:rPr>
          <w:rFonts w:ascii="Times New Roman" w:eastAsia="Times New Roman" w:hAnsi="Times New Roman"/>
          <w:szCs w:val="22"/>
          <w:lang w:val="yo-NG"/>
        </w:rPr>
      </w:pP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yo-NG"/>
        </w:rPr>
      </w:pPr>
      <w:r w:rsidRPr="00DB5220">
        <w:rPr>
          <w:rFonts w:ascii="Times New Roman" w:eastAsia="Times New Roman" w:hAnsi="Times New Roman"/>
          <w:b/>
          <w:bCs/>
          <w:szCs w:val="22"/>
          <w:lang w:val="yo-NG"/>
        </w:rPr>
        <w:t>12. ZVLÁŠTNÍ UPOZORNĚNÍ</w:t>
      </w: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yo-NG"/>
        </w:rPr>
      </w:pP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u w:val="single"/>
          <w:lang w:val="cs-CZ"/>
        </w:rPr>
      </w:pPr>
      <w:r w:rsidRPr="00DB5220">
        <w:rPr>
          <w:rFonts w:ascii="Times New Roman" w:eastAsia="Times New Roman" w:hAnsi="Times New Roman"/>
          <w:szCs w:val="22"/>
          <w:u w:val="single"/>
          <w:lang w:val="cs-CZ"/>
        </w:rPr>
        <w:t>Zvláštní upozornění pro každý cílový druh:</w:t>
      </w: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  <w:r w:rsidRPr="00DB5220">
        <w:rPr>
          <w:rFonts w:ascii="Times New Roman" w:eastAsia="Times New Roman" w:hAnsi="Times New Roman"/>
          <w:szCs w:val="22"/>
          <w:lang w:val="cs-CZ"/>
        </w:rPr>
        <w:t xml:space="preserve">Vysoké hladiny mateřských protilátek (MDA), zejména proti kočičí </w:t>
      </w:r>
      <w:proofErr w:type="spellStart"/>
      <w:r w:rsidRPr="00DB5220">
        <w:rPr>
          <w:rFonts w:ascii="Times New Roman" w:eastAsia="Times New Roman" w:hAnsi="Times New Roman"/>
          <w:szCs w:val="22"/>
          <w:lang w:val="cs-CZ"/>
        </w:rPr>
        <w:t>panleukopenii</w:t>
      </w:r>
      <w:proofErr w:type="spellEnd"/>
      <w:r w:rsidRPr="00DB5220">
        <w:rPr>
          <w:rFonts w:ascii="Times New Roman" w:eastAsia="Times New Roman" w:hAnsi="Times New Roman"/>
          <w:szCs w:val="22"/>
          <w:lang w:val="cs-CZ"/>
        </w:rPr>
        <w:t>, mohou negativně ovlivnit imunitní odpověď na vakcinaci.</w:t>
      </w:r>
    </w:p>
    <w:p w:rsidR="00DB16D9" w:rsidRPr="00DB5220" w:rsidRDefault="00DB16D9" w:rsidP="00DB16D9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 w:eastAsia="cs-CZ"/>
        </w:rPr>
      </w:pPr>
      <w:r w:rsidRPr="00DB5220">
        <w:rPr>
          <w:rFonts w:ascii="Times New Roman" w:eastAsia="Times New Roman" w:hAnsi="Times New Roman"/>
          <w:szCs w:val="22"/>
          <w:lang w:val="cs-CZ" w:eastAsia="cs-CZ"/>
        </w:rPr>
        <w:t>Vakcinovat lze pouze zdravá zvířata.</w:t>
      </w:r>
    </w:p>
    <w:p w:rsidR="00DB16D9" w:rsidRPr="00DB5220" w:rsidRDefault="00DB16D9" w:rsidP="00DB16D9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u w:val="single"/>
          <w:lang w:val="cs-CZ"/>
        </w:rPr>
      </w:pPr>
    </w:p>
    <w:p w:rsidR="00DB16D9" w:rsidRPr="00DB5220" w:rsidRDefault="00DB16D9" w:rsidP="00DB16D9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u w:val="single"/>
          <w:lang w:val="cs-CZ"/>
        </w:rPr>
      </w:pPr>
      <w:r w:rsidRPr="00DB5220">
        <w:rPr>
          <w:rFonts w:ascii="Times New Roman" w:eastAsia="Times New Roman" w:hAnsi="Times New Roman"/>
          <w:szCs w:val="22"/>
          <w:u w:val="single"/>
          <w:lang w:val="cs-CZ"/>
        </w:rPr>
        <w:t>Zvláštní opatření pro použití u zvířat:</w:t>
      </w:r>
    </w:p>
    <w:p w:rsidR="00DB16D9" w:rsidRPr="00DB5220" w:rsidRDefault="00DB16D9" w:rsidP="00DB16D9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 w:eastAsia="cs-CZ"/>
        </w:rPr>
      </w:pPr>
      <w:r w:rsidRPr="00DB5220">
        <w:rPr>
          <w:rFonts w:ascii="Times New Roman" w:eastAsia="Times New Roman" w:hAnsi="Times New Roman"/>
          <w:szCs w:val="22"/>
          <w:lang w:val="cs-CZ" w:eastAsia="cs-CZ"/>
        </w:rPr>
        <w:t>Doporučuje se provést odčervení alespoň 10 dnů před vakcinací.</w:t>
      </w: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</w:p>
    <w:p w:rsidR="008E70DE" w:rsidRPr="00DB5220" w:rsidRDefault="008E70DE" w:rsidP="008E70DE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u w:val="single"/>
          <w:lang w:val="cs-CZ"/>
        </w:rPr>
      </w:pPr>
      <w:r w:rsidRPr="00DB5220">
        <w:rPr>
          <w:rFonts w:ascii="Times New Roman" w:eastAsia="Times New Roman" w:hAnsi="Times New Roman"/>
          <w:szCs w:val="22"/>
          <w:u w:val="single"/>
          <w:lang w:val="cs-CZ"/>
        </w:rPr>
        <w:t>Zvláštní opatření určené osobám, které podávají veterinární léčivý přípravek zvířatům:</w:t>
      </w:r>
    </w:p>
    <w:p w:rsidR="008E70DE" w:rsidRPr="00DB5220" w:rsidRDefault="008E70DE" w:rsidP="008E70DE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  <w:r w:rsidRPr="00DB5220">
        <w:rPr>
          <w:rFonts w:ascii="Times New Roman" w:eastAsia="Times New Roman" w:hAnsi="Times New Roman"/>
          <w:szCs w:val="22"/>
          <w:lang w:val="cs-CZ"/>
        </w:rPr>
        <w:t>V případě náhodného sebepoškození injekčně aplikovaným přípravkem vyhledejte ihned lékařskou pomoc a ukažte příbalovou informaci nebo etiketu praktickému lékaři.</w:t>
      </w:r>
    </w:p>
    <w:p w:rsidR="008E70DE" w:rsidRPr="00DB5220" w:rsidRDefault="008E70DE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u w:val="single"/>
          <w:lang w:val="cs-CZ"/>
        </w:rPr>
      </w:pP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u w:val="single"/>
          <w:lang w:val="cs-CZ"/>
        </w:rPr>
      </w:pPr>
      <w:r w:rsidRPr="00DB5220">
        <w:rPr>
          <w:rFonts w:ascii="Times New Roman" w:eastAsia="Times New Roman" w:hAnsi="Times New Roman"/>
          <w:szCs w:val="22"/>
          <w:u w:val="single"/>
          <w:lang w:val="cs-CZ"/>
        </w:rPr>
        <w:t>Použití v průběhu březosti, laktace nebo snášky:</w:t>
      </w: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val="cs-CZ" w:eastAsia="cs-CZ"/>
        </w:rPr>
      </w:pPr>
      <w:r w:rsidRPr="00DB5220">
        <w:rPr>
          <w:rFonts w:ascii="Times New Roman" w:eastAsia="Times New Roman" w:hAnsi="Times New Roman"/>
          <w:sz w:val="24"/>
          <w:szCs w:val="24"/>
          <w:lang w:val="cs-CZ" w:eastAsia="cs-CZ"/>
        </w:rPr>
        <w:t>Nepoužívat během březosti a laktace.</w:t>
      </w: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color w:val="C00000"/>
          <w:szCs w:val="22"/>
          <w:lang w:val="cs-CZ"/>
        </w:rPr>
      </w:pP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u w:val="single"/>
          <w:lang w:val="cs-CZ"/>
        </w:rPr>
      </w:pPr>
      <w:r w:rsidRPr="00DB5220">
        <w:rPr>
          <w:rFonts w:ascii="Times New Roman" w:eastAsia="Times New Roman" w:hAnsi="Times New Roman"/>
          <w:szCs w:val="22"/>
          <w:u w:val="single"/>
          <w:lang w:val="cs-CZ"/>
        </w:rPr>
        <w:t>Interakce s jinými léčivými přípravky a jiné formy interakce:</w:t>
      </w: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 w:eastAsia="cs-CZ"/>
        </w:rPr>
      </w:pPr>
      <w:r w:rsidRPr="00DB5220">
        <w:rPr>
          <w:rFonts w:ascii="Times New Roman" w:eastAsia="Times New Roman" w:hAnsi="Times New Roman"/>
          <w:szCs w:val="22"/>
          <w:lang w:val="cs-CZ" w:eastAsia="cs-CZ"/>
        </w:rPr>
        <w:t xml:space="preserve">Nejsou dostupné informace o bezpečnosti a účinnosti této vakcíny, pokud je podávána zároveň s jiným veterinárním léčivým přípravkem, vyjma </w:t>
      </w:r>
      <w:proofErr w:type="spellStart"/>
      <w:r w:rsidRPr="00DB5220">
        <w:rPr>
          <w:rFonts w:ascii="Times New Roman" w:eastAsia="Times New Roman" w:hAnsi="Times New Roman"/>
          <w:szCs w:val="22"/>
          <w:lang w:val="cs-CZ" w:eastAsia="cs-CZ"/>
        </w:rPr>
        <w:t>Rabigenu</w:t>
      </w:r>
      <w:proofErr w:type="spellEnd"/>
      <w:r w:rsidRPr="00DB5220">
        <w:rPr>
          <w:rFonts w:ascii="Times New Roman" w:eastAsia="Times New Roman" w:hAnsi="Times New Roman"/>
          <w:szCs w:val="22"/>
          <w:lang w:val="cs-CZ" w:eastAsia="cs-CZ"/>
        </w:rPr>
        <w:t xml:space="preserve"> Mono od </w:t>
      </w:r>
      <w:proofErr w:type="spellStart"/>
      <w:r w:rsidRPr="00DB5220">
        <w:rPr>
          <w:rFonts w:ascii="Times New Roman" w:eastAsia="Times New Roman" w:hAnsi="Times New Roman"/>
          <w:szCs w:val="22"/>
          <w:lang w:val="cs-CZ" w:eastAsia="cs-CZ"/>
        </w:rPr>
        <w:t>Virbac</w:t>
      </w:r>
      <w:proofErr w:type="spellEnd"/>
      <w:r w:rsidRPr="00DB5220">
        <w:rPr>
          <w:rFonts w:ascii="Times New Roman" w:eastAsia="Times New Roman" w:hAnsi="Times New Roman"/>
          <w:szCs w:val="22"/>
          <w:lang w:val="cs-CZ" w:eastAsia="cs-CZ"/>
        </w:rPr>
        <w:t xml:space="preserve"> SA. Rozhodnutí o použití této vakcíny před nebo po jakémkoliv jiném veterinárním léčivém přípravku musí být provedeno na základě zvážení jednotlivých případů. </w:t>
      </w: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color w:val="C00000"/>
          <w:szCs w:val="22"/>
          <w:lang w:val="cs-CZ"/>
        </w:rPr>
      </w:pP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u w:val="single"/>
          <w:lang w:val="cs-CZ"/>
        </w:rPr>
      </w:pPr>
      <w:r w:rsidRPr="00DB5220">
        <w:rPr>
          <w:rFonts w:ascii="Times New Roman" w:eastAsia="Times New Roman" w:hAnsi="Times New Roman"/>
          <w:szCs w:val="22"/>
          <w:u w:val="single"/>
          <w:lang w:val="cs-CZ"/>
        </w:rPr>
        <w:t xml:space="preserve">Předávkování (symptomy, první pomoc, </w:t>
      </w:r>
      <w:proofErr w:type="spellStart"/>
      <w:r w:rsidRPr="00DB5220">
        <w:rPr>
          <w:rFonts w:ascii="Times New Roman" w:eastAsia="Times New Roman" w:hAnsi="Times New Roman"/>
          <w:szCs w:val="22"/>
          <w:u w:val="single"/>
          <w:lang w:val="cs-CZ"/>
        </w:rPr>
        <w:t>antidota</w:t>
      </w:r>
      <w:proofErr w:type="spellEnd"/>
      <w:r w:rsidRPr="00DB5220">
        <w:rPr>
          <w:rFonts w:ascii="Times New Roman" w:eastAsia="Times New Roman" w:hAnsi="Times New Roman"/>
          <w:szCs w:val="22"/>
          <w:u w:val="single"/>
          <w:lang w:val="cs-CZ"/>
        </w:rPr>
        <w:t xml:space="preserve">): </w:t>
      </w: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 w:eastAsia="cs-CZ"/>
        </w:rPr>
      </w:pPr>
      <w:r w:rsidRPr="00DB5220">
        <w:rPr>
          <w:rFonts w:ascii="Times New Roman" w:eastAsia="Times New Roman" w:hAnsi="Times New Roman"/>
          <w:szCs w:val="22"/>
          <w:lang w:val="cs-CZ" w:eastAsia="cs-CZ"/>
        </w:rPr>
        <w:t xml:space="preserve">Předávkování </w:t>
      </w:r>
      <w:proofErr w:type="spellStart"/>
      <w:r w:rsidRPr="00DB5220">
        <w:rPr>
          <w:rFonts w:ascii="Times New Roman" w:eastAsia="Times New Roman" w:hAnsi="Times New Roman"/>
          <w:szCs w:val="22"/>
          <w:lang w:val="cs-CZ" w:eastAsia="cs-CZ"/>
        </w:rPr>
        <w:t>Feligenem</w:t>
      </w:r>
      <w:proofErr w:type="spellEnd"/>
      <w:r w:rsidRPr="00DB5220">
        <w:rPr>
          <w:rFonts w:ascii="Times New Roman" w:eastAsia="Times New Roman" w:hAnsi="Times New Roman"/>
          <w:szCs w:val="22"/>
          <w:lang w:val="cs-CZ" w:eastAsia="cs-CZ"/>
        </w:rPr>
        <w:t xml:space="preserve"> CRP nezpůsobilo žádné jiné nežádoucí účinky, </w:t>
      </w:r>
      <w:r w:rsidR="00E35D39" w:rsidRPr="00DB5220">
        <w:rPr>
          <w:rFonts w:ascii="Times New Roman" w:eastAsia="Times New Roman" w:hAnsi="Times New Roman"/>
          <w:sz w:val="24"/>
          <w:szCs w:val="24"/>
          <w:lang w:val="cs-CZ" w:eastAsia="cs-CZ"/>
        </w:rPr>
        <w:t>vyjma těch uvedených v bodu</w:t>
      </w:r>
      <w:r w:rsidRPr="00DB5220">
        <w:rPr>
          <w:rFonts w:ascii="Times New Roman" w:eastAsia="Times New Roman" w:hAnsi="Times New Roman"/>
          <w:szCs w:val="22"/>
          <w:lang w:val="cs-CZ"/>
        </w:rPr>
        <w:t>6 (Nežádoucí účinky)</w:t>
      </w:r>
      <w:r w:rsidRPr="00DB5220">
        <w:rPr>
          <w:rFonts w:ascii="Times New Roman" w:eastAsia="Times New Roman" w:hAnsi="Times New Roman"/>
          <w:szCs w:val="22"/>
          <w:lang w:val="cs-CZ" w:eastAsia="cs-CZ"/>
        </w:rPr>
        <w:t>, kromě zvýšené teploty přetrvávající 1-2 dny.</w:t>
      </w: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</w:p>
    <w:p w:rsidR="00EE09B6" w:rsidRPr="00DB5220" w:rsidRDefault="008E70DE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u w:val="single"/>
          <w:lang w:val="cs-CZ"/>
        </w:rPr>
      </w:pPr>
      <w:r w:rsidRPr="00DB5220">
        <w:rPr>
          <w:rFonts w:ascii="Times New Roman" w:eastAsia="Times New Roman" w:hAnsi="Times New Roman"/>
          <w:szCs w:val="22"/>
          <w:u w:val="single"/>
          <w:lang w:val="cs-CZ"/>
        </w:rPr>
        <w:t>I</w:t>
      </w:r>
      <w:r w:rsidR="00EE09B6" w:rsidRPr="00DB5220">
        <w:rPr>
          <w:rFonts w:ascii="Times New Roman" w:eastAsia="Times New Roman" w:hAnsi="Times New Roman"/>
          <w:szCs w:val="22"/>
          <w:u w:val="single"/>
          <w:lang w:val="cs-CZ"/>
        </w:rPr>
        <w:t>nkompatibility:</w:t>
      </w: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 w:eastAsia="cs-CZ"/>
        </w:rPr>
      </w:pPr>
      <w:r w:rsidRPr="00DB5220">
        <w:rPr>
          <w:rFonts w:ascii="Times New Roman" w:eastAsia="Times New Roman" w:hAnsi="Times New Roman"/>
          <w:szCs w:val="22"/>
          <w:lang w:val="cs-CZ" w:eastAsia="cs-CZ"/>
        </w:rPr>
        <w:t>Nemísit zároveň s jinou vakcínou nebo imunologickým přípravkem vyjma poskytnutého rozpouštědla pro rekonstituci a</w:t>
      </w:r>
      <w:r w:rsidRPr="00DB5220">
        <w:rPr>
          <w:rFonts w:ascii="Times New Roman" w:eastAsia="Times New Roman" w:hAnsi="Times New Roman"/>
          <w:color w:val="0000FF"/>
          <w:szCs w:val="22"/>
          <w:lang w:val="cs-CZ" w:eastAsia="cs-CZ"/>
        </w:rPr>
        <w:t xml:space="preserve"> </w:t>
      </w:r>
      <w:proofErr w:type="spellStart"/>
      <w:r w:rsidRPr="00DB5220">
        <w:rPr>
          <w:rFonts w:ascii="Times New Roman" w:eastAsia="Times New Roman" w:hAnsi="Times New Roman"/>
          <w:szCs w:val="22"/>
          <w:lang w:val="cs-CZ" w:eastAsia="cs-CZ"/>
        </w:rPr>
        <w:t>Rabigenu</w:t>
      </w:r>
      <w:proofErr w:type="spellEnd"/>
      <w:r w:rsidRPr="00DB5220">
        <w:rPr>
          <w:rFonts w:ascii="Times New Roman" w:eastAsia="Times New Roman" w:hAnsi="Times New Roman"/>
          <w:szCs w:val="22"/>
          <w:lang w:val="cs-CZ" w:eastAsia="cs-CZ"/>
        </w:rPr>
        <w:t xml:space="preserve"> Mono od </w:t>
      </w:r>
      <w:proofErr w:type="spellStart"/>
      <w:r w:rsidRPr="00DB5220">
        <w:rPr>
          <w:rFonts w:ascii="Times New Roman" w:eastAsia="Times New Roman" w:hAnsi="Times New Roman"/>
          <w:szCs w:val="22"/>
          <w:lang w:val="cs-CZ" w:eastAsia="cs-CZ"/>
        </w:rPr>
        <w:t>Virbac</w:t>
      </w:r>
      <w:proofErr w:type="spellEnd"/>
      <w:r w:rsidRPr="00DB5220">
        <w:rPr>
          <w:rFonts w:ascii="Times New Roman" w:eastAsia="Times New Roman" w:hAnsi="Times New Roman"/>
          <w:szCs w:val="22"/>
          <w:lang w:val="cs-CZ" w:eastAsia="cs-CZ"/>
        </w:rPr>
        <w:t xml:space="preserve"> SA.</w:t>
      </w:r>
    </w:p>
    <w:p w:rsidR="00EE09B6" w:rsidRPr="00D751DC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color w:val="0000FF"/>
          <w:szCs w:val="22"/>
          <w:lang w:val="cs-CZ" w:eastAsia="cs-CZ"/>
        </w:rPr>
      </w:pPr>
    </w:p>
    <w:p w:rsidR="00EE09B6" w:rsidRPr="003243D9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</w:rPr>
      </w:pPr>
    </w:p>
    <w:p w:rsidR="00EE09B6" w:rsidRPr="003243D9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</w:rPr>
      </w:pPr>
      <w:r w:rsidRPr="003243D9">
        <w:rPr>
          <w:rFonts w:ascii="Times New Roman" w:eastAsia="Times New Roman" w:hAnsi="Times New Roman"/>
          <w:b/>
          <w:bCs/>
          <w:szCs w:val="22"/>
        </w:rPr>
        <w:t>13. ZVLÁŠTNÍ OPATŘENÍ PRO ZNEŠKODŇOVÁNÍ NEPOUŽITÝCH PŘÍPRAVKŮ NEBO ODPADU, POKUD JE JICH TŘEBA</w:t>
      </w:r>
    </w:p>
    <w:p w:rsidR="00EE09B6" w:rsidRPr="003243D9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ind w:left="567" w:right="-318" w:hanging="567"/>
        <w:textAlignment w:val="auto"/>
        <w:rPr>
          <w:rFonts w:ascii="Times New Roman" w:eastAsia="Times New Roman" w:hAnsi="Times New Roman"/>
          <w:szCs w:val="22"/>
        </w:rPr>
      </w:pPr>
    </w:p>
    <w:p w:rsidR="00EE09B6" w:rsidRPr="00B35EFD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  <w:r w:rsidRPr="00B35EFD">
        <w:rPr>
          <w:rFonts w:ascii="Times New Roman" w:eastAsia="Times New Roman" w:hAnsi="Times New Roman"/>
          <w:szCs w:val="22"/>
          <w:lang w:val="cs-CZ"/>
        </w:rPr>
        <w:t>Všechen nepoužitý veterinární léčivý přípravek nebo odpad, který pochází z tohoto přípravku, musí být likvidován podle místních právních předpisů.</w:t>
      </w: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  <w:r w:rsidRPr="00DB5220">
        <w:rPr>
          <w:rFonts w:ascii="Times New Roman" w:eastAsia="Times New Roman" w:hAnsi="Times New Roman"/>
          <w:b/>
          <w:bCs/>
          <w:szCs w:val="22"/>
          <w:lang w:val="cs-CZ"/>
        </w:rPr>
        <w:lastRenderedPageBreak/>
        <w:t>14. DATUM POSLEDNÍ REVIZE PŘÍBALOVÉ INFORMACE</w:t>
      </w: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ind w:left="567" w:right="-318" w:hanging="567"/>
        <w:textAlignment w:val="auto"/>
        <w:rPr>
          <w:rFonts w:ascii="Times New Roman" w:eastAsia="Times New Roman" w:hAnsi="Times New Roman"/>
          <w:szCs w:val="22"/>
          <w:lang w:val="cs-CZ"/>
        </w:rPr>
      </w:pPr>
    </w:p>
    <w:p w:rsidR="00EE09B6" w:rsidRPr="00DB5220" w:rsidRDefault="0091748C" w:rsidP="00EE09B6">
      <w:pPr>
        <w:suppressAutoHyphens w:val="0"/>
        <w:overflowPunct/>
        <w:autoSpaceDE/>
        <w:autoSpaceDN/>
        <w:adjustRightInd/>
        <w:spacing w:after="0" w:line="240" w:lineRule="auto"/>
        <w:ind w:left="567" w:right="-318" w:hanging="567"/>
        <w:textAlignment w:val="auto"/>
        <w:rPr>
          <w:rFonts w:ascii="Times New Roman" w:eastAsia="Times New Roman" w:hAnsi="Times New Roman"/>
          <w:szCs w:val="22"/>
          <w:lang w:val="cs-CZ"/>
        </w:rPr>
      </w:pPr>
      <w:r>
        <w:rPr>
          <w:rFonts w:ascii="Times New Roman" w:eastAsia="Times New Roman" w:hAnsi="Times New Roman"/>
          <w:szCs w:val="22"/>
          <w:lang w:val="cs-CZ"/>
        </w:rPr>
        <w:t>Leden 2018</w:t>
      </w: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ind w:left="567" w:right="-318" w:hanging="567"/>
        <w:textAlignment w:val="auto"/>
        <w:rPr>
          <w:rFonts w:ascii="Times New Roman" w:eastAsia="Times New Roman" w:hAnsi="Times New Roman"/>
          <w:szCs w:val="22"/>
          <w:lang w:val="cs-CZ"/>
        </w:rPr>
      </w:pP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ind w:left="567" w:right="-318" w:hanging="567"/>
        <w:textAlignment w:val="auto"/>
        <w:rPr>
          <w:rFonts w:ascii="Times New Roman" w:eastAsia="Times New Roman" w:hAnsi="Times New Roman"/>
          <w:szCs w:val="22"/>
          <w:lang w:val="cs-CZ"/>
        </w:rPr>
      </w:pP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  <w:r w:rsidRPr="00DB5220">
        <w:rPr>
          <w:rFonts w:ascii="Times New Roman" w:eastAsia="Times New Roman" w:hAnsi="Times New Roman"/>
          <w:b/>
          <w:bCs/>
          <w:szCs w:val="22"/>
          <w:lang w:val="cs-CZ"/>
        </w:rPr>
        <w:t>15. DALŠÍ INFORMACE</w:t>
      </w: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</w:p>
    <w:p w:rsidR="00EE09B6" w:rsidRPr="009939A8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ind w:right="-2"/>
        <w:textAlignment w:val="auto"/>
        <w:rPr>
          <w:rFonts w:ascii="Times New Roman" w:eastAsia="Times New Roman" w:hAnsi="Times New Roman"/>
          <w:szCs w:val="22"/>
          <w:lang w:val="cs-CZ" w:eastAsia="cs-CZ"/>
        </w:rPr>
      </w:pPr>
      <w:r w:rsidRPr="009939A8">
        <w:rPr>
          <w:rFonts w:ascii="Times New Roman" w:eastAsia="Times New Roman" w:hAnsi="Times New Roman"/>
          <w:szCs w:val="22"/>
          <w:lang w:val="cs-CZ" w:eastAsia="cs-CZ"/>
        </w:rPr>
        <w:t>Pouze pro zvířata.</w:t>
      </w:r>
    </w:p>
    <w:p w:rsidR="00EE09B6" w:rsidRPr="009939A8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ind w:right="-2"/>
        <w:textAlignment w:val="auto"/>
        <w:rPr>
          <w:rFonts w:ascii="Times New Roman" w:eastAsia="Times New Roman" w:hAnsi="Times New Roman"/>
          <w:szCs w:val="22"/>
          <w:lang w:val="cs-CZ" w:eastAsia="cs-CZ"/>
        </w:rPr>
      </w:pPr>
    </w:p>
    <w:p w:rsidR="00EE09B6" w:rsidRPr="009939A8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ind w:right="-2"/>
        <w:textAlignment w:val="auto"/>
        <w:rPr>
          <w:rFonts w:ascii="Times New Roman" w:eastAsia="Times New Roman" w:hAnsi="Times New Roman"/>
          <w:szCs w:val="22"/>
          <w:lang w:val="cs-CZ" w:eastAsia="cs-CZ"/>
        </w:rPr>
      </w:pPr>
      <w:r w:rsidRPr="009939A8">
        <w:rPr>
          <w:rFonts w:ascii="Times New Roman" w:eastAsia="Times New Roman" w:hAnsi="Times New Roman"/>
          <w:szCs w:val="22"/>
          <w:lang w:val="cs-CZ" w:eastAsia="cs-CZ"/>
        </w:rPr>
        <w:t>Veterinární léčivý přípravek je vydáván pouze na předpis.</w:t>
      </w:r>
    </w:p>
    <w:p w:rsidR="00EE09B6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 w:eastAsia="cs-CZ"/>
        </w:rPr>
      </w:pPr>
    </w:p>
    <w:p w:rsidR="00EE09B6" w:rsidRPr="009939A8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val="cs-CZ" w:eastAsia="cs-CZ"/>
        </w:rPr>
      </w:pPr>
      <w:r w:rsidRPr="009939A8">
        <w:rPr>
          <w:rFonts w:ascii="Times New Roman" w:eastAsia="Times New Roman" w:hAnsi="Times New Roman"/>
          <w:szCs w:val="22"/>
          <w:lang w:val="cs-CZ" w:eastAsia="cs-CZ"/>
        </w:rPr>
        <w:t xml:space="preserve">Velikosti </w:t>
      </w:r>
      <w:r w:rsidRPr="009939A8">
        <w:rPr>
          <w:rFonts w:ascii="Times New Roman" w:eastAsia="Times New Roman" w:hAnsi="Times New Roman"/>
          <w:sz w:val="24"/>
          <w:szCs w:val="24"/>
          <w:lang w:val="cs-CZ" w:eastAsia="cs-CZ"/>
        </w:rPr>
        <w:t>balení:</w:t>
      </w:r>
    </w:p>
    <w:p w:rsidR="00EE09B6" w:rsidRPr="009939A8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val="cs-CZ" w:eastAsia="cs-CZ"/>
        </w:rPr>
      </w:pPr>
      <w:r w:rsidRPr="009939A8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10x1 dávka, 25x1dávka, 50x1 dávka </w:t>
      </w:r>
    </w:p>
    <w:p w:rsidR="00EE09B6" w:rsidRPr="00DB5220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</w:p>
    <w:p w:rsidR="00EE09B6" w:rsidRPr="00D751DC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/>
          <w:szCs w:val="22"/>
          <w:lang w:val="cs-CZ"/>
        </w:rPr>
      </w:pPr>
      <w:r w:rsidRPr="00D751DC">
        <w:rPr>
          <w:rFonts w:ascii="Times New Roman" w:eastAsia="Times New Roman" w:hAnsi="Times New Roman"/>
          <w:szCs w:val="22"/>
          <w:lang w:val="cs-CZ"/>
        </w:rPr>
        <w:t>Na trhu nemusí být všechny velikosti balení.</w:t>
      </w:r>
    </w:p>
    <w:p w:rsidR="009B19C5" w:rsidRPr="00DB5220" w:rsidRDefault="009B19C5">
      <w:pPr>
        <w:rPr>
          <w:lang w:val="cs-CZ"/>
        </w:rPr>
      </w:pPr>
    </w:p>
    <w:p w:rsidR="00EE09B6" w:rsidRPr="00DB5220" w:rsidRDefault="00EE09B6">
      <w:pPr>
        <w:rPr>
          <w:lang w:val="cs-CZ"/>
        </w:rPr>
      </w:pPr>
    </w:p>
    <w:p w:rsidR="00EE09B6" w:rsidRPr="00DB5220" w:rsidRDefault="00EE09B6">
      <w:pPr>
        <w:rPr>
          <w:lang w:val="cs-CZ"/>
        </w:rPr>
      </w:pPr>
    </w:p>
    <w:p w:rsidR="00EE09B6" w:rsidRPr="00DB5220" w:rsidRDefault="00EE09B6">
      <w:pPr>
        <w:rPr>
          <w:lang w:val="cs-CZ"/>
        </w:rPr>
      </w:pPr>
    </w:p>
    <w:p w:rsidR="00EE09B6" w:rsidRPr="00DB5220" w:rsidRDefault="00EE09B6">
      <w:pPr>
        <w:rPr>
          <w:lang w:val="cs-CZ"/>
        </w:rPr>
      </w:pPr>
    </w:p>
    <w:p w:rsidR="00EE09B6" w:rsidRPr="00DB5220" w:rsidRDefault="00EE09B6">
      <w:pPr>
        <w:rPr>
          <w:lang w:val="cs-CZ"/>
        </w:rPr>
      </w:pPr>
    </w:p>
    <w:p w:rsidR="00EE09B6" w:rsidRPr="00EE09B6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</w:p>
    <w:p w:rsidR="00EE09B6" w:rsidRPr="00EE09B6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</w:p>
    <w:p w:rsidR="00EE09B6" w:rsidRPr="00EE09B6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</w:p>
    <w:p w:rsidR="00EE09B6" w:rsidRPr="00EE09B6" w:rsidRDefault="00EE09B6" w:rsidP="00EE09B6">
      <w:pPr>
        <w:suppressAutoHyphens w:val="0"/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</w:p>
    <w:sectPr w:rsidR="00EE09B6" w:rsidRPr="00EE09B6" w:rsidSect="0056533A">
      <w:footnotePr>
        <w:pos w:val="beneathText"/>
      </w:footnotePr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135A6"/>
    <w:multiLevelType w:val="hybridMultilevel"/>
    <w:tmpl w:val="410E2820"/>
    <w:lvl w:ilvl="0" w:tplc="0F2A13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3E709B"/>
    <w:multiLevelType w:val="multilevel"/>
    <w:tmpl w:val="37400F3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9B6"/>
    <w:rsid w:val="00063554"/>
    <w:rsid w:val="0015272E"/>
    <w:rsid w:val="001F5E31"/>
    <w:rsid w:val="00206244"/>
    <w:rsid w:val="00250DF4"/>
    <w:rsid w:val="002F0F2A"/>
    <w:rsid w:val="003E6E4A"/>
    <w:rsid w:val="00403397"/>
    <w:rsid w:val="004D4F05"/>
    <w:rsid w:val="00501E3F"/>
    <w:rsid w:val="005443CA"/>
    <w:rsid w:val="0056533A"/>
    <w:rsid w:val="006218D7"/>
    <w:rsid w:val="006B2196"/>
    <w:rsid w:val="006D246B"/>
    <w:rsid w:val="008236BE"/>
    <w:rsid w:val="00866F13"/>
    <w:rsid w:val="00875805"/>
    <w:rsid w:val="008B56A5"/>
    <w:rsid w:val="008E2B33"/>
    <w:rsid w:val="008E70DE"/>
    <w:rsid w:val="0091748C"/>
    <w:rsid w:val="009B19C5"/>
    <w:rsid w:val="00A25094"/>
    <w:rsid w:val="00A47A7E"/>
    <w:rsid w:val="00A653F0"/>
    <w:rsid w:val="00A96D13"/>
    <w:rsid w:val="00AA1C56"/>
    <w:rsid w:val="00AC6239"/>
    <w:rsid w:val="00BF4C81"/>
    <w:rsid w:val="00C31109"/>
    <w:rsid w:val="00C32836"/>
    <w:rsid w:val="00D01008"/>
    <w:rsid w:val="00DB16D9"/>
    <w:rsid w:val="00DB5220"/>
    <w:rsid w:val="00E01DB4"/>
    <w:rsid w:val="00E11A09"/>
    <w:rsid w:val="00E35D39"/>
    <w:rsid w:val="00EE09B6"/>
    <w:rsid w:val="00F4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09B6"/>
    <w:pPr>
      <w:suppressAutoHyphens/>
      <w:overflowPunct w:val="0"/>
      <w:autoSpaceDE w:val="0"/>
      <w:autoSpaceDN w:val="0"/>
      <w:adjustRightInd w:val="0"/>
      <w:textAlignment w:val="baseline"/>
    </w:pPr>
    <w:rPr>
      <w:rFonts w:ascii="Calibri" w:eastAsia="Batang" w:hAnsi="Calibri" w:cs="Times New Roman"/>
      <w:szCs w:val="20"/>
      <w:lang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F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0F2A"/>
    <w:rPr>
      <w:rFonts w:ascii="Tahoma" w:eastAsia="Batang" w:hAnsi="Tahoma" w:cs="Tahoma"/>
      <w:sz w:val="16"/>
      <w:szCs w:val="16"/>
      <w:lang w:eastAsia="en-GB"/>
    </w:rPr>
  </w:style>
  <w:style w:type="paragraph" w:customStyle="1" w:styleId="Default">
    <w:name w:val="Default"/>
    <w:rsid w:val="00F462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328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2836"/>
    <w:pPr>
      <w:suppressAutoHyphens w:val="0"/>
      <w:overflowPunct/>
      <w:autoSpaceDE/>
      <w:autoSpaceDN/>
      <w:adjustRightInd/>
      <w:spacing w:after="0" w:line="240" w:lineRule="auto"/>
      <w:textAlignment w:val="auto"/>
    </w:pPr>
    <w:rPr>
      <w:rFonts w:ascii="Arial" w:eastAsia="Times New Roman" w:hAnsi="Arial"/>
      <w:sz w:val="20"/>
      <w:lang w:val="de-DE" w:eastAsia="de-D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2836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Odstavecseseznamem">
    <w:name w:val="List Paragraph"/>
    <w:basedOn w:val="Normln"/>
    <w:uiPriority w:val="34"/>
    <w:qFormat/>
    <w:rsid w:val="005443CA"/>
    <w:pPr>
      <w:suppressAutoHyphens w:val="0"/>
      <w:overflowPunct/>
      <w:autoSpaceDE/>
      <w:autoSpaceDN/>
      <w:adjustRightInd/>
      <w:spacing w:after="0" w:line="240" w:lineRule="auto"/>
      <w:ind w:left="720"/>
      <w:contextualSpacing/>
      <w:textAlignment w:val="auto"/>
    </w:pPr>
    <w:rPr>
      <w:rFonts w:ascii="Arial" w:eastAsia="Times New Roman" w:hAnsi="Arial"/>
      <w:sz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09B6"/>
    <w:pPr>
      <w:suppressAutoHyphens/>
      <w:overflowPunct w:val="0"/>
      <w:autoSpaceDE w:val="0"/>
      <w:autoSpaceDN w:val="0"/>
      <w:adjustRightInd w:val="0"/>
      <w:textAlignment w:val="baseline"/>
    </w:pPr>
    <w:rPr>
      <w:rFonts w:ascii="Calibri" w:eastAsia="Batang" w:hAnsi="Calibri" w:cs="Times New Roman"/>
      <w:szCs w:val="20"/>
      <w:lang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F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0F2A"/>
    <w:rPr>
      <w:rFonts w:ascii="Tahoma" w:eastAsia="Batang" w:hAnsi="Tahoma" w:cs="Tahoma"/>
      <w:sz w:val="16"/>
      <w:szCs w:val="16"/>
      <w:lang w:eastAsia="en-GB"/>
    </w:rPr>
  </w:style>
  <w:style w:type="paragraph" w:customStyle="1" w:styleId="Default">
    <w:name w:val="Default"/>
    <w:rsid w:val="00F462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328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2836"/>
    <w:pPr>
      <w:suppressAutoHyphens w:val="0"/>
      <w:overflowPunct/>
      <w:autoSpaceDE/>
      <w:autoSpaceDN/>
      <w:adjustRightInd/>
      <w:spacing w:after="0" w:line="240" w:lineRule="auto"/>
      <w:textAlignment w:val="auto"/>
    </w:pPr>
    <w:rPr>
      <w:rFonts w:ascii="Arial" w:eastAsia="Times New Roman" w:hAnsi="Arial"/>
      <w:sz w:val="20"/>
      <w:lang w:val="de-DE" w:eastAsia="de-D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2836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Odstavecseseznamem">
    <w:name w:val="List Paragraph"/>
    <w:basedOn w:val="Normln"/>
    <w:uiPriority w:val="34"/>
    <w:qFormat/>
    <w:rsid w:val="005443CA"/>
    <w:pPr>
      <w:suppressAutoHyphens w:val="0"/>
      <w:overflowPunct/>
      <w:autoSpaceDE/>
      <w:autoSpaceDN/>
      <w:adjustRightInd/>
      <w:spacing w:after="0" w:line="240" w:lineRule="auto"/>
      <w:ind w:left="720"/>
      <w:contextualSpacing/>
      <w:textAlignment w:val="auto"/>
    </w:pPr>
    <w:rPr>
      <w:rFonts w:ascii="Arial" w:eastAsia="Times New Roman" w:hAnsi="Arial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4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819</Words>
  <Characters>4833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Milanko</dc:creator>
  <cp:lastModifiedBy>Neugebauerová Kateřina</cp:lastModifiedBy>
  <cp:revision>7</cp:revision>
  <cp:lastPrinted>2018-01-08T11:38:00Z</cp:lastPrinted>
  <dcterms:created xsi:type="dcterms:W3CDTF">2018-01-04T09:10:00Z</dcterms:created>
  <dcterms:modified xsi:type="dcterms:W3CDTF">2018-01-08T11:38:00Z</dcterms:modified>
</cp:coreProperties>
</file>