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BBBF8" w14:textId="28224C94" w:rsidR="00160216" w:rsidRDefault="00160216" w:rsidP="0020114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BF21FBE" w14:textId="77777777" w:rsidR="00761A25" w:rsidRDefault="00761A25" w:rsidP="0020114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2B867EE" w14:textId="77777777" w:rsidR="00761A25" w:rsidRDefault="00761A25" w:rsidP="0020114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78003C" w14:textId="77777777" w:rsidR="00761A25" w:rsidRDefault="00761A25" w:rsidP="0020114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1ADD16B" w14:textId="77777777" w:rsidR="00761A25" w:rsidRDefault="00761A25" w:rsidP="0020114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447C49E" w14:textId="77777777" w:rsidR="00761A25" w:rsidRDefault="00761A25" w:rsidP="0020114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4EDDEF" w14:textId="77777777" w:rsidR="00761A25" w:rsidRPr="00474C50" w:rsidRDefault="00761A25" w:rsidP="0020114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370A9D" w14:textId="77777777" w:rsidR="00160216" w:rsidRPr="00474C50" w:rsidRDefault="00160216" w:rsidP="0020114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A9EE3B4" w14:textId="77777777" w:rsidR="00160216" w:rsidRPr="00474C50" w:rsidRDefault="00160216" w:rsidP="0020114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C9252DA" w14:textId="77777777" w:rsidR="00160216" w:rsidRPr="00474C50" w:rsidRDefault="00160216" w:rsidP="0020114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4812A9F" w14:textId="77777777" w:rsidR="00160216" w:rsidRPr="00474C50" w:rsidRDefault="00160216" w:rsidP="0020114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A4CDCCB" w14:textId="77777777" w:rsidR="00160216" w:rsidRPr="00474C50" w:rsidRDefault="00160216" w:rsidP="0020114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9B727E9" w14:textId="77777777" w:rsidR="00697738" w:rsidRPr="00CF74DA" w:rsidRDefault="00697738" w:rsidP="00201149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</w:p>
    <w:p w14:paraId="2282D9AE" w14:textId="77777777" w:rsidR="00697738" w:rsidRPr="00CF74DA" w:rsidRDefault="00697738" w:rsidP="00201149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</w:p>
    <w:p w14:paraId="10E5BF5B" w14:textId="77777777" w:rsidR="00697738" w:rsidRPr="00CF74DA" w:rsidRDefault="00697738" w:rsidP="00201149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</w:p>
    <w:p w14:paraId="58EAC30D" w14:textId="77777777" w:rsidR="00697738" w:rsidRPr="00CF74DA" w:rsidRDefault="00697738" w:rsidP="00201149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</w:p>
    <w:p w14:paraId="41499E04" w14:textId="77777777" w:rsidR="00697738" w:rsidRPr="00CF74DA" w:rsidRDefault="00697738" w:rsidP="00201149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</w:p>
    <w:p w14:paraId="403FE68E" w14:textId="77777777" w:rsidR="00697738" w:rsidRPr="00CF74DA" w:rsidRDefault="00697738" w:rsidP="00201149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</w:p>
    <w:p w14:paraId="6E7CAD06" w14:textId="77777777" w:rsidR="00697738" w:rsidRPr="00CF74DA" w:rsidRDefault="00697738" w:rsidP="00201149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</w:p>
    <w:p w14:paraId="4006BE69" w14:textId="77777777" w:rsidR="00697738" w:rsidRPr="00CF74DA" w:rsidRDefault="00697738" w:rsidP="00201149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</w:p>
    <w:p w14:paraId="5DC3861A" w14:textId="77777777" w:rsidR="00697738" w:rsidRPr="00CF74DA" w:rsidRDefault="00697738" w:rsidP="00201149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</w:p>
    <w:p w14:paraId="30FC89FC" w14:textId="77777777" w:rsidR="00697738" w:rsidRPr="00CF74DA" w:rsidRDefault="00697738" w:rsidP="00201149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</w:p>
    <w:p w14:paraId="634649A8" w14:textId="77777777" w:rsidR="00697738" w:rsidRPr="00CF74DA" w:rsidRDefault="00697738" w:rsidP="00201149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</w:p>
    <w:p w14:paraId="1A84AC51" w14:textId="77777777" w:rsidR="00697738" w:rsidRPr="00CF74DA" w:rsidRDefault="00697738" w:rsidP="00201149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</w:p>
    <w:p w14:paraId="6ED363AF" w14:textId="77777777" w:rsidR="00697738" w:rsidRPr="006D0221" w:rsidRDefault="00697738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b/>
          <w:szCs w:val="22"/>
        </w:rPr>
        <w:t>B. PŘÍBALOVÁ INFORMACE</w:t>
      </w:r>
    </w:p>
    <w:p w14:paraId="7F78C0EE" w14:textId="77777777" w:rsidR="006D0221" w:rsidRPr="003A1660" w:rsidRDefault="00697738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br w:type="page"/>
      </w:r>
      <w:r>
        <w:rPr>
          <w:b/>
          <w:szCs w:val="22"/>
        </w:rPr>
        <w:lastRenderedPageBreak/>
        <w:t>PŘÍBALOVÁ INFORMACE:</w:t>
      </w:r>
    </w:p>
    <w:p w14:paraId="568E6737" w14:textId="5419A8A1" w:rsidR="006D0221" w:rsidRPr="00A12F6B" w:rsidRDefault="006D0221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proofErr w:type="spellStart"/>
      <w:r>
        <w:rPr>
          <w:b/>
          <w:bCs/>
          <w:szCs w:val="22"/>
        </w:rPr>
        <w:t>Equizol</w:t>
      </w:r>
      <w:proofErr w:type="spellEnd"/>
      <w:r>
        <w:rPr>
          <w:b/>
          <w:bCs/>
          <w:szCs w:val="22"/>
        </w:rPr>
        <w:t xml:space="preserve"> 400 mg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entersolventní</w:t>
      </w:r>
      <w:proofErr w:type="spellEnd"/>
      <w:r>
        <w:rPr>
          <w:b/>
          <w:szCs w:val="22"/>
        </w:rPr>
        <w:t xml:space="preserve"> granule pro koně</w:t>
      </w:r>
    </w:p>
    <w:p w14:paraId="301A9374" w14:textId="77777777" w:rsidR="006D0221" w:rsidRPr="00CF74DA" w:rsidRDefault="006D0221" w:rsidP="003D76A0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</w:p>
    <w:p w14:paraId="0697A741" w14:textId="77777777" w:rsidR="006D0221" w:rsidRPr="003A1660" w:rsidRDefault="006D0221">
      <w:pPr>
        <w:tabs>
          <w:tab w:val="clear" w:pos="567"/>
        </w:tabs>
        <w:spacing w:line="240" w:lineRule="auto"/>
        <w:ind w:left="567" w:hanging="567"/>
        <w:jc w:val="both"/>
        <w:rPr>
          <w:b/>
          <w:szCs w:val="22"/>
        </w:rPr>
      </w:pPr>
      <w:r>
        <w:rPr>
          <w:b/>
          <w:szCs w:val="22"/>
        </w:rPr>
        <w:t>1.</w:t>
      </w:r>
      <w:r>
        <w:rPr>
          <w:b/>
          <w:szCs w:val="22"/>
        </w:rPr>
        <w:tab/>
        <w:t>JMÉNO A ADRESA DRŽITELE ROZHODNUTÍ O REGISTRACI A DRŽITELE POVOLENÍ K VÝROBĚ ODPOVĚDNÉHO ZA UVOLNĚNÍ ŠARŽE, POKUD SE NESHODUJE</w:t>
      </w:r>
    </w:p>
    <w:p w14:paraId="02F8217D" w14:textId="77777777" w:rsidR="006D0221" w:rsidRDefault="006D0221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</w:p>
    <w:p w14:paraId="0316468E" w14:textId="43435136" w:rsidR="00DB64CE" w:rsidRPr="00913BD6" w:rsidRDefault="00DB64CE">
      <w:pPr>
        <w:tabs>
          <w:tab w:val="clear" w:pos="567"/>
        </w:tabs>
        <w:spacing w:line="240" w:lineRule="auto"/>
        <w:jc w:val="both"/>
        <w:rPr>
          <w:szCs w:val="22"/>
          <w:highlight w:val="yellow"/>
          <w:u w:val="single"/>
        </w:rPr>
      </w:pPr>
      <w:r>
        <w:rPr>
          <w:szCs w:val="22"/>
          <w:u w:val="single"/>
        </w:rPr>
        <w:t>Držitel rozhodnutí o registraci a výrobce odpovědný za uvolnění šarže:</w:t>
      </w:r>
    </w:p>
    <w:p w14:paraId="042966B8" w14:textId="77777777" w:rsidR="006D0221" w:rsidRPr="00E31068" w:rsidRDefault="006D0221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  <w:szCs w:val="22"/>
        </w:rPr>
        <w:t>CP-</w:t>
      </w:r>
      <w:proofErr w:type="spellStart"/>
      <w:r>
        <w:rPr>
          <w:color w:val="000000"/>
          <w:szCs w:val="22"/>
        </w:rPr>
        <w:t>Pharma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Handelsgesellschaft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mbH</w:t>
      </w:r>
      <w:proofErr w:type="spellEnd"/>
      <w:r>
        <w:rPr>
          <w:color w:val="000000"/>
          <w:szCs w:val="22"/>
        </w:rPr>
        <w:t xml:space="preserve"> </w:t>
      </w:r>
    </w:p>
    <w:p w14:paraId="43565E10" w14:textId="77777777" w:rsidR="006D0221" w:rsidRPr="00E31068" w:rsidRDefault="006D0221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proofErr w:type="spellStart"/>
      <w:r>
        <w:rPr>
          <w:color w:val="000000"/>
          <w:szCs w:val="22"/>
        </w:rPr>
        <w:t>Ostlandring</w:t>
      </w:r>
      <w:proofErr w:type="spellEnd"/>
      <w:r>
        <w:rPr>
          <w:color w:val="000000"/>
          <w:szCs w:val="22"/>
        </w:rPr>
        <w:t xml:space="preserve"> 13 </w:t>
      </w:r>
    </w:p>
    <w:p w14:paraId="636365A4" w14:textId="77777777" w:rsidR="006D0221" w:rsidRPr="00E31068" w:rsidRDefault="006D0221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31303 </w:t>
      </w:r>
      <w:proofErr w:type="spellStart"/>
      <w:r>
        <w:rPr>
          <w:color w:val="000000"/>
          <w:szCs w:val="22"/>
        </w:rPr>
        <w:t>Burgdorf</w:t>
      </w:r>
      <w:proofErr w:type="spellEnd"/>
      <w:r>
        <w:rPr>
          <w:color w:val="000000"/>
          <w:szCs w:val="22"/>
        </w:rPr>
        <w:t xml:space="preserve"> </w:t>
      </w:r>
    </w:p>
    <w:p w14:paraId="773F2D53" w14:textId="77777777" w:rsidR="006D0221" w:rsidRPr="00474C50" w:rsidRDefault="006D0221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color w:val="000000"/>
          <w:szCs w:val="22"/>
        </w:rPr>
        <w:t>Německo</w:t>
      </w:r>
    </w:p>
    <w:p w14:paraId="4DBAC6CE" w14:textId="77777777" w:rsidR="006D0221" w:rsidRPr="00CF74DA" w:rsidRDefault="006D0221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</w:p>
    <w:p w14:paraId="1169BE35" w14:textId="77777777" w:rsidR="006D0221" w:rsidRPr="00CF74DA" w:rsidRDefault="006D0221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</w:p>
    <w:p w14:paraId="20B2A3EA" w14:textId="77777777" w:rsidR="006D0221" w:rsidRPr="003F0BB7" w:rsidRDefault="006D0221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b/>
          <w:szCs w:val="22"/>
        </w:rPr>
        <w:t>2.</w:t>
      </w:r>
      <w:r>
        <w:rPr>
          <w:b/>
          <w:szCs w:val="22"/>
        </w:rPr>
        <w:tab/>
        <w:t>NÁZEV VETERINÁRNÍHO LÉČIVÉHO PŘÍPRAVKU</w:t>
      </w:r>
    </w:p>
    <w:p w14:paraId="00470561" w14:textId="77777777" w:rsidR="006D0221" w:rsidRPr="003F0BB7" w:rsidRDefault="006D022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A604A6" w14:textId="45BA2339" w:rsidR="006D0221" w:rsidRDefault="006D0221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>
        <w:t>Equizol</w:t>
      </w:r>
      <w:proofErr w:type="spellEnd"/>
      <w:r>
        <w:t xml:space="preserve"> 400 mg </w:t>
      </w:r>
      <w:proofErr w:type="spellStart"/>
      <w:r>
        <w:t>entersolventní</w:t>
      </w:r>
      <w:proofErr w:type="spellEnd"/>
      <w:r>
        <w:t xml:space="preserve"> granule pro koně</w:t>
      </w:r>
    </w:p>
    <w:p w14:paraId="35B007EE" w14:textId="2EF813C3" w:rsidR="007F4E29" w:rsidRPr="003F0BB7" w:rsidRDefault="00DB64CE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>
        <w:t>Omeprazol</w:t>
      </w:r>
      <w:r w:rsidR="004F20AA">
        <w:t>um</w:t>
      </w:r>
      <w:proofErr w:type="spellEnd"/>
    </w:p>
    <w:p w14:paraId="5F0D26CD" w14:textId="77777777" w:rsidR="006D0221" w:rsidRDefault="006D022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6966E2D" w14:textId="77777777" w:rsidR="006D0221" w:rsidRPr="003F0BB7" w:rsidRDefault="006D022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11E1997" w14:textId="65E1255C" w:rsidR="00A73CC6" w:rsidRPr="003F0BB7" w:rsidRDefault="006D0221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>
        <w:rPr>
          <w:b/>
          <w:szCs w:val="22"/>
        </w:rPr>
        <w:t>3.</w:t>
      </w:r>
      <w:r>
        <w:rPr>
          <w:b/>
          <w:szCs w:val="22"/>
        </w:rPr>
        <w:tab/>
        <w:t>OBSAH LÉČIVÝCH A OSTATNÍCH LÁTEK</w:t>
      </w:r>
    </w:p>
    <w:p w14:paraId="28B3E69D" w14:textId="4B9DA996" w:rsidR="00A73CC6" w:rsidRDefault="00A73CC6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072C358E" w14:textId="77777777" w:rsidR="004F20AA" w:rsidRDefault="004F20AA" w:rsidP="0020114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Jeden 5g sáček obsahuje:</w:t>
      </w:r>
    </w:p>
    <w:p w14:paraId="460F2CA0" w14:textId="77777777" w:rsidR="004F20AA" w:rsidRPr="00474C50" w:rsidRDefault="004F20AA" w:rsidP="0020114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F2FDE20" w14:textId="77777777" w:rsidR="004F20AA" w:rsidRPr="00474C50" w:rsidRDefault="004F20AA" w:rsidP="00201149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>
        <w:rPr>
          <w:b/>
          <w:szCs w:val="22"/>
        </w:rPr>
        <w:t>Léčivá látka:</w:t>
      </w:r>
    </w:p>
    <w:p w14:paraId="352D5E25" w14:textId="4DBA45FD" w:rsidR="004F20AA" w:rsidRDefault="004F20AA" w:rsidP="003D76A0">
      <w:pPr>
        <w:tabs>
          <w:tab w:val="clear" w:pos="567"/>
        </w:tabs>
        <w:spacing w:line="240" w:lineRule="auto"/>
        <w:jc w:val="both"/>
      </w:pPr>
      <w:proofErr w:type="spellStart"/>
      <w:r>
        <w:t>Omeprazolum</w:t>
      </w:r>
      <w:proofErr w:type="spellEnd"/>
      <w:r>
        <w:t xml:space="preserve"> 400 mg</w:t>
      </w:r>
    </w:p>
    <w:p w14:paraId="1693DCC6" w14:textId="77777777" w:rsidR="00A73CC6" w:rsidRPr="00A12F6B" w:rsidRDefault="00A73CC6" w:rsidP="003D76A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452FAEC3" w14:textId="11ECADC6" w:rsidR="00556FFC" w:rsidRDefault="00556FFC" w:rsidP="00201149">
      <w:pPr>
        <w:tabs>
          <w:tab w:val="left" w:pos="720"/>
        </w:tabs>
        <w:jc w:val="both"/>
        <w:rPr>
          <w:szCs w:val="22"/>
        </w:rPr>
      </w:pPr>
      <w:proofErr w:type="spellStart"/>
      <w:r>
        <w:t>Entersolventní</w:t>
      </w:r>
      <w:proofErr w:type="spellEnd"/>
      <w:r>
        <w:t xml:space="preserve"> granule.</w:t>
      </w:r>
    </w:p>
    <w:p w14:paraId="5150557E" w14:textId="3FD34717" w:rsidR="00556FFC" w:rsidRDefault="00556FFC" w:rsidP="00201149">
      <w:pPr>
        <w:tabs>
          <w:tab w:val="left" w:pos="720"/>
        </w:tabs>
        <w:jc w:val="both"/>
        <w:rPr>
          <w:szCs w:val="22"/>
        </w:rPr>
      </w:pPr>
      <w:r>
        <w:t>Bílé až béžové kulovité granule.</w:t>
      </w:r>
    </w:p>
    <w:p w14:paraId="4A524CA2" w14:textId="77777777" w:rsidR="006D0221" w:rsidRDefault="006D0221" w:rsidP="003D76A0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</w:p>
    <w:p w14:paraId="5252BABE" w14:textId="77777777" w:rsidR="006D0221" w:rsidRPr="00CF74DA" w:rsidRDefault="006D0221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</w:p>
    <w:p w14:paraId="4AD2E756" w14:textId="77777777" w:rsidR="006D0221" w:rsidRPr="003F0BB7" w:rsidRDefault="006D0221">
      <w:pPr>
        <w:keepNext/>
        <w:tabs>
          <w:tab w:val="clear" w:pos="567"/>
        </w:tabs>
        <w:spacing w:line="240" w:lineRule="auto"/>
        <w:jc w:val="both"/>
        <w:rPr>
          <w:b/>
          <w:szCs w:val="22"/>
        </w:rPr>
      </w:pPr>
      <w:r>
        <w:rPr>
          <w:b/>
          <w:szCs w:val="22"/>
        </w:rPr>
        <w:t>4.</w:t>
      </w:r>
      <w:r>
        <w:rPr>
          <w:b/>
          <w:szCs w:val="22"/>
        </w:rPr>
        <w:tab/>
        <w:t>INDIKACE</w:t>
      </w:r>
    </w:p>
    <w:p w14:paraId="18019FB1" w14:textId="77777777" w:rsidR="006D0221" w:rsidRPr="003F0BB7" w:rsidRDefault="006D022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2D15E0B" w14:textId="4BA76874" w:rsidR="002936E1" w:rsidRPr="002A4BC4" w:rsidRDefault="002936E1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Léčba </w:t>
      </w:r>
      <w:r>
        <w:rPr>
          <w:bCs/>
          <w:iCs/>
          <w:szCs w:val="22"/>
        </w:rPr>
        <w:t>vředové choroby žaludku</w:t>
      </w:r>
      <w:r w:rsidR="0091212F">
        <w:t xml:space="preserve"> u koní.</w:t>
      </w:r>
    </w:p>
    <w:p w14:paraId="7A15B29B" w14:textId="77777777" w:rsidR="006D0221" w:rsidRDefault="006D022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D71D54D" w14:textId="77777777" w:rsidR="006D0221" w:rsidRPr="003F0BB7" w:rsidRDefault="006D022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310C185" w14:textId="77777777" w:rsidR="006D0221" w:rsidRPr="003F0BB7" w:rsidRDefault="006D0221">
      <w:pPr>
        <w:keepNext/>
        <w:tabs>
          <w:tab w:val="clear" w:pos="567"/>
        </w:tabs>
        <w:spacing w:line="240" w:lineRule="auto"/>
        <w:jc w:val="both"/>
        <w:rPr>
          <w:b/>
          <w:szCs w:val="22"/>
        </w:rPr>
      </w:pPr>
      <w:r>
        <w:rPr>
          <w:b/>
          <w:szCs w:val="22"/>
        </w:rPr>
        <w:t>5.</w:t>
      </w:r>
      <w:r>
        <w:rPr>
          <w:b/>
          <w:szCs w:val="22"/>
        </w:rPr>
        <w:tab/>
        <w:t>KONTRAINDIKACE</w:t>
      </w:r>
    </w:p>
    <w:p w14:paraId="34DCB6ED" w14:textId="77777777" w:rsidR="006D0221" w:rsidRPr="003F0BB7" w:rsidRDefault="006D0221">
      <w:pPr>
        <w:keepNext/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188CF77F" w14:textId="77777777" w:rsidR="00556FFC" w:rsidRPr="006F6773" w:rsidRDefault="00556FFC" w:rsidP="0020114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Nepoužívat v případech přecitlivělosti na léčivou látku nebo na některou z pomocných látek.</w:t>
      </w:r>
    </w:p>
    <w:p w14:paraId="6595E1BE" w14:textId="77777777" w:rsidR="006D0221" w:rsidRDefault="006D0221" w:rsidP="003D76A0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</w:p>
    <w:p w14:paraId="42022092" w14:textId="77777777" w:rsidR="006D0221" w:rsidRPr="00CF74DA" w:rsidRDefault="006D0221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</w:p>
    <w:p w14:paraId="66A8661E" w14:textId="77777777" w:rsidR="006D0221" w:rsidRPr="003F0BB7" w:rsidRDefault="006D0221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b/>
          <w:szCs w:val="22"/>
        </w:rPr>
        <w:t>6.</w:t>
      </w:r>
      <w:r>
        <w:rPr>
          <w:b/>
          <w:szCs w:val="22"/>
        </w:rPr>
        <w:tab/>
        <w:t>NEŽÁDOUCÍ ÚČINKY</w:t>
      </w:r>
    </w:p>
    <w:p w14:paraId="65626802" w14:textId="77777777" w:rsidR="006D0221" w:rsidRPr="003F0BB7" w:rsidRDefault="006D022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B3D1023" w14:textId="41AEE0BD" w:rsidR="006D0221" w:rsidRPr="003F0BB7" w:rsidRDefault="002936E1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</w:t>
      </w:r>
      <w:r w:rsidR="006D0221">
        <w:t>ejsou známy.</w:t>
      </w:r>
    </w:p>
    <w:p w14:paraId="40A0C869" w14:textId="77777777" w:rsidR="006D0221" w:rsidRPr="003F0BB7" w:rsidRDefault="006D022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BCE8745" w14:textId="6D9833E7" w:rsidR="006D0221" w:rsidRDefault="00DB64CE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  <w:r>
        <w:t xml:space="preserve">Jestliže zaznamenáte kterýkoliv z nežádoucích účinků, a to i takové, které nejsou uvedeny v této příbalové informaci, nebo si myslíte, že léčivo nefunguje, oznamte to, prosím, svému veterinárnímu lékaři. </w:t>
      </w:r>
    </w:p>
    <w:p w14:paraId="1D284F64" w14:textId="77777777" w:rsidR="006D0221" w:rsidRPr="00CF74DA" w:rsidRDefault="006D0221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</w:p>
    <w:p w14:paraId="2E7A6354" w14:textId="77777777" w:rsidR="006D0221" w:rsidRPr="003F0BB7" w:rsidRDefault="006D0221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b/>
          <w:szCs w:val="22"/>
        </w:rPr>
        <w:t>7.</w:t>
      </w:r>
      <w:r>
        <w:rPr>
          <w:b/>
          <w:szCs w:val="22"/>
        </w:rPr>
        <w:tab/>
        <w:t>CÍLOVÝ DRUH ZVÍŘAT</w:t>
      </w:r>
    </w:p>
    <w:p w14:paraId="2841699B" w14:textId="77777777" w:rsidR="006D0221" w:rsidRPr="003F0BB7" w:rsidRDefault="006D022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07D1BD9" w14:textId="6CF0988F" w:rsidR="006D0221" w:rsidRPr="003F0BB7" w:rsidRDefault="006D0221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Koně</w:t>
      </w:r>
    </w:p>
    <w:p w14:paraId="0AA24B0C" w14:textId="77777777" w:rsidR="006D0221" w:rsidRDefault="006D0221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</w:p>
    <w:p w14:paraId="0F25BE8A" w14:textId="77777777" w:rsidR="006D0221" w:rsidRPr="00CF74DA" w:rsidRDefault="006D0221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</w:p>
    <w:p w14:paraId="360B69EF" w14:textId="77777777" w:rsidR="006D0221" w:rsidRPr="005F3DA0" w:rsidRDefault="006D0221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b/>
          <w:szCs w:val="22"/>
        </w:rPr>
        <w:t>8.</w:t>
      </w:r>
      <w:r>
        <w:rPr>
          <w:b/>
          <w:szCs w:val="22"/>
        </w:rPr>
        <w:tab/>
        <w:t xml:space="preserve">DÁVKOVÁNÍ PRO KAŽDÝ DRUH, </w:t>
      </w:r>
      <w:proofErr w:type="gramStart"/>
      <w:r>
        <w:rPr>
          <w:b/>
          <w:szCs w:val="22"/>
        </w:rPr>
        <w:t>CESTA(Y) A ZPŮSOB</w:t>
      </w:r>
      <w:proofErr w:type="gramEnd"/>
      <w:r>
        <w:rPr>
          <w:b/>
          <w:szCs w:val="22"/>
        </w:rPr>
        <w:t xml:space="preserve"> PODÁNÍ</w:t>
      </w:r>
    </w:p>
    <w:p w14:paraId="6EEBB955" w14:textId="77777777" w:rsidR="006D0221" w:rsidRPr="00CF74DA" w:rsidRDefault="006D0221">
      <w:pPr>
        <w:tabs>
          <w:tab w:val="clear" w:pos="567"/>
        </w:tabs>
        <w:spacing w:line="240" w:lineRule="auto"/>
        <w:jc w:val="both"/>
        <w:rPr>
          <w:iCs/>
          <w:szCs w:val="22"/>
          <w:highlight w:val="yellow"/>
        </w:rPr>
      </w:pPr>
    </w:p>
    <w:p w14:paraId="3BEF239C" w14:textId="77777777" w:rsidR="002936E1" w:rsidRDefault="002936E1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Perorální podání.</w:t>
      </w:r>
    </w:p>
    <w:p w14:paraId="6929D7EE" w14:textId="77777777" w:rsidR="006D0221" w:rsidRDefault="006D022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0D8D319" w14:textId="77777777" w:rsidR="0062328A" w:rsidRDefault="006D0221" w:rsidP="00201149">
      <w:pPr>
        <w:tabs>
          <w:tab w:val="clear" w:pos="567"/>
        </w:tabs>
        <w:spacing w:line="240" w:lineRule="auto"/>
        <w:jc w:val="both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Léčba </w:t>
      </w:r>
      <w:r w:rsidR="002936E1" w:rsidRPr="004C488A">
        <w:rPr>
          <w:b/>
          <w:szCs w:val="22"/>
          <w:u w:val="single"/>
        </w:rPr>
        <w:t>vředové choroby žaludku</w:t>
      </w:r>
      <w:r w:rsidR="0062328A">
        <w:rPr>
          <w:b/>
          <w:szCs w:val="22"/>
          <w:u w:val="single"/>
        </w:rPr>
        <w:t>:</w:t>
      </w:r>
    </w:p>
    <w:p w14:paraId="3662FFB6" w14:textId="69D86BA4" w:rsidR="003621A6" w:rsidRPr="009F0B1C" w:rsidRDefault="002936E1" w:rsidP="0020114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Jednorázové podání 2 mg </w:t>
      </w:r>
      <w:proofErr w:type="spellStart"/>
      <w:r>
        <w:t>omeprazolu</w:t>
      </w:r>
      <w:proofErr w:type="spellEnd"/>
      <w:r>
        <w:t xml:space="preserve"> na kilogram živé hmotnosti denně </w:t>
      </w:r>
      <w:r w:rsidRPr="00A5104A">
        <w:rPr>
          <w:szCs w:val="22"/>
        </w:rPr>
        <w:t xml:space="preserve">po </w:t>
      </w:r>
      <w:r>
        <w:rPr>
          <w:szCs w:val="22"/>
        </w:rPr>
        <w:t xml:space="preserve">dobu </w:t>
      </w:r>
      <w:r w:rsidRPr="00A5104A">
        <w:rPr>
          <w:szCs w:val="22"/>
        </w:rPr>
        <w:t xml:space="preserve">28 </w:t>
      </w:r>
      <w:r>
        <w:rPr>
          <w:szCs w:val="22"/>
        </w:rPr>
        <w:t xml:space="preserve">po sobě následujících </w:t>
      </w:r>
      <w:r w:rsidRPr="00A5104A">
        <w:rPr>
          <w:szCs w:val="22"/>
        </w:rPr>
        <w:t>dní</w:t>
      </w:r>
      <w:r>
        <w:t>.</w:t>
      </w:r>
      <w:r w:rsidDel="002936E1">
        <w:t xml:space="preserve"> </w:t>
      </w:r>
    </w:p>
    <w:p w14:paraId="0EF8AA88" w14:textId="0DE06688" w:rsidR="003621A6" w:rsidRPr="009F0B1C" w:rsidRDefault="003621A6" w:rsidP="00201149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>
        <w:t xml:space="preserve">Množství </w:t>
      </w:r>
      <w:proofErr w:type="spellStart"/>
      <w:r>
        <w:t>omeprazolu</w:t>
      </w:r>
      <w:proofErr w:type="spellEnd"/>
      <w:r>
        <w:t xml:space="preserve"> v jednom sáčku postačuje </w:t>
      </w:r>
      <w:r w:rsidR="002936E1">
        <w:t xml:space="preserve">k léčbě pro </w:t>
      </w:r>
      <w:r>
        <w:t xml:space="preserve">200 kg </w:t>
      </w:r>
      <w:r w:rsidR="002936E1">
        <w:t xml:space="preserve">živé </w:t>
      </w:r>
      <w:r>
        <w:t>hmotnosti. Obsah sáčk</w:t>
      </w:r>
      <w:r w:rsidR="002936E1">
        <w:t>ů</w:t>
      </w:r>
      <w:r>
        <w:t xml:space="preserve"> již dále nedělte. Vypočtěte proto potřebnou dávku (2 mg/kg na den) a zaokrouhlete pro nejbližší násobek 200 kg. Příslušný počet celých sáčků vmíchejte do malého množství krmiva. Přípravek se smí přidat pouze do suchého krmiva, které se již nesmí zvlhčit. </w:t>
      </w:r>
    </w:p>
    <w:p w14:paraId="74B2ECD5" w14:textId="77777777" w:rsidR="003621A6" w:rsidRDefault="003621A6" w:rsidP="00201149">
      <w:pPr>
        <w:tabs>
          <w:tab w:val="clear" w:pos="567"/>
        </w:tabs>
        <w:spacing w:line="240" w:lineRule="auto"/>
        <w:jc w:val="both"/>
        <w:rPr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1460"/>
        <w:gridCol w:w="1461"/>
        <w:gridCol w:w="1460"/>
        <w:gridCol w:w="1461"/>
      </w:tblGrid>
      <w:tr w:rsidR="003571E8" w:rsidRPr="00896AE8" w14:paraId="36B51593" w14:textId="77777777" w:rsidTr="004A0C14">
        <w:tc>
          <w:tcPr>
            <w:tcW w:w="1671" w:type="dxa"/>
            <w:shd w:val="clear" w:color="auto" w:fill="auto"/>
          </w:tcPr>
          <w:p w14:paraId="31023C54" w14:textId="74CA34A3" w:rsidR="003571E8" w:rsidRPr="00896AE8" w:rsidRDefault="003571E8" w:rsidP="0020114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Rozmezí </w:t>
            </w:r>
            <w:r w:rsidR="002936E1">
              <w:rPr>
                <w:b/>
                <w:sz w:val="20"/>
              </w:rPr>
              <w:t xml:space="preserve">živé </w:t>
            </w:r>
            <w:r>
              <w:rPr>
                <w:b/>
                <w:sz w:val="20"/>
              </w:rPr>
              <w:t>hmotnosti (kg)</w:t>
            </w:r>
          </w:p>
        </w:tc>
        <w:tc>
          <w:tcPr>
            <w:tcW w:w="1460" w:type="dxa"/>
            <w:shd w:val="clear" w:color="auto" w:fill="auto"/>
          </w:tcPr>
          <w:p w14:paraId="3DD13CE1" w14:textId="1E424346" w:rsidR="003571E8" w:rsidRPr="00896AE8" w:rsidRDefault="003571E8" w:rsidP="0020114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  <w:r w:rsidRPr="00896AE8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200</w:t>
            </w:r>
          </w:p>
        </w:tc>
        <w:tc>
          <w:tcPr>
            <w:tcW w:w="1461" w:type="dxa"/>
            <w:shd w:val="clear" w:color="auto" w:fill="auto"/>
          </w:tcPr>
          <w:p w14:paraId="1F195FD4" w14:textId="0F22767B" w:rsidR="003571E8" w:rsidRPr="00896AE8" w:rsidRDefault="003571E8" w:rsidP="00201149">
            <w:pPr>
              <w:jc w:val="both"/>
              <w:rPr>
                <w:b/>
                <w:sz w:val="20"/>
              </w:rPr>
            </w:pPr>
            <w:r w:rsidRPr="00896AE8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</w:t>
            </w:r>
            <w:r w:rsidRPr="00896AE8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400</w:t>
            </w:r>
          </w:p>
        </w:tc>
        <w:tc>
          <w:tcPr>
            <w:tcW w:w="1460" w:type="dxa"/>
            <w:shd w:val="clear" w:color="auto" w:fill="auto"/>
          </w:tcPr>
          <w:p w14:paraId="2B7E048F" w14:textId="7344636C" w:rsidR="003571E8" w:rsidRPr="00896AE8" w:rsidRDefault="003571E8" w:rsidP="00201149">
            <w:pPr>
              <w:jc w:val="both"/>
              <w:rPr>
                <w:b/>
                <w:sz w:val="20"/>
              </w:rPr>
            </w:pPr>
            <w:r w:rsidRPr="00896AE8">
              <w:rPr>
                <w:b/>
                <w:sz w:val="20"/>
              </w:rPr>
              <w:t>40</w:t>
            </w:r>
            <w:r>
              <w:rPr>
                <w:b/>
                <w:sz w:val="20"/>
              </w:rPr>
              <w:t>1</w:t>
            </w:r>
            <w:r w:rsidRPr="00896AE8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600</w:t>
            </w:r>
          </w:p>
        </w:tc>
        <w:tc>
          <w:tcPr>
            <w:tcW w:w="1461" w:type="dxa"/>
            <w:shd w:val="clear" w:color="auto" w:fill="auto"/>
          </w:tcPr>
          <w:p w14:paraId="1C81B2CD" w14:textId="24FEA27D" w:rsidR="003571E8" w:rsidRPr="00896AE8" w:rsidRDefault="003571E8" w:rsidP="00201149">
            <w:pPr>
              <w:jc w:val="both"/>
              <w:rPr>
                <w:b/>
                <w:sz w:val="20"/>
              </w:rPr>
            </w:pPr>
            <w:r w:rsidRPr="00896AE8">
              <w:rPr>
                <w:b/>
                <w:sz w:val="20"/>
              </w:rPr>
              <w:t>60</w:t>
            </w:r>
            <w:r>
              <w:rPr>
                <w:b/>
                <w:sz w:val="20"/>
              </w:rPr>
              <w:t>1</w:t>
            </w:r>
            <w:r w:rsidRPr="00896AE8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800</w:t>
            </w:r>
          </w:p>
        </w:tc>
      </w:tr>
      <w:tr w:rsidR="004A0C14" w:rsidRPr="00896AE8" w14:paraId="37754618" w14:textId="77777777" w:rsidTr="004A0C14">
        <w:tc>
          <w:tcPr>
            <w:tcW w:w="1671" w:type="dxa"/>
            <w:shd w:val="clear" w:color="auto" w:fill="auto"/>
          </w:tcPr>
          <w:p w14:paraId="5C097D98" w14:textId="77777777" w:rsidR="004A0C14" w:rsidRPr="00896AE8" w:rsidRDefault="004A0C14" w:rsidP="0020114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Počet sáčků</w:t>
            </w:r>
          </w:p>
        </w:tc>
        <w:tc>
          <w:tcPr>
            <w:tcW w:w="1460" w:type="dxa"/>
            <w:shd w:val="clear" w:color="auto" w:fill="auto"/>
          </w:tcPr>
          <w:p w14:paraId="73241E36" w14:textId="77777777" w:rsidR="004A0C14" w:rsidRPr="00896AE8" w:rsidRDefault="004A0C14" w:rsidP="0020114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61" w:type="dxa"/>
            <w:shd w:val="clear" w:color="auto" w:fill="auto"/>
          </w:tcPr>
          <w:p w14:paraId="4BA7F055" w14:textId="77777777" w:rsidR="004A0C14" w:rsidRPr="00896AE8" w:rsidRDefault="004A0C14" w:rsidP="0020114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60" w:type="dxa"/>
            <w:shd w:val="clear" w:color="auto" w:fill="auto"/>
          </w:tcPr>
          <w:p w14:paraId="04BBCA52" w14:textId="77777777" w:rsidR="004A0C14" w:rsidRPr="00896AE8" w:rsidRDefault="004A0C14" w:rsidP="0020114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461" w:type="dxa"/>
            <w:shd w:val="clear" w:color="auto" w:fill="auto"/>
          </w:tcPr>
          <w:p w14:paraId="334D4C4F" w14:textId="77777777" w:rsidR="004A0C14" w:rsidRPr="00896AE8" w:rsidRDefault="004A0C14" w:rsidP="0020114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</w:tbl>
    <w:p w14:paraId="5FBB56EA" w14:textId="77777777" w:rsidR="004A0C14" w:rsidRPr="009F0B1C" w:rsidRDefault="004A0C14" w:rsidP="0020114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2A439BB" w14:textId="4C18D27B" w:rsidR="006D0221" w:rsidRDefault="002936E1" w:rsidP="003D76A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5104A">
        <w:rPr>
          <w:szCs w:val="22"/>
        </w:rPr>
        <w:t>Léčbu je vhodné dop</w:t>
      </w:r>
      <w:r>
        <w:rPr>
          <w:szCs w:val="22"/>
        </w:rPr>
        <w:t xml:space="preserve">lnit úpravami </w:t>
      </w:r>
      <w:r w:rsidRPr="00A5104A">
        <w:rPr>
          <w:szCs w:val="22"/>
        </w:rPr>
        <w:t xml:space="preserve">ve způsobu chovu a </w:t>
      </w:r>
      <w:r>
        <w:rPr>
          <w:szCs w:val="22"/>
        </w:rPr>
        <w:t>tréninku</w:t>
      </w:r>
      <w:r w:rsidDel="002936E1">
        <w:t xml:space="preserve"> </w:t>
      </w:r>
    </w:p>
    <w:p w14:paraId="4EE68357" w14:textId="77777777" w:rsidR="006D0221" w:rsidRPr="00CF74DA" w:rsidRDefault="006D0221">
      <w:pPr>
        <w:tabs>
          <w:tab w:val="clear" w:pos="567"/>
        </w:tabs>
        <w:spacing w:line="240" w:lineRule="auto"/>
        <w:jc w:val="both"/>
        <w:rPr>
          <w:iCs/>
          <w:szCs w:val="22"/>
          <w:highlight w:val="yellow"/>
        </w:rPr>
      </w:pPr>
    </w:p>
    <w:p w14:paraId="7C496F94" w14:textId="77777777" w:rsidR="006D0221" w:rsidRPr="00D361CB" w:rsidRDefault="006D0221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b/>
          <w:szCs w:val="22"/>
        </w:rPr>
        <w:t>9.</w:t>
      </w:r>
      <w:r>
        <w:rPr>
          <w:b/>
          <w:szCs w:val="22"/>
        </w:rPr>
        <w:tab/>
        <w:t>POKYNY PRO SPRÁVNÉ PODÁNÍ</w:t>
      </w:r>
    </w:p>
    <w:p w14:paraId="284A6BD7" w14:textId="77777777" w:rsidR="006D0221" w:rsidRPr="00D361CB" w:rsidRDefault="006D022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105224D" w14:textId="2173611F" w:rsidR="006D0221" w:rsidRPr="00CF74DA" w:rsidRDefault="00B344D1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  <w:r>
        <w:t>Viz bod 8.</w:t>
      </w:r>
    </w:p>
    <w:p w14:paraId="0D019128" w14:textId="77777777" w:rsidR="006D0221" w:rsidRPr="00CF74DA" w:rsidRDefault="006D0221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</w:p>
    <w:p w14:paraId="102A7351" w14:textId="2C9BD580" w:rsidR="006D0221" w:rsidRPr="005F3DA0" w:rsidRDefault="006D0221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b/>
          <w:szCs w:val="22"/>
        </w:rPr>
        <w:t>10.</w:t>
      </w:r>
      <w:r>
        <w:rPr>
          <w:b/>
          <w:szCs w:val="22"/>
        </w:rPr>
        <w:tab/>
        <w:t xml:space="preserve">OCHRANNÁ(É) </w:t>
      </w:r>
      <w:proofErr w:type="gramStart"/>
      <w:r>
        <w:rPr>
          <w:b/>
          <w:szCs w:val="22"/>
        </w:rPr>
        <w:t>LHŮTA(Y)</w:t>
      </w:r>
      <w:proofErr w:type="gramEnd"/>
    </w:p>
    <w:p w14:paraId="47969E5A" w14:textId="77777777" w:rsidR="006D0221" w:rsidRDefault="006D0221">
      <w:pPr>
        <w:tabs>
          <w:tab w:val="clear" w:pos="567"/>
        </w:tabs>
        <w:spacing w:line="240" w:lineRule="auto"/>
        <w:jc w:val="both"/>
        <w:rPr>
          <w:iCs/>
          <w:szCs w:val="22"/>
          <w:highlight w:val="yellow"/>
        </w:rPr>
      </w:pPr>
    </w:p>
    <w:p w14:paraId="7845B7D0" w14:textId="6F4F99F0" w:rsidR="006D0221" w:rsidRPr="002D3BF6" w:rsidRDefault="006D0221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Maso: 2 dny</w:t>
      </w:r>
    </w:p>
    <w:p w14:paraId="25A98D97" w14:textId="77777777" w:rsidR="006D0221" w:rsidRPr="002D3BF6" w:rsidRDefault="006D022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4A9AA67" w14:textId="26788B85" w:rsidR="006D0221" w:rsidRPr="003F0BB7" w:rsidRDefault="006D0221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Nepoužívat u </w:t>
      </w:r>
      <w:r w:rsidR="00D021FB">
        <w:t xml:space="preserve"> zvířat</w:t>
      </w:r>
      <w:r>
        <w:t xml:space="preserve">, jejichž mléko je určeno </w:t>
      </w:r>
      <w:r w:rsidR="002C52F8">
        <w:t>pro</w:t>
      </w:r>
      <w:r>
        <w:t> lidsk</w:t>
      </w:r>
      <w:r w:rsidR="002C52F8">
        <w:t>ou</w:t>
      </w:r>
      <w:r>
        <w:t xml:space="preserve"> spotřeb</w:t>
      </w:r>
      <w:r w:rsidR="002C52F8">
        <w:t>u</w:t>
      </w:r>
      <w:r>
        <w:t>.</w:t>
      </w:r>
    </w:p>
    <w:p w14:paraId="2BFB1560" w14:textId="77777777" w:rsidR="006D0221" w:rsidRDefault="006D0221">
      <w:pPr>
        <w:tabs>
          <w:tab w:val="clear" w:pos="567"/>
        </w:tabs>
        <w:spacing w:line="240" w:lineRule="auto"/>
        <w:jc w:val="both"/>
        <w:rPr>
          <w:iCs/>
          <w:szCs w:val="22"/>
          <w:highlight w:val="yellow"/>
        </w:rPr>
      </w:pPr>
    </w:p>
    <w:p w14:paraId="5A6FC357" w14:textId="77777777" w:rsidR="006D0221" w:rsidRPr="00CF74DA" w:rsidRDefault="006D0221">
      <w:pPr>
        <w:tabs>
          <w:tab w:val="clear" w:pos="567"/>
        </w:tabs>
        <w:spacing w:line="240" w:lineRule="auto"/>
        <w:jc w:val="both"/>
        <w:rPr>
          <w:iCs/>
          <w:szCs w:val="22"/>
          <w:highlight w:val="yellow"/>
        </w:rPr>
      </w:pPr>
    </w:p>
    <w:p w14:paraId="0CA5B4AE" w14:textId="77777777" w:rsidR="006D0221" w:rsidRPr="005F3DA0" w:rsidRDefault="006D0221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b/>
          <w:szCs w:val="22"/>
        </w:rPr>
        <w:t>11.</w:t>
      </w:r>
      <w:r>
        <w:rPr>
          <w:b/>
          <w:szCs w:val="22"/>
        </w:rPr>
        <w:tab/>
        <w:t>ZVLÁŠTNÍ OPATŘENÍ PRO UCHOVÁVÁNÍ</w:t>
      </w:r>
    </w:p>
    <w:p w14:paraId="4C11230B" w14:textId="77777777" w:rsidR="006D0221" w:rsidRPr="00CF74DA" w:rsidRDefault="006D0221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</w:p>
    <w:p w14:paraId="487A40CD" w14:textId="77777777" w:rsidR="006D0221" w:rsidRPr="002E21D5" w:rsidRDefault="006D0221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>Uchovávat mimo dohled a dosah dětí.</w:t>
      </w:r>
    </w:p>
    <w:p w14:paraId="5A849C5B" w14:textId="77777777" w:rsidR="006D0221" w:rsidRPr="002E21D5" w:rsidRDefault="006D0221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4B75A8A3" w14:textId="7E1BE48E" w:rsidR="007F4E29" w:rsidRPr="001B01DD" w:rsidRDefault="007F4E29" w:rsidP="00201149">
      <w:pPr>
        <w:numPr>
          <w:ilvl w:val="12"/>
          <w:numId w:val="0"/>
        </w:numPr>
        <w:tabs>
          <w:tab w:val="left" w:pos="720"/>
        </w:tabs>
        <w:jc w:val="both"/>
        <w:rPr>
          <w:color w:val="FF0000"/>
          <w:szCs w:val="22"/>
        </w:rPr>
      </w:pPr>
      <w:r>
        <w:t>Nepoužívejte tento veterinární léčivý přípravek po uplynutí doby použitelnost</w:t>
      </w:r>
      <w:r w:rsidR="004F20AA">
        <w:t>i</w:t>
      </w:r>
      <w:r>
        <w:t xml:space="preserve"> uvedené na sáčku a krabičce po EXP. </w:t>
      </w:r>
      <w:r>
        <w:rPr>
          <w:color w:val="000000" w:themeColor="text1"/>
          <w:szCs w:val="22"/>
        </w:rPr>
        <w:t>Doba použitelnosti končí posledním dnem v uvedeném měsíci.</w:t>
      </w:r>
    </w:p>
    <w:p w14:paraId="3F7B117C" w14:textId="77777777" w:rsidR="006D0221" w:rsidRPr="00CF74DA" w:rsidRDefault="006D0221" w:rsidP="003D76A0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</w:p>
    <w:p w14:paraId="6F5AA3AD" w14:textId="77777777" w:rsidR="006D0221" w:rsidRPr="00CF74DA" w:rsidRDefault="006D0221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</w:p>
    <w:p w14:paraId="034617B1" w14:textId="77777777" w:rsidR="006D0221" w:rsidRPr="00D361CB" w:rsidRDefault="006D0221">
      <w:pPr>
        <w:keepNext/>
        <w:tabs>
          <w:tab w:val="clear" w:pos="567"/>
        </w:tabs>
        <w:spacing w:line="240" w:lineRule="auto"/>
        <w:jc w:val="both"/>
        <w:rPr>
          <w:b/>
          <w:szCs w:val="22"/>
        </w:rPr>
      </w:pPr>
      <w:r>
        <w:rPr>
          <w:b/>
          <w:szCs w:val="22"/>
        </w:rPr>
        <w:t>12.</w:t>
      </w:r>
      <w:r>
        <w:rPr>
          <w:b/>
          <w:szCs w:val="22"/>
        </w:rPr>
        <w:tab/>
        <w:t>ZVLÁŠTNÍ UPOZORNĚNÍ</w:t>
      </w:r>
    </w:p>
    <w:p w14:paraId="306C6DA1" w14:textId="77777777" w:rsidR="00E91487" w:rsidRDefault="00E9148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2A8F818" w14:textId="77777777" w:rsidR="006D0221" w:rsidRPr="005F3DA0" w:rsidRDefault="006D0221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u w:val="single"/>
        </w:rPr>
        <w:t>Zvláštní opatření pro použití u zvířat</w:t>
      </w:r>
      <w:r>
        <w:t>:</w:t>
      </w:r>
    </w:p>
    <w:p w14:paraId="674277C0" w14:textId="77777777" w:rsidR="006D0221" w:rsidRDefault="006D0221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</w:p>
    <w:p w14:paraId="7A6FB514" w14:textId="77777777" w:rsidR="002936E1" w:rsidRPr="002A4BC4" w:rsidRDefault="002936E1">
      <w:pPr>
        <w:tabs>
          <w:tab w:val="clear" w:pos="567"/>
        </w:tabs>
        <w:spacing w:line="240" w:lineRule="auto"/>
        <w:jc w:val="both"/>
        <w:rPr>
          <w:szCs w:val="22"/>
          <w:lang w:eastAsia="en-GB"/>
        </w:rPr>
      </w:pPr>
      <w:r>
        <w:t xml:space="preserve">Vzhledem k tomu, že bezpečnost přípravku nebyla hodnocena, nedoporučuje se podávat u hříbat mladších 8 měsíců nebo s živou hmotností nižší než 125 kg. </w:t>
      </w:r>
    </w:p>
    <w:p w14:paraId="2A82B1EF" w14:textId="77777777" w:rsidR="002936E1" w:rsidRDefault="002936E1">
      <w:pPr>
        <w:tabs>
          <w:tab w:val="left" w:pos="720"/>
        </w:tabs>
        <w:jc w:val="both"/>
        <w:rPr>
          <w:color w:val="000000"/>
          <w:szCs w:val="22"/>
        </w:rPr>
      </w:pPr>
      <w:r>
        <w:rPr>
          <w:szCs w:val="22"/>
        </w:rPr>
        <w:t xml:space="preserve">Stres </w:t>
      </w:r>
      <w:r w:rsidRPr="00A5104A">
        <w:rPr>
          <w:szCs w:val="22"/>
        </w:rPr>
        <w:t>(</w:t>
      </w:r>
      <w:r>
        <w:rPr>
          <w:szCs w:val="22"/>
        </w:rPr>
        <w:t xml:space="preserve">včetně intenzivního tréninku </w:t>
      </w:r>
      <w:r w:rsidRPr="00A5104A">
        <w:rPr>
          <w:szCs w:val="22"/>
        </w:rPr>
        <w:t>a</w:t>
      </w:r>
      <w:r>
        <w:rPr>
          <w:szCs w:val="22"/>
        </w:rPr>
        <w:t xml:space="preserve"> soutěží</w:t>
      </w:r>
      <w:r w:rsidRPr="00A5104A">
        <w:rPr>
          <w:szCs w:val="22"/>
        </w:rPr>
        <w:t xml:space="preserve">), </w:t>
      </w:r>
      <w:r>
        <w:rPr>
          <w:szCs w:val="22"/>
        </w:rPr>
        <w:t>některé postupy v oblasti výživy a krmení, způsobu chovu a řízení chovu mohou přispívat k rozvoji vředové choroby žaludku u koní</w:t>
      </w:r>
      <w:r w:rsidRPr="00A5104A">
        <w:rPr>
          <w:szCs w:val="22"/>
        </w:rPr>
        <w:t xml:space="preserve">. Osoby odpovědné za </w:t>
      </w:r>
      <w:r>
        <w:rPr>
          <w:szCs w:val="22"/>
        </w:rPr>
        <w:t>dobré životní podmínky v </w:t>
      </w:r>
      <w:r w:rsidRPr="00A5104A">
        <w:rPr>
          <w:szCs w:val="22"/>
        </w:rPr>
        <w:t>chov</w:t>
      </w:r>
      <w:r>
        <w:rPr>
          <w:szCs w:val="22"/>
        </w:rPr>
        <w:t>u koní</w:t>
      </w:r>
      <w:r w:rsidRPr="00A5104A">
        <w:rPr>
          <w:szCs w:val="22"/>
        </w:rPr>
        <w:t xml:space="preserve"> by měly </w:t>
      </w:r>
      <w:r>
        <w:rPr>
          <w:szCs w:val="22"/>
        </w:rPr>
        <w:t xml:space="preserve">formou úpravy podmínek chovu usilovat </w:t>
      </w:r>
      <w:r w:rsidRPr="00A5104A">
        <w:rPr>
          <w:szCs w:val="22"/>
        </w:rPr>
        <w:t xml:space="preserve">o snížení </w:t>
      </w:r>
      <w:r>
        <w:rPr>
          <w:szCs w:val="22"/>
        </w:rPr>
        <w:t xml:space="preserve">vlivu faktorů, které mohou přispívat k rozvoji vředové choroby a zajistit jednoho nebo více následujících cílů: </w:t>
      </w:r>
      <w:r w:rsidRPr="00A5104A">
        <w:rPr>
          <w:color w:val="000000"/>
          <w:szCs w:val="22"/>
        </w:rPr>
        <w:t xml:space="preserve">snížení stresu, omezení hladovění zvířat, zvýšení příjmu vlákniny a </w:t>
      </w:r>
      <w:r>
        <w:rPr>
          <w:color w:val="000000"/>
          <w:szCs w:val="22"/>
        </w:rPr>
        <w:t xml:space="preserve">přístup k </w:t>
      </w:r>
      <w:r w:rsidRPr="00A5104A">
        <w:rPr>
          <w:color w:val="000000"/>
          <w:szCs w:val="22"/>
        </w:rPr>
        <w:t>pastv</w:t>
      </w:r>
      <w:r>
        <w:rPr>
          <w:color w:val="000000"/>
          <w:szCs w:val="22"/>
        </w:rPr>
        <w:t>ě</w:t>
      </w:r>
      <w:r w:rsidRPr="00A5104A">
        <w:rPr>
          <w:color w:val="000000"/>
          <w:szCs w:val="22"/>
        </w:rPr>
        <w:t>.</w:t>
      </w:r>
    </w:p>
    <w:p w14:paraId="47965FB6" w14:textId="77777777" w:rsidR="0062328A" w:rsidRPr="00A5104A" w:rsidRDefault="0062328A">
      <w:pPr>
        <w:tabs>
          <w:tab w:val="left" w:pos="720"/>
        </w:tabs>
        <w:jc w:val="both"/>
        <w:rPr>
          <w:szCs w:val="22"/>
        </w:rPr>
      </w:pPr>
    </w:p>
    <w:p w14:paraId="303279A9" w14:textId="77777777" w:rsidR="006D0221" w:rsidRPr="005F3DA0" w:rsidRDefault="006D0221" w:rsidP="00201149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u w:val="single"/>
        </w:rPr>
        <w:t>Zvláštní opatření určené osobám, které podávají veterinární léčivý přípravek zvířatům</w:t>
      </w:r>
      <w:r>
        <w:t>:</w:t>
      </w:r>
    </w:p>
    <w:p w14:paraId="1B7210DA" w14:textId="77777777" w:rsidR="006D0221" w:rsidRDefault="006D0221" w:rsidP="00201149">
      <w:pPr>
        <w:keepNext/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</w:p>
    <w:p w14:paraId="5BB691D1" w14:textId="2ABC9703" w:rsidR="0093157D" w:rsidRPr="0093157D" w:rsidRDefault="0093157D" w:rsidP="00201149">
      <w:pPr>
        <w:jc w:val="both"/>
        <w:rPr>
          <w:bCs/>
          <w:szCs w:val="22"/>
        </w:rPr>
      </w:pPr>
      <w:r w:rsidRPr="0093157D">
        <w:t>Tento přípravek může vést v případě náhodného pozření, zejména u dětí,</w:t>
      </w:r>
      <w:r w:rsidR="0062328A">
        <w:t xml:space="preserve"> </w:t>
      </w:r>
      <w:r w:rsidRPr="0093157D">
        <w:t>k nežádoucím účinkům na trávicí soustavu nebo k reakci z přecitlivělosti (alergické reakci).</w:t>
      </w:r>
    </w:p>
    <w:p w14:paraId="0604F5B1" w14:textId="77777777" w:rsidR="0093157D" w:rsidRPr="0093157D" w:rsidRDefault="0093157D" w:rsidP="00201149">
      <w:pPr>
        <w:jc w:val="both"/>
        <w:rPr>
          <w:bCs/>
          <w:szCs w:val="22"/>
        </w:rPr>
      </w:pPr>
      <w:r w:rsidRPr="0093157D">
        <w:t xml:space="preserve">Během manipulace s přípravkem a při jeho podávání nejezte a nepijte. </w:t>
      </w:r>
    </w:p>
    <w:p w14:paraId="075236F5" w14:textId="77777777" w:rsidR="0093157D" w:rsidRPr="0093157D" w:rsidRDefault="0093157D" w:rsidP="00201149">
      <w:pPr>
        <w:jc w:val="both"/>
        <w:rPr>
          <w:bCs/>
          <w:szCs w:val="22"/>
        </w:rPr>
      </w:pPr>
      <w:r w:rsidRPr="0093157D">
        <w:t>Po použití si umyjte ruce a zasaženou kůži.</w:t>
      </w:r>
    </w:p>
    <w:p w14:paraId="78131C8F" w14:textId="77777777" w:rsidR="0093157D" w:rsidRPr="0093157D" w:rsidRDefault="0093157D" w:rsidP="00201149">
      <w:pPr>
        <w:jc w:val="both"/>
        <w:rPr>
          <w:bCs/>
          <w:szCs w:val="22"/>
        </w:rPr>
      </w:pPr>
      <w:r w:rsidRPr="0093157D">
        <w:t>Nespotřebované sáčky je třeba vrátit zpět do původní krabičky a uložit vhodným způsobem tak, aby byly mimo dosah dětí.</w:t>
      </w:r>
    </w:p>
    <w:p w14:paraId="103B85B3" w14:textId="77777777" w:rsidR="0093157D" w:rsidRPr="0093157D" w:rsidRDefault="0093157D" w:rsidP="00201149">
      <w:pPr>
        <w:jc w:val="both"/>
        <w:rPr>
          <w:szCs w:val="22"/>
        </w:rPr>
      </w:pPr>
      <w:r w:rsidRPr="0093157D">
        <w:lastRenderedPageBreak/>
        <w:t>V případě náhodného pozření, zejména dítětem, a pokud příznaky přetrvávají, vyhledejte lékařskou pomoc.</w:t>
      </w:r>
    </w:p>
    <w:p w14:paraId="7F0A8A49" w14:textId="26BBCC89" w:rsidR="00B600BB" w:rsidRPr="000A5D8E" w:rsidRDefault="00B600BB" w:rsidP="00201149">
      <w:pPr>
        <w:jc w:val="both"/>
        <w:rPr>
          <w:szCs w:val="22"/>
        </w:rPr>
      </w:pPr>
    </w:p>
    <w:p w14:paraId="2FFE0FE9" w14:textId="017D947A" w:rsidR="002936E1" w:rsidRPr="00201149" w:rsidRDefault="002936E1" w:rsidP="003D76A0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201149">
        <w:rPr>
          <w:szCs w:val="22"/>
          <w:u w:val="single"/>
        </w:rPr>
        <w:t>Použití v průběhu březosti, laktace nebo snášky:</w:t>
      </w:r>
    </w:p>
    <w:p w14:paraId="40B52C9F" w14:textId="77777777" w:rsidR="002936E1" w:rsidRPr="002936E1" w:rsidRDefault="002936E1">
      <w:pPr>
        <w:jc w:val="both"/>
      </w:pPr>
    </w:p>
    <w:p w14:paraId="75A9F3A3" w14:textId="77777777" w:rsidR="003D76A0" w:rsidRPr="00FC1F76" w:rsidRDefault="003D76A0" w:rsidP="003D76A0">
      <w:pPr>
        <w:tabs>
          <w:tab w:val="left" w:pos="720"/>
        </w:tabs>
        <w:jc w:val="both"/>
        <w:rPr>
          <w:rFonts w:cs="Arial"/>
          <w:iCs/>
        </w:rPr>
      </w:pPr>
      <w:r w:rsidRPr="00A5104A">
        <w:rPr>
          <w:szCs w:val="22"/>
        </w:rPr>
        <w:t>Laboratorní testy u potkanů a králíků nep</w:t>
      </w:r>
      <w:r>
        <w:rPr>
          <w:szCs w:val="22"/>
        </w:rPr>
        <w:t xml:space="preserve">odaly </w:t>
      </w:r>
      <w:r w:rsidRPr="00A5104A">
        <w:rPr>
          <w:szCs w:val="22"/>
        </w:rPr>
        <w:t>žádný důkaz o teratogenním účinku</w:t>
      </w:r>
      <w:r>
        <w:rPr>
          <w:szCs w:val="22"/>
        </w:rPr>
        <w:t xml:space="preserve"> </w:t>
      </w:r>
      <w:proofErr w:type="spellStart"/>
      <w:r>
        <w:t>omeprazolu</w:t>
      </w:r>
      <w:proofErr w:type="spellEnd"/>
      <w:r>
        <w:t>.</w:t>
      </w:r>
    </w:p>
    <w:p w14:paraId="13F4A5A9" w14:textId="77777777" w:rsidR="003D76A0" w:rsidRPr="00FC1F76" w:rsidRDefault="003D76A0">
      <w:pPr>
        <w:jc w:val="both"/>
        <w:rPr>
          <w:rFonts w:cs="Arial"/>
          <w:bCs/>
          <w:iCs/>
        </w:rPr>
      </w:pPr>
    </w:p>
    <w:p w14:paraId="1A833622" w14:textId="11ADF8E7" w:rsidR="003D76A0" w:rsidRDefault="003D76A0" w:rsidP="003D76A0">
      <w:pPr>
        <w:jc w:val="both"/>
        <w:rPr>
          <w:szCs w:val="22"/>
        </w:rPr>
      </w:pPr>
      <w:r w:rsidRPr="004C488A">
        <w:rPr>
          <w:szCs w:val="22"/>
          <w:lang w:eastAsia="cs-CZ"/>
        </w:rPr>
        <w:t>Nebyla stanovena bezpečnost veterinárního léčivého přípravku pro použití během březosti a laktace cílového druhu</w:t>
      </w:r>
      <w:r>
        <w:rPr>
          <w:szCs w:val="22"/>
          <w:lang w:eastAsia="cs-CZ"/>
        </w:rPr>
        <w:t xml:space="preserve">; </w:t>
      </w:r>
      <w:r w:rsidRPr="004C488A">
        <w:rPr>
          <w:szCs w:val="22"/>
          <w:lang w:eastAsia="cs-CZ"/>
        </w:rPr>
        <w:t>použít pouze po zvážení terapeutického prospěchu a rizika příslušným veterinárním lékařem</w:t>
      </w:r>
      <w:r>
        <w:rPr>
          <w:szCs w:val="22"/>
          <w:lang w:eastAsia="cs-CZ"/>
        </w:rPr>
        <w:t>.</w:t>
      </w:r>
      <w:r w:rsidRPr="005947A6" w:rsidDel="005947A6">
        <w:rPr>
          <w:szCs w:val="22"/>
        </w:rPr>
        <w:t xml:space="preserve"> </w:t>
      </w:r>
    </w:p>
    <w:p w14:paraId="36DF8875" w14:textId="77777777" w:rsidR="006D0221" w:rsidRPr="00D361CB" w:rsidRDefault="006D0221" w:rsidP="003D76A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882B810" w14:textId="77777777" w:rsidR="006D0221" w:rsidRPr="00D361CB" w:rsidRDefault="006D0221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u w:val="single"/>
        </w:rPr>
        <w:t>Interakce s dalšími léčivými přípravky a další formy interakce:</w:t>
      </w:r>
    </w:p>
    <w:p w14:paraId="09DC0333" w14:textId="77777777" w:rsidR="006D0221" w:rsidRPr="00D361CB" w:rsidRDefault="006D022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87376A5" w14:textId="479EB867" w:rsidR="006D0221" w:rsidRDefault="009F6E99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>
        <w:t>Omeprazol</w:t>
      </w:r>
      <w:proofErr w:type="spellEnd"/>
      <w:r>
        <w:t xml:space="preserve"> může zpomalovat eliminaci </w:t>
      </w:r>
      <w:proofErr w:type="spellStart"/>
      <w:r>
        <w:t>warfarinu</w:t>
      </w:r>
      <w:proofErr w:type="spellEnd"/>
      <w:r>
        <w:t>. Nelze vyloučit interakci s léky metabolizovanými jaterními enzymy.</w:t>
      </w:r>
    </w:p>
    <w:p w14:paraId="59A44D00" w14:textId="77777777" w:rsidR="00556FFC" w:rsidRDefault="00556FF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A6E4230" w14:textId="77777777" w:rsidR="00556FFC" w:rsidRDefault="00556FFC" w:rsidP="00201149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>
        <w:t>Omeprazol</w:t>
      </w:r>
      <w:proofErr w:type="spellEnd"/>
      <w:r>
        <w:t xml:space="preserve"> může potenciálně pozměnit metabolismus benzodiazepinu a prodloužit účinky na CNS.</w:t>
      </w:r>
    </w:p>
    <w:p w14:paraId="72EE13CF" w14:textId="77777777" w:rsidR="00556FFC" w:rsidRPr="00FC41A1" w:rsidRDefault="00556FFC" w:rsidP="00201149">
      <w:pPr>
        <w:tabs>
          <w:tab w:val="clear" w:pos="567"/>
        </w:tabs>
        <w:spacing w:line="240" w:lineRule="auto"/>
        <w:jc w:val="both"/>
        <w:rPr>
          <w:bCs/>
          <w:szCs w:val="22"/>
          <w:lang w:val="en-US"/>
        </w:rPr>
      </w:pPr>
    </w:p>
    <w:p w14:paraId="327AED74" w14:textId="5B893349" w:rsidR="00556FFC" w:rsidRDefault="00556FFC" w:rsidP="00201149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>
        <w:t>Klarit</w:t>
      </w:r>
      <w:r w:rsidR="003D76A0">
        <w:t>h</w:t>
      </w:r>
      <w:r>
        <w:t>romycin</w:t>
      </w:r>
      <w:proofErr w:type="spellEnd"/>
      <w:r>
        <w:t xml:space="preserve"> může zvyšovat hladinu </w:t>
      </w:r>
      <w:proofErr w:type="spellStart"/>
      <w:r>
        <w:t>omeprazolu</w:t>
      </w:r>
      <w:proofErr w:type="spellEnd"/>
      <w:r>
        <w:t>.</w:t>
      </w:r>
    </w:p>
    <w:p w14:paraId="30F43B5B" w14:textId="77777777" w:rsidR="00556FFC" w:rsidRPr="00FC41A1" w:rsidRDefault="00556FFC" w:rsidP="00201149">
      <w:pPr>
        <w:tabs>
          <w:tab w:val="clear" w:pos="567"/>
        </w:tabs>
        <w:spacing w:line="240" w:lineRule="auto"/>
        <w:jc w:val="both"/>
        <w:rPr>
          <w:bCs/>
          <w:szCs w:val="22"/>
          <w:lang w:val="en-US"/>
        </w:rPr>
      </w:pPr>
    </w:p>
    <w:p w14:paraId="2495DF16" w14:textId="77777777" w:rsidR="00556FFC" w:rsidRDefault="00556FFC" w:rsidP="00201149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>
        <w:t>Omeprazol</w:t>
      </w:r>
      <w:proofErr w:type="spellEnd"/>
      <w:r>
        <w:t xml:space="preserve"> může snižovat metabolismus cyklosporinu.</w:t>
      </w:r>
    </w:p>
    <w:p w14:paraId="249C1E58" w14:textId="77777777" w:rsidR="00556FFC" w:rsidRPr="00FC41A1" w:rsidRDefault="00556FFC" w:rsidP="00201149">
      <w:pPr>
        <w:tabs>
          <w:tab w:val="clear" w:pos="567"/>
        </w:tabs>
        <w:spacing w:line="240" w:lineRule="auto"/>
        <w:jc w:val="both"/>
        <w:rPr>
          <w:bCs/>
          <w:szCs w:val="22"/>
          <w:lang w:val="en-US"/>
        </w:rPr>
      </w:pPr>
    </w:p>
    <w:p w14:paraId="2FFEF46C" w14:textId="4382731D" w:rsidR="00556FFC" w:rsidRPr="00FC41A1" w:rsidRDefault="00556FFC" w:rsidP="00201149">
      <w:pPr>
        <w:tabs>
          <w:tab w:val="clear" w:pos="567"/>
        </w:tabs>
        <w:spacing w:line="240" w:lineRule="auto"/>
        <w:jc w:val="both"/>
        <w:rPr>
          <w:i/>
          <w:szCs w:val="22"/>
        </w:rPr>
      </w:pPr>
      <w:proofErr w:type="spellStart"/>
      <w:r>
        <w:t>Omeprazol</w:t>
      </w:r>
      <w:proofErr w:type="spellEnd"/>
      <w:r>
        <w:t xml:space="preserve"> může snižovat vstřebávání léků, které k optimálním</w:t>
      </w:r>
      <w:r w:rsidR="00B37E6A">
        <w:t xml:space="preserve">u vstřebávání vyžadují snížené </w:t>
      </w:r>
      <w:r>
        <w:t>žaludeční pH (</w:t>
      </w:r>
      <w:proofErr w:type="spellStart"/>
      <w:r>
        <w:t>ketokonazol</w:t>
      </w:r>
      <w:proofErr w:type="spellEnd"/>
      <w:r>
        <w:t xml:space="preserve">, </w:t>
      </w:r>
      <w:proofErr w:type="spellStart"/>
      <w:r>
        <w:t>itrakonazol</w:t>
      </w:r>
      <w:proofErr w:type="spellEnd"/>
      <w:r>
        <w:t>, železo, estery ampicilinu).</w:t>
      </w:r>
    </w:p>
    <w:p w14:paraId="609B7DD8" w14:textId="77777777" w:rsidR="006D0221" w:rsidRPr="00D361CB" w:rsidRDefault="006D0221" w:rsidP="003D76A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837A282" w14:textId="77777777" w:rsidR="006D0221" w:rsidRPr="00D361CB" w:rsidRDefault="006D0221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u w:val="single"/>
        </w:rPr>
        <w:t xml:space="preserve">Předávkování (symptomy, první pomoc, </w:t>
      </w:r>
      <w:proofErr w:type="spellStart"/>
      <w:r>
        <w:rPr>
          <w:szCs w:val="22"/>
          <w:u w:val="single"/>
        </w:rPr>
        <w:t>antidota</w:t>
      </w:r>
      <w:proofErr w:type="spellEnd"/>
      <w:r>
        <w:rPr>
          <w:szCs w:val="22"/>
          <w:u w:val="single"/>
        </w:rPr>
        <w:t>):</w:t>
      </w:r>
    </w:p>
    <w:p w14:paraId="1962234E" w14:textId="77777777" w:rsidR="006D0221" w:rsidRPr="00D361CB" w:rsidRDefault="006D022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843F380" w14:textId="77777777" w:rsidR="003D76A0" w:rsidRPr="00A5104A" w:rsidRDefault="003D76A0">
      <w:pPr>
        <w:tabs>
          <w:tab w:val="left" w:pos="720"/>
        </w:tabs>
        <w:jc w:val="both"/>
        <w:rPr>
          <w:szCs w:val="22"/>
        </w:rPr>
      </w:pPr>
      <w:r>
        <w:rPr>
          <w:szCs w:val="22"/>
        </w:rPr>
        <w:t>U</w:t>
      </w:r>
      <w:r w:rsidRPr="00A5104A">
        <w:rPr>
          <w:szCs w:val="22"/>
        </w:rPr>
        <w:t xml:space="preserve"> dospělých koní a </w:t>
      </w:r>
      <w:r>
        <w:rPr>
          <w:szCs w:val="22"/>
        </w:rPr>
        <w:t xml:space="preserve">u </w:t>
      </w:r>
      <w:r w:rsidRPr="00A5104A">
        <w:rPr>
          <w:szCs w:val="22"/>
        </w:rPr>
        <w:t>hříbat starších 2 měsíců</w:t>
      </w:r>
      <w:r>
        <w:rPr>
          <w:szCs w:val="22"/>
        </w:rPr>
        <w:t xml:space="preserve"> nebyly při každodenním podávání </w:t>
      </w:r>
      <w:proofErr w:type="spellStart"/>
      <w:r>
        <w:rPr>
          <w:szCs w:val="22"/>
        </w:rPr>
        <w:t>omeprazolu</w:t>
      </w:r>
      <w:proofErr w:type="spellEnd"/>
      <w:r>
        <w:rPr>
          <w:szCs w:val="22"/>
        </w:rPr>
        <w:t xml:space="preserve"> v dávce až 20 </w:t>
      </w:r>
      <w:proofErr w:type="gramStart"/>
      <w:r>
        <w:rPr>
          <w:szCs w:val="22"/>
        </w:rPr>
        <w:t>mg/kg ž.hm</w:t>
      </w:r>
      <w:proofErr w:type="gramEnd"/>
      <w:r>
        <w:rPr>
          <w:szCs w:val="22"/>
        </w:rPr>
        <w:t>. po dobu 91 dní pozorovány žádné nežádoucí účinky související s léčbou.</w:t>
      </w:r>
    </w:p>
    <w:p w14:paraId="11E15137" w14:textId="77777777" w:rsidR="003D76A0" w:rsidRPr="00C26AEF" w:rsidRDefault="003D76A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BF56B0C" w14:textId="77777777" w:rsidR="003D76A0" w:rsidRDefault="003D76A0">
      <w:pPr>
        <w:tabs>
          <w:tab w:val="left" w:pos="720"/>
        </w:tabs>
        <w:jc w:val="both"/>
        <w:rPr>
          <w:szCs w:val="22"/>
        </w:rPr>
      </w:pPr>
      <w:r>
        <w:rPr>
          <w:szCs w:val="22"/>
        </w:rPr>
        <w:t>U</w:t>
      </w:r>
      <w:r w:rsidRPr="00A5104A">
        <w:rPr>
          <w:szCs w:val="22"/>
        </w:rPr>
        <w:t xml:space="preserve"> plemenných hřebců</w:t>
      </w:r>
      <w:r>
        <w:rPr>
          <w:szCs w:val="22"/>
        </w:rPr>
        <w:t xml:space="preserve"> nebyly při každodenním podávání </w:t>
      </w:r>
      <w:proofErr w:type="spellStart"/>
      <w:r>
        <w:rPr>
          <w:szCs w:val="22"/>
        </w:rPr>
        <w:t>omeprazolu</w:t>
      </w:r>
      <w:proofErr w:type="spellEnd"/>
      <w:r>
        <w:rPr>
          <w:szCs w:val="22"/>
        </w:rPr>
        <w:t xml:space="preserve"> v dávce 12 </w:t>
      </w:r>
      <w:proofErr w:type="gramStart"/>
      <w:r>
        <w:rPr>
          <w:szCs w:val="22"/>
        </w:rPr>
        <w:t>mg/kg ž.hm</w:t>
      </w:r>
      <w:proofErr w:type="gramEnd"/>
      <w:r>
        <w:rPr>
          <w:szCs w:val="22"/>
        </w:rPr>
        <w:t>. po dobu 71 dní pozorovány žádné nežádoucí účinky související s léčbou.</w:t>
      </w:r>
    </w:p>
    <w:p w14:paraId="61186A73" w14:textId="77777777" w:rsidR="003D76A0" w:rsidRPr="00C26AEF" w:rsidRDefault="003D76A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8955F" w14:textId="77777777" w:rsidR="003D76A0" w:rsidRDefault="003D76A0">
      <w:pPr>
        <w:jc w:val="both"/>
        <w:rPr>
          <w:szCs w:val="22"/>
        </w:rPr>
      </w:pPr>
      <w:r>
        <w:rPr>
          <w:szCs w:val="22"/>
        </w:rPr>
        <w:t>U</w:t>
      </w:r>
      <w:r w:rsidRPr="00A5104A">
        <w:rPr>
          <w:szCs w:val="22"/>
        </w:rPr>
        <w:t xml:space="preserve"> </w:t>
      </w:r>
      <w:r>
        <w:rPr>
          <w:szCs w:val="22"/>
        </w:rPr>
        <w:t xml:space="preserve">dospělých koní nebyly při každodenním podávání </w:t>
      </w:r>
      <w:proofErr w:type="spellStart"/>
      <w:r>
        <w:rPr>
          <w:szCs w:val="22"/>
        </w:rPr>
        <w:t>omeprazolu</w:t>
      </w:r>
      <w:proofErr w:type="spellEnd"/>
      <w:r>
        <w:rPr>
          <w:szCs w:val="22"/>
        </w:rPr>
        <w:t xml:space="preserve"> v dávce 40 </w:t>
      </w:r>
      <w:proofErr w:type="gramStart"/>
      <w:r>
        <w:rPr>
          <w:szCs w:val="22"/>
        </w:rPr>
        <w:t>mg/kg ž.hm</w:t>
      </w:r>
      <w:proofErr w:type="gramEnd"/>
      <w:r>
        <w:rPr>
          <w:szCs w:val="22"/>
        </w:rPr>
        <w:t>. po dobu 21 dní pozorovány žádné nežádoucí účinky související s léčbou.</w:t>
      </w:r>
    </w:p>
    <w:p w14:paraId="02FA2725" w14:textId="77777777" w:rsidR="003571E8" w:rsidRDefault="003571E8">
      <w:pPr>
        <w:tabs>
          <w:tab w:val="clear" w:pos="567"/>
        </w:tabs>
        <w:spacing w:line="240" w:lineRule="auto"/>
        <w:jc w:val="both"/>
      </w:pPr>
    </w:p>
    <w:p w14:paraId="51BC56A9" w14:textId="1C7190CA" w:rsidR="003571E8" w:rsidRDefault="00A575CA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  <w:u w:val="single"/>
        </w:rPr>
        <w:t>Hlavní i</w:t>
      </w:r>
      <w:r w:rsidR="003571E8" w:rsidRPr="00F30D3F">
        <w:rPr>
          <w:szCs w:val="22"/>
          <w:u w:val="single"/>
        </w:rPr>
        <w:t>nkompatibility</w:t>
      </w:r>
      <w:r w:rsidR="003571E8">
        <w:rPr>
          <w:szCs w:val="22"/>
          <w:u w:val="single"/>
        </w:rPr>
        <w:t>:</w:t>
      </w:r>
    </w:p>
    <w:p w14:paraId="4A846D60" w14:textId="77777777" w:rsidR="003571E8" w:rsidRPr="00C26AEF" w:rsidRDefault="003571E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0C298A7" w14:textId="7B9D1B27" w:rsidR="006D0221" w:rsidRDefault="003571E8">
      <w:pPr>
        <w:tabs>
          <w:tab w:val="clear" w:pos="567"/>
        </w:tabs>
        <w:spacing w:line="240" w:lineRule="auto"/>
        <w:jc w:val="both"/>
      </w:pPr>
      <w:r>
        <w:t>Neuplatňuje se.</w:t>
      </w:r>
    </w:p>
    <w:p w14:paraId="2621D961" w14:textId="77777777" w:rsidR="003571E8" w:rsidRPr="00CF74DA" w:rsidRDefault="003571E8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</w:p>
    <w:p w14:paraId="4EBB6F3D" w14:textId="77777777" w:rsidR="006D0221" w:rsidRPr="00CF74DA" w:rsidRDefault="006D0221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</w:p>
    <w:p w14:paraId="07A76097" w14:textId="77777777" w:rsidR="006D0221" w:rsidRPr="008E6C2E" w:rsidRDefault="006D0221">
      <w:pPr>
        <w:keepNext/>
        <w:tabs>
          <w:tab w:val="clear" w:pos="567"/>
        </w:tabs>
        <w:spacing w:line="240" w:lineRule="auto"/>
        <w:ind w:left="567" w:hanging="567"/>
        <w:jc w:val="both"/>
        <w:rPr>
          <w:b/>
          <w:szCs w:val="22"/>
        </w:rPr>
      </w:pPr>
      <w:r>
        <w:rPr>
          <w:b/>
          <w:szCs w:val="22"/>
        </w:rPr>
        <w:t>13.</w:t>
      </w:r>
      <w:r>
        <w:rPr>
          <w:b/>
          <w:szCs w:val="22"/>
        </w:rPr>
        <w:tab/>
        <w:t>ZVLÁŠTNÍ OPATŘENÍ PRO ZNEŠKODŇOVÁNÍ NEPOUŽITÝCH PŘÍPRAVKŮ NEBO ODPADU, POKUD JE JICH TŘEBA</w:t>
      </w:r>
    </w:p>
    <w:p w14:paraId="3B3123C6" w14:textId="77777777" w:rsidR="006D0221" w:rsidRPr="00CF74DA" w:rsidRDefault="006D0221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</w:p>
    <w:p w14:paraId="24BAFAC7" w14:textId="4BCC6914" w:rsidR="006D0221" w:rsidRPr="00CF74DA" w:rsidRDefault="009F6E99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  <w:r>
        <w:t xml:space="preserve">Léčivé přípravky se nesmí likvidovat prostřednictvím odpadní vody. O možnostech likvidace nepotřebných léčivých přípravků se poraďte </w:t>
      </w:r>
      <w:r w:rsidR="005801F6">
        <w:t xml:space="preserve">s vaším veterinárním lékařem nebo lékárníkem. </w:t>
      </w:r>
      <w:r>
        <w:t>Tato opatření napomáhají chránit životní prostředí.</w:t>
      </w:r>
    </w:p>
    <w:p w14:paraId="34336C73" w14:textId="77777777" w:rsidR="006D0221" w:rsidRDefault="006D0221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</w:p>
    <w:p w14:paraId="48DE7368" w14:textId="77777777" w:rsidR="009F6E99" w:rsidRPr="00CF74DA" w:rsidRDefault="009F6E99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</w:p>
    <w:p w14:paraId="33D44E8C" w14:textId="77777777" w:rsidR="006D0221" w:rsidRPr="00D361CB" w:rsidRDefault="006D0221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b/>
          <w:szCs w:val="22"/>
        </w:rPr>
        <w:t>14.</w:t>
      </w:r>
      <w:r>
        <w:rPr>
          <w:b/>
          <w:szCs w:val="22"/>
        </w:rPr>
        <w:tab/>
        <w:t>DATUM POSLEDNÍ REVIZE PŘÍBALOVÉ INFORMACE</w:t>
      </w:r>
    </w:p>
    <w:p w14:paraId="72D6115F" w14:textId="77777777" w:rsidR="006D0221" w:rsidRDefault="006D0221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</w:p>
    <w:p w14:paraId="1965526A" w14:textId="7F18EED8" w:rsidR="006D0221" w:rsidRPr="00761A25" w:rsidRDefault="0002573B" w:rsidP="00201149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761A25">
        <w:rPr>
          <w:rFonts w:ascii="Times New Roman" w:hAnsi="Times New Roman"/>
          <w:sz w:val="22"/>
          <w:szCs w:val="22"/>
        </w:rPr>
        <w:t>Červen 2018</w:t>
      </w:r>
      <w:bookmarkStart w:id="0" w:name="_GoBack"/>
      <w:bookmarkEnd w:id="0"/>
    </w:p>
    <w:p w14:paraId="5F176B5F" w14:textId="77777777" w:rsidR="006D0221" w:rsidRDefault="006D0221" w:rsidP="003D76A0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</w:p>
    <w:p w14:paraId="207F0490" w14:textId="77777777" w:rsidR="006D0221" w:rsidRPr="00CF74DA" w:rsidRDefault="006D0221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</w:p>
    <w:p w14:paraId="43DED51D" w14:textId="77777777" w:rsidR="006D0221" w:rsidRPr="008E6C2E" w:rsidRDefault="006D0221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b/>
          <w:szCs w:val="22"/>
        </w:rPr>
        <w:t>15.</w:t>
      </w:r>
      <w:r>
        <w:rPr>
          <w:b/>
          <w:szCs w:val="22"/>
        </w:rPr>
        <w:tab/>
        <w:t>DALŠÍ INFORMACE</w:t>
      </w:r>
    </w:p>
    <w:p w14:paraId="56A29A57" w14:textId="77777777" w:rsidR="006D0221" w:rsidRPr="00CF74DA" w:rsidRDefault="006D0221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</w:p>
    <w:p w14:paraId="251C7B96" w14:textId="77777777" w:rsidR="0002573B" w:rsidRDefault="0002573B" w:rsidP="00201149">
      <w:pPr>
        <w:jc w:val="both"/>
      </w:pPr>
      <w:r>
        <w:lastRenderedPageBreak/>
        <w:t>Pouze pro zvířata.</w:t>
      </w:r>
    </w:p>
    <w:p w14:paraId="2011F96A" w14:textId="77777777" w:rsidR="0002573B" w:rsidRDefault="0002573B" w:rsidP="00201149">
      <w:pPr>
        <w:jc w:val="both"/>
      </w:pPr>
      <w:r>
        <w:t>Veterinární léčivý přípravek je vydáván pouze na předpis.</w:t>
      </w:r>
    </w:p>
    <w:p w14:paraId="6C9A0D74" w14:textId="77777777" w:rsidR="0002573B" w:rsidRDefault="0002573B" w:rsidP="003D76A0">
      <w:pPr>
        <w:tabs>
          <w:tab w:val="clear" w:pos="567"/>
        </w:tabs>
        <w:spacing w:line="240" w:lineRule="auto"/>
        <w:jc w:val="both"/>
      </w:pPr>
    </w:p>
    <w:p w14:paraId="3707EF85" w14:textId="77777777" w:rsidR="006D0221" w:rsidRPr="008E6C2E" w:rsidRDefault="006D0221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Na trhu nemusí být všechny velikosti balení.</w:t>
      </w:r>
    </w:p>
    <w:p w14:paraId="467C9B15" w14:textId="77777777" w:rsidR="006D0221" w:rsidRPr="00CF74DA" w:rsidRDefault="006D0221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</w:p>
    <w:p w14:paraId="35563F55" w14:textId="786BF86C" w:rsidR="006D0221" w:rsidRDefault="006D0221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Sáčky </w:t>
      </w:r>
      <w:r w:rsidR="00301C48">
        <w:t xml:space="preserve">obsahující </w:t>
      </w:r>
      <w:r>
        <w:t xml:space="preserve">5 g </w:t>
      </w:r>
      <w:r w:rsidR="00930918" w:rsidRPr="00930918">
        <w:t xml:space="preserve">granulí </w:t>
      </w:r>
      <w:r w:rsidR="00301C48">
        <w:t xml:space="preserve">v jednom sáčku </w:t>
      </w:r>
      <w:r>
        <w:t xml:space="preserve">v </w:t>
      </w:r>
      <w:r w:rsidR="00301C48">
        <w:t xml:space="preserve">následujících </w:t>
      </w:r>
      <w:r>
        <w:t>velikostech balení:</w:t>
      </w:r>
    </w:p>
    <w:p w14:paraId="48C87D64" w14:textId="612637B3" w:rsidR="006D0221" w:rsidRPr="008E6C2E" w:rsidRDefault="00301C48">
      <w:pPr>
        <w:pStyle w:val="Odstavecseseznamem"/>
        <w:numPr>
          <w:ilvl w:val="0"/>
          <w:numId w:val="2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>Papírová krabička</w:t>
      </w:r>
      <w:r w:rsidR="006D0221">
        <w:t xml:space="preserve"> se 14 sáčky.</w:t>
      </w:r>
    </w:p>
    <w:p w14:paraId="4E7F332E" w14:textId="1233C099" w:rsidR="006D0221" w:rsidRPr="008E6C2E" w:rsidRDefault="00301C48">
      <w:pPr>
        <w:pStyle w:val="Odstavecseseznamem"/>
        <w:numPr>
          <w:ilvl w:val="0"/>
          <w:numId w:val="2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Papírová krabička </w:t>
      </w:r>
      <w:r w:rsidR="006D0221">
        <w:t>s 28 sáčky.</w:t>
      </w:r>
    </w:p>
    <w:p w14:paraId="00DB3AFD" w14:textId="667056A4" w:rsidR="006D0221" w:rsidRPr="008E6C2E" w:rsidRDefault="00301C48">
      <w:pPr>
        <w:pStyle w:val="Odstavecseseznamem"/>
        <w:numPr>
          <w:ilvl w:val="0"/>
          <w:numId w:val="2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>Papírová krabička</w:t>
      </w:r>
      <w:r w:rsidR="006D0221">
        <w:t xml:space="preserve"> s 56 sáčky.</w:t>
      </w:r>
    </w:p>
    <w:p w14:paraId="7572B620" w14:textId="7EB8C018" w:rsidR="006D0221" w:rsidRPr="008E6C2E" w:rsidRDefault="00301C48">
      <w:pPr>
        <w:pStyle w:val="Odstavecseseznamem"/>
        <w:numPr>
          <w:ilvl w:val="0"/>
          <w:numId w:val="2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>Papírová krabička</w:t>
      </w:r>
      <w:r w:rsidR="006D0221">
        <w:t xml:space="preserve"> s 84 sáčky.</w:t>
      </w:r>
    </w:p>
    <w:p w14:paraId="4CC1EF00" w14:textId="10AE55DA" w:rsidR="006D0221" w:rsidRPr="008E6C2E" w:rsidRDefault="00301C48">
      <w:pPr>
        <w:pStyle w:val="Odstavecseseznamem"/>
        <w:numPr>
          <w:ilvl w:val="0"/>
          <w:numId w:val="2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>Papírová krabička</w:t>
      </w:r>
      <w:r w:rsidR="006D0221">
        <w:t xml:space="preserve"> se 100 sáčky.</w:t>
      </w:r>
    </w:p>
    <w:p w14:paraId="46FA9E4E" w14:textId="0EE553AE" w:rsidR="006D0221" w:rsidRPr="008E6C2E" w:rsidRDefault="00301C48">
      <w:pPr>
        <w:pStyle w:val="Odstavecseseznamem"/>
        <w:numPr>
          <w:ilvl w:val="0"/>
          <w:numId w:val="2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Papírová krabička </w:t>
      </w:r>
      <w:proofErr w:type="gramStart"/>
      <w:r w:rsidR="006D0221">
        <w:t>s</w:t>
      </w:r>
      <w:r w:rsidR="0062328A">
        <w:t>e</w:t>
      </w:r>
      <w:proofErr w:type="gramEnd"/>
      <w:r w:rsidR="0062328A">
        <w:t xml:space="preserve"> </w:t>
      </w:r>
      <w:r w:rsidR="006D0221">
        <w:t>112 sáčky.</w:t>
      </w:r>
    </w:p>
    <w:p w14:paraId="1797DEDF" w14:textId="0EC7FDBA" w:rsidR="006D0221" w:rsidRPr="008E6C2E" w:rsidRDefault="00301C48">
      <w:pPr>
        <w:pStyle w:val="Odstavecseseznamem"/>
        <w:numPr>
          <w:ilvl w:val="0"/>
          <w:numId w:val="2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Papírová krabička </w:t>
      </w:r>
      <w:r w:rsidR="006D0221">
        <w:t>s 200 sáčky.</w:t>
      </w:r>
    </w:p>
    <w:p w14:paraId="4C2490F2" w14:textId="4D2E2CC8" w:rsidR="009120CC" w:rsidRPr="00697738" w:rsidRDefault="009120CC" w:rsidP="00201149">
      <w:pPr>
        <w:tabs>
          <w:tab w:val="clear" w:pos="567"/>
        </w:tabs>
        <w:spacing w:line="240" w:lineRule="auto"/>
        <w:jc w:val="both"/>
      </w:pPr>
    </w:p>
    <w:sectPr w:rsidR="009120CC" w:rsidRPr="00697738" w:rsidSect="00697738">
      <w:headerReference w:type="default" r:id="rId8"/>
      <w:footerReference w:type="default" r:id="rId9"/>
      <w:footerReference w:type="first" r:id="rId1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82217" w14:textId="77777777" w:rsidR="006E01C9" w:rsidRDefault="006E01C9">
      <w:pPr>
        <w:spacing w:line="240" w:lineRule="auto"/>
      </w:pPr>
      <w:r>
        <w:separator/>
      </w:r>
    </w:p>
  </w:endnote>
  <w:endnote w:type="continuationSeparator" w:id="0">
    <w:p w14:paraId="7C68917E" w14:textId="77777777" w:rsidR="006E01C9" w:rsidRDefault="006E01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6D4D9" w14:textId="77777777" w:rsidR="004A0C14" w:rsidRPr="00B94A1B" w:rsidRDefault="004A0C1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761A25">
      <w:rPr>
        <w:rFonts w:ascii="Times New Roman" w:hAnsi="Times New Roman"/>
        <w:noProof/>
      </w:rPr>
      <w:t>5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609A2" w14:textId="77777777" w:rsidR="004A0C14" w:rsidRDefault="004A0C1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BFBF4" w14:textId="77777777" w:rsidR="006E01C9" w:rsidRDefault="006E01C9">
      <w:pPr>
        <w:spacing w:line="240" w:lineRule="auto"/>
      </w:pPr>
      <w:r>
        <w:separator/>
      </w:r>
    </w:p>
  </w:footnote>
  <w:footnote w:type="continuationSeparator" w:id="0">
    <w:p w14:paraId="7F4E6075" w14:textId="77777777" w:rsidR="006E01C9" w:rsidRDefault="006E01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AE7FB" w14:textId="221C3A63" w:rsidR="00F037C4" w:rsidRDefault="00F037C4" w:rsidP="00F037C4">
    <w:pPr>
      <w:pStyle w:val="Zhlav"/>
    </w:pPr>
    <w:r>
      <w:t xml:space="preserve">      </w:t>
    </w:r>
  </w:p>
  <w:p w14:paraId="037FEDF7" w14:textId="77777777" w:rsidR="00F037C4" w:rsidRDefault="00F037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E4EC7"/>
    <w:multiLevelType w:val="hybridMultilevel"/>
    <w:tmpl w:val="B93476E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AB3F47"/>
    <w:multiLevelType w:val="hybridMultilevel"/>
    <w:tmpl w:val="9D462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38"/>
    <w:rsid w:val="00000B72"/>
    <w:rsid w:val="0002573B"/>
    <w:rsid w:val="0004393A"/>
    <w:rsid w:val="000F472E"/>
    <w:rsid w:val="00160216"/>
    <w:rsid w:val="001707EA"/>
    <w:rsid w:val="0017363D"/>
    <w:rsid w:val="00201149"/>
    <w:rsid w:val="00203C00"/>
    <w:rsid w:val="00234C7B"/>
    <w:rsid w:val="00252256"/>
    <w:rsid w:val="002936E1"/>
    <w:rsid w:val="002C52F8"/>
    <w:rsid w:val="002E21D5"/>
    <w:rsid w:val="00301C48"/>
    <w:rsid w:val="003467C3"/>
    <w:rsid w:val="003571E8"/>
    <w:rsid w:val="003621A6"/>
    <w:rsid w:val="003C4EF1"/>
    <w:rsid w:val="003D76A0"/>
    <w:rsid w:val="003F0BB7"/>
    <w:rsid w:val="0041006E"/>
    <w:rsid w:val="0041099B"/>
    <w:rsid w:val="00446E41"/>
    <w:rsid w:val="004A0C14"/>
    <w:rsid w:val="004F20AA"/>
    <w:rsid w:val="00505CE1"/>
    <w:rsid w:val="00516DB9"/>
    <w:rsid w:val="005540F8"/>
    <w:rsid w:val="00556FFC"/>
    <w:rsid w:val="005801F6"/>
    <w:rsid w:val="00587931"/>
    <w:rsid w:val="0059315F"/>
    <w:rsid w:val="005B75EF"/>
    <w:rsid w:val="00617A62"/>
    <w:rsid w:val="0062328A"/>
    <w:rsid w:val="00654829"/>
    <w:rsid w:val="00660766"/>
    <w:rsid w:val="00697738"/>
    <w:rsid w:val="006C76F1"/>
    <w:rsid w:val="006D0221"/>
    <w:rsid w:val="006D1B9E"/>
    <w:rsid w:val="006E01C9"/>
    <w:rsid w:val="007565CE"/>
    <w:rsid w:val="00761A25"/>
    <w:rsid w:val="00762DB2"/>
    <w:rsid w:val="00782CDE"/>
    <w:rsid w:val="007F4E29"/>
    <w:rsid w:val="008D385D"/>
    <w:rsid w:val="008E6C2E"/>
    <w:rsid w:val="008F6A1B"/>
    <w:rsid w:val="00902299"/>
    <w:rsid w:val="009120CC"/>
    <w:rsid w:val="0091212F"/>
    <w:rsid w:val="00913BD6"/>
    <w:rsid w:val="00930918"/>
    <w:rsid w:val="009309C9"/>
    <w:rsid w:val="0093157D"/>
    <w:rsid w:val="00937C01"/>
    <w:rsid w:val="009562EF"/>
    <w:rsid w:val="009B28CA"/>
    <w:rsid w:val="009C58D1"/>
    <w:rsid w:val="009C6A59"/>
    <w:rsid w:val="009F6E99"/>
    <w:rsid w:val="00A12F6B"/>
    <w:rsid w:val="00A347CD"/>
    <w:rsid w:val="00A44308"/>
    <w:rsid w:val="00A575CA"/>
    <w:rsid w:val="00A63794"/>
    <w:rsid w:val="00A73CC6"/>
    <w:rsid w:val="00A741BD"/>
    <w:rsid w:val="00A81271"/>
    <w:rsid w:val="00A87097"/>
    <w:rsid w:val="00AD6383"/>
    <w:rsid w:val="00AF55B0"/>
    <w:rsid w:val="00B33A40"/>
    <w:rsid w:val="00B344D1"/>
    <w:rsid w:val="00B37E6A"/>
    <w:rsid w:val="00B600BB"/>
    <w:rsid w:val="00B6794C"/>
    <w:rsid w:val="00BB3AB9"/>
    <w:rsid w:val="00BD3EE3"/>
    <w:rsid w:val="00C05EF1"/>
    <w:rsid w:val="00C446EC"/>
    <w:rsid w:val="00CA2D74"/>
    <w:rsid w:val="00CE258F"/>
    <w:rsid w:val="00D021FB"/>
    <w:rsid w:val="00D16BB3"/>
    <w:rsid w:val="00D372E4"/>
    <w:rsid w:val="00D417C5"/>
    <w:rsid w:val="00DA169C"/>
    <w:rsid w:val="00DB64CE"/>
    <w:rsid w:val="00DC65A3"/>
    <w:rsid w:val="00DD3D01"/>
    <w:rsid w:val="00DF2BAD"/>
    <w:rsid w:val="00DF7C72"/>
    <w:rsid w:val="00E275D4"/>
    <w:rsid w:val="00E44D4A"/>
    <w:rsid w:val="00E5704F"/>
    <w:rsid w:val="00E91487"/>
    <w:rsid w:val="00EC6998"/>
    <w:rsid w:val="00EF5F5B"/>
    <w:rsid w:val="00F037C4"/>
    <w:rsid w:val="00F07C0E"/>
    <w:rsid w:val="00F23569"/>
    <w:rsid w:val="00F465C6"/>
    <w:rsid w:val="00F9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9C9B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738"/>
    <w:pPr>
      <w:tabs>
        <w:tab w:val="left" w:pos="567"/>
      </w:tabs>
      <w:spacing w:line="260" w:lineRule="exact"/>
    </w:pPr>
    <w:rPr>
      <w:rFonts w:ascii="Times New Roman" w:eastAsia="Times New Roman" w:hAnsi="Times New Roman" w:cs="Times New Roman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28CA"/>
    <w:pPr>
      <w:tabs>
        <w:tab w:val="clear" w:pos="567"/>
      </w:tabs>
      <w:spacing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8CA"/>
    <w:rPr>
      <w:rFonts w:ascii="Lucida Grande" w:hAnsi="Lucida Grande" w:cs="Lucida Grande"/>
      <w:sz w:val="18"/>
      <w:szCs w:val="18"/>
    </w:rPr>
  </w:style>
  <w:style w:type="paragraph" w:styleId="Zhlav">
    <w:name w:val="header"/>
    <w:basedOn w:val="Normln"/>
    <w:link w:val="ZhlavChar"/>
    <w:rsid w:val="00697738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character" w:customStyle="1" w:styleId="ZhlavChar">
    <w:name w:val="Záhlaví Char"/>
    <w:basedOn w:val="Standardnpsmoodstavce"/>
    <w:link w:val="Zhlav"/>
    <w:rsid w:val="00697738"/>
    <w:rPr>
      <w:rFonts w:ascii="Helvetica" w:eastAsia="Times New Roman" w:hAnsi="Helvetica" w:cs="Times New Roman"/>
      <w:sz w:val="20"/>
      <w:szCs w:val="20"/>
      <w:lang w:val="cs-CZ"/>
    </w:rPr>
  </w:style>
  <w:style w:type="paragraph" w:styleId="Zpat">
    <w:name w:val="footer"/>
    <w:basedOn w:val="Normln"/>
    <w:link w:val="ZpatChar"/>
    <w:rsid w:val="00697738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697738"/>
    <w:rPr>
      <w:rFonts w:ascii="Helvetica" w:eastAsia="Times New Roman" w:hAnsi="Helvetica" w:cs="Times New Roman"/>
      <w:sz w:val="16"/>
      <w:szCs w:val="20"/>
      <w:lang w:val="cs-CZ"/>
    </w:rPr>
  </w:style>
  <w:style w:type="paragraph" w:styleId="Textvysvtlivek">
    <w:name w:val="endnote text"/>
    <w:basedOn w:val="Normln"/>
    <w:link w:val="TextvysvtlivekChar"/>
    <w:semiHidden/>
    <w:rsid w:val="00697738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semiHidden/>
    <w:rsid w:val="00697738"/>
    <w:rPr>
      <w:rFonts w:ascii="Times New Roman" w:eastAsia="Times New Roman" w:hAnsi="Times New Roman" w:cs="Times New Roman"/>
      <w:sz w:val="22"/>
      <w:szCs w:val="20"/>
      <w:lang w:val="cs-CZ"/>
    </w:rPr>
  </w:style>
  <w:style w:type="character" w:styleId="Hypertextovodkaz">
    <w:name w:val="Hyperlink"/>
    <w:rsid w:val="00697738"/>
    <w:rPr>
      <w:color w:val="0000FF"/>
      <w:u w:val="single"/>
    </w:rPr>
  </w:style>
  <w:style w:type="paragraph" w:customStyle="1" w:styleId="Default">
    <w:name w:val="Default"/>
    <w:rsid w:val="00AD6383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lang w:eastAsia="it-IT"/>
    </w:rPr>
  </w:style>
  <w:style w:type="paragraph" w:styleId="Odstavecseseznamem">
    <w:name w:val="List Paragraph"/>
    <w:basedOn w:val="Normln"/>
    <w:uiPriority w:val="34"/>
    <w:qFormat/>
    <w:rsid w:val="008E6C2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D0221"/>
    <w:pPr>
      <w:tabs>
        <w:tab w:val="clear" w:pos="567"/>
      </w:tabs>
      <w:spacing w:before="100" w:beforeAutospacing="1" w:after="100" w:afterAutospacing="1" w:line="240" w:lineRule="auto"/>
    </w:pPr>
    <w:rPr>
      <w:rFonts w:ascii="Times" w:eastAsiaTheme="minorEastAsia" w:hAnsi="Times"/>
      <w:sz w:val="20"/>
    </w:rPr>
  </w:style>
  <w:style w:type="character" w:styleId="Odkaznakoment">
    <w:name w:val="annotation reference"/>
    <w:basedOn w:val="Standardnpsmoodstavce"/>
    <w:semiHidden/>
    <w:unhideWhenUsed/>
    <w:rsid w:val="00A63794"/>
    <w:rPr>
      <w:sz w:val="18"/>
      <w:szCs w:val="18"/>
    </w:rPr>
  </w:style>
  <w:style w:type="paragraph" w:styleId="Textkomente">
    <w:name w:val="annotation text"/>
    <w:basedOn w:val="Normln"/>
    <w:link w:val="TextkomenteChar"/>
    <w:semiHidden/>
    <w:unhideWhenUsed/>
    <w:rsid w:val="00A63794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A63794"/>
    <w:rPr>
      <w:rFonts w:ascii="Times New Roman" w:eastAsia="Times New Roman" w:hAnsi="Times New Roman" w:cs="Times New Roman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3794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3794"/>
    <w:rPr>
      <w:rFonts w:ascii="Times New Roman" w:eastAsia="Times New Roman" w:hAnsi="Times New Roman" w:cs="Times New Roman"/>
      <w:b/>
      <w:bCs/>
      <w:sz w:val="20"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738"/>
    <w:pPr>
      <w:tabs>
        <w:tab w:val="left" w:pos="567"/>
      </w:tabs>
      <w:spacing w:line="260" w:lineRule="exact"/>
    </w:pPr>
    <w:rPr>
      <w:rFonts w:ascii="Times New Roman" w:eastAsia="Times New Roman" w:hAnsi="Times New Roman" w:cs="Times New Roman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28CA"/>
    <w:pPr>
      <w:tabs>
        <w:tab w:val="clear" w:pos="567"/>
      </w:tabs>
      <w:spacing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8CA"/>
    <w:rPr>
      <w:rFonts w:ascii="Lucida Grande" w:hAnsi="Lucida Grande" w:cs="Lucida Grande"/>
      <w:sz w:val="18"/>
      <w:szCs w:val="18"/>
    </w:rPr>
  </w:style>
  <w:style w:type="paragraph" w:styleId="Zhlav">
    <w:name w:val="header"/>
    <w:basedOn w:val="Normln"/>
    <w:link w:val="ZhlavChar"/>
    <w:rsid w:val="00697738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character" w:customStyle="1" w:styleId="ZhlavChar">
    <w:name w:val="Záhlaví Char"/>
    <w:basedOn w:val="Standardnpsmoodstavce"/>
    <w:link w:val="Zhlav"/>
    <w:rsid w:val="00697738"/>
    <w:rPr>
      <w:rFonts w:ascii="Helvetica" w:eastAsia="Times New Roman" w:hAnsi="Helvetica" w:cs="Times New Roman"/>
      <w:sz w:val="20"/>
      <w:szCs w:val="20"/>
      <w:lang w:val="cs-CZ"/>
    </w:rPr>
  </w:style>
  <w:style w:type="paragraph" w:styleId="Zpat">
    <w:name w:val="footer"/>
    <w:basedOn w:val="Normln"/>
    <w:link w:val="ZpatChar"/>
    <w:rsid w:val="00697738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697738"/>
    <w:rPr>
      <w:rFonts w:ascii="Helvetica" w:eastAsia="Times New Roman" w:hAnsi="Helvetica" w:cs="Times New Roman"/>
      <w:sz w:val="16"/>
      <w:szCs w:val="20"/>
      <w:lang w:val="cs-CZ"/>
    </w:rPr>
  </w:style>
  <w:style w:type="paragraph" w:styleId="Textvysvtlivek">
    <w:name w:val="endnote text"/>
    <w:basedOn w:val="Normln"/>
    <w:link w:val="TextvysvtlivekChar"/>
    <w:semiHidden/>
    <w:rsid w:val="00697738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semiHidden/>
    <w:rsid w:val="00697738"/>
    <w:rPr>
      <w:rFonts w:ascii="Times New Roman" w:eastAsia="Times New Roman" w:hAnsi="Times New Roman" w:cs="Times New Roman"/>
      <w:sz w:val="22"/>
      <w:szCs w:val="20"/>
      <w:lang w:val="cs-CZ"/>
    </w:rPr>
  </w:style>
  <w:style w:type="character" w:styleId="Hypertextovodkaz">
    <w:name w:val="Hyperlink"/>
    <w:rsid w:val="00697738"/>
    <w:rPr>
      <w:color w:val="0000FF"/>
      <w:u w:val="single"/>
    </w:rPr>
  </w:style>
  <w:style w:type="paragraph" w:customStyle="1" w:styleId="Default">
    <w:name w:val="Default"/>
    <w:rsid w:val="00AD6383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lang w:eastAsia="it-IT"/>
    </w:rPr>
  </w:style>
  <w:style w:type="paragraph" w:styleId="Odstavecseseznamem">
    <w:name w:val="List Paragraph"/>
    <w:basedOn w:val="Normln"/>
    <w:uiPriority w:val="34"/>
    <w:qFormat/>
    <w:rsid w:val="008E6C2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D0221"/>
    <w:pPr>
      <w:tabs>
        <w:tab w:val="clear" w:pos="567"/>
      </w:tabs>
      <w:spacing w:before="100" w:beforeAutospacing="1" w:after="100" w:afterAutospacing="1" w:line="240" w:lineRule="auto"/>
    </w:pPr>
    <w:rPr>
      <w:rFonts w:ascii="Times" w:eastAsiaTheme="minorEastAsia" w:hAnsi="Times"/>
      <w:sz w:val="20"/>
    </w:rPr>
  </w:style>
  <w:style w:type="character" w:styleId="Odkaznakoment">
    <w:name w:val="annotation reference"/>
    <w:basedOn w:val="Standardnpsmoodstavce"/>
    <w:semiHidden/>
    <w:unhideWhenUsed/>
    <w:rsid w:val="00A63794"/>
    <w:rPr>
      <w:sz w:val="18"/>
      <w:szCs w:val="18"/>
    </w:rPr>
  </w:style>
  <w:style w:type="paragraph" w:styleId="Textkomente">
    <w:name w:val="annotation text"/>
    <w:basedOn w:val="Normln"/>
    <w:link w:val="TextkomenteChar"/>
    <w:semiHidden/>
    <w:unhideWhenUsed/>
    <w:rsid w:val="00A63794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A63794"/>
    <w:rPr>
      <w:rFonts w:ascii="Times New Roman" w:eastAsia="Times New Roman" w:hAnsi="Times New Roman" w:cs="Times New Roman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3794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3794"/>
    <w:rPr>
      <w:rFonts w:ascii="Times New Roman" w:eastAsia="Times New Roman" w:hAnsi="Times New Roman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1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8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1</Pages>
  <Words>841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Szymczak</dc:creator>
  <cp:keywords/>
  <dc:description/>
  <cp:lastModifiedBy>Neugebauerová Kateřina</cp:lastModifiedBy>
  <cp:revision>32</cp:revision>
  <cp:lastPrinted>2018-06-19T08:39:00Z</cp:lastPrinted>
  <dcterms:created xsi:type="dcterms:W3CDTF">2017-12-20T14:23:00Z</dcterms:created>
  <dcterms:modified xsi:type="dcterms:W3CDTF">2018-06-19T08:39:00Z</dcterms:modified>
</cp:coreProperties>
</file>