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784529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E1560">
              <w:rPr>
                <w:rFonts w:asciiTheme="minorHAnsi" w:hAnsiTheme="minorHAnsi"/>
                <w:sz w:val="16"/>
                <w:szCs w:val="16"/>
              </w:rPr>
              <w:t>s příznivým účinkem na ledviny</w:t>
            </w:r>
          </w:p>
          <w:p w:rsidR="00784529" w:rsidRPr="00AB6206" w:rsidRDefault="00784529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AB6206">
              <w:rPr>
                <w:rFonts w:ascii="Arial" w:hAnsi="Arial" w:cs="Arial"/>
                <w:sz w:val="16"/>
                <w:szCs w:val="16"/>
              </w:rPr>
              <w:t xml:space="preserve">po </w:t>
            </w:r>
            <w:r w:rsidR="00E27496">
              <w:rPr>
                <w:rFonts w:ascii="Arial" w:hAnsi="Arial" w:cs="Arial"/>
                <w:sz w:val="16"/>
                <w:szCs w:val="16"/>
              </w:rPr>
              <w:t>500 mg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P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</w:p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s příznivým účinkem na ledviny</w:t>
            </w:r>
            <w:r>
              <w:rPr>
                <w:b/>
                <w:sz w:val="16"/>
                <w:szCs w:val="16"/>
              </w:rPr>
              <w:t>:</w:t>
            </w:r>
          </w:p>
          <w:p w:rsidR="00753525" w:rsidRPr="00753525" w:rsidRDefault="00753525" w:rsidP="00DB6169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obsahuje směs přírodních extraktů z medicinálních hub používaných v tradiční čínské medicíně</w:t>
            </w:r>
            <w:r w:rsidR="0002084E">
              <w:rPr>
                <w:sz w:val="16"/>
                <w:szCs w:val="16"/>
              </w:rPr>
              <w:t xml:space="preserve">. </w:t>
            </w:r>
            <w:r w:rsidR="00D535A6">
              <w:rPr>
                <w:sz w:val="16"/>
                <w:szCs w:val="16"/>
              </w:rPr>
              <w:t xml:space="preserve">Houby </w:t>
            </w:r>
            <w:proofErr w:type="spellStart"/>
            <w:r w:rsidR="00D535A6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ordyceps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sinensis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grifola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frondosa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gan</w:t>
            </w:r>
            <w:r w:rsidR="00D535A6">
              <w:rPr>
                <w:sz w:val="16"/>
                <w:szCs w:val="16"/>
              </w:rPr>
              <w:t>oderma</w:t>
            </w:r>
            <w:proofErr w:type="spellEnd"/>
            <w:r w:rsidR="00D535A6">
              <w:rPr>
                <w:sz w:val="16"/>
                <w:szCs w:val="16"/>
              </w:rPr>
              <w:t xml:space="preserve"> </w:t>
            </w:r>
            <w:proofErr w:type="spellStart"/>
            <w:r w:rsidR="00D535A6">
              <w:rPr>
                <w:sz w:val="16"/>
                <w:szCs w:val="16"/>
              </w:rPr>
              <w:t>lucidum</w:t>
            </w:r>
            <w:proofErr w:type="spellEnd"/>
            <w:r w:rsidR="00D535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jsou doplněny extraktem z kozince blanitého (</w:t>
            </w:r>
            <w:proofErr w:type="spellStart"/>
            <w:r>
              <w:rPr>
                <w:sz w:val="16"/>
                <w:szCs w:val="16"/>
              </w:rPr>
              <w:t>astragalus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membranaceus</w:t>
            </w:r>
            <w:proofErr w:type="spellEnd"/>
            <w:r w:rsidR="00DB6169">
              <w:rPr>
                <w:sz w:val="16"/>
                <w:szCs w:val="16"/>
              </w:rPr>
              <w:t>) a sladkovodní řasou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DB6169" w:rsidRPr="00DB6169">
              <w:rPr>
                <w:sz w:val="16"/>
                <w:szCs w:val="16"/>
              </w:rPr>
              <w:t>chlorell</w:t>
            </w:r>
            <w:r w:rsidR="00DB6169">
              <w:rPr>
                <w:sz w:val="16"/>
                <w:szCs w:val="16"/>
              </w:rPr>
              <w:t>ou</w:t>
            </w:r>
            <w:proofErr w:type="spellEnd"/>
            <w:r w:rsidR="00DB6169">
              <w:rPr>
                <w:sz w:val="16"/>
                <w:szCs w:val="16"/>
              </w:rPr>
              <w:t xml:space="preserve"> </w:t>
            </w:r>
            <w:proofErr w:type="spellStart"/>
            <w:r w:rsidR="00DB6169" w:rsidRPr="00DB6169">
              <w:rPr>
                <w:sz w:val="16"/>
                <w:szCs w:val="16"/>
              </w:rPr>
              <w:t>pyrenoidos</w:t>
            </w:r>
            <w:r w:rsidR="00DB6169">
              <w:rPr>
                <w:sz w:val="16"/>
                <w:szCs w:val="16"/>
              </w:rPr>
              <w:t>o</w:t>
            </w:r>
            <w:r w:rsidR="00DB6169" w:rsidRPr="00DB6169">
              <w:rPr>
                <w:sz w:val="16"/>
                <w:szCs w:val="16"/>
              </w:rPr>
              <w:t>u</w:t>
            </w:r>
            <w:proofErr w:type="spellEnd"/>
            <w:r w:rsidR="00DB6169" w:rsidRPr="00DB6169">
              <w:rPr>
                <w:sz w:val="16"/>
                <w:szCs w:val="16"/>
              </w:rPr>
              <w:t>, která ledvinám dodá patřičnou výživu.</w:t>
            </w:r>
            <w:r w:rsidR="00DB61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Všechny tyto extrakty dohromady působí blahodárně na ledviny psů a koček. </w:t>
            </w:r>
          </w:p>
          <w:p w:rsidR="00784529" w:rsidRPr="00514A03" w:rsidRDefault="00784529" w:rsidP="007623BD">
            <w:pPr>
              <w:ind w:left="0" w:firstLine="0"/>
              <w:rPr>
                <w:sz w:val="16"/>
                <w:szCs w:val="16"/>
              </w:rPr>
            </w:pPr>
          </w:p>
          <w:p w:rsidR="00784529" w:rsidRPr="004826D6" w:rsidRDefault="00784529" w:rsidP="00D31775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right="128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0B0104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Chlorella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pyrenoidosa</w:t>
            </w:r>
            <w:proofErr w:type="spellEnd"/>
            <w:r>
              <w:rPr>
                <w:sz w:val="16"/>
                <w:szCs w:val="16"/>
              </w:rPr>
              <w:t>, extrakt trsnatce lupenitého (</w:t>
            </w:r>
            <w:proofErr w:type="spellStart"/>
            <w:r>
              <w:rPr>
                <w:sz w:val="16"/>
                <w:szCs w:val="16"/>
              </w:rPr>
              <w:t>Grifola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frondosa</w:t>
            </w:r>
            <w:proofErr w:type="spellEnd"/>
            <w:r>
              <w:rPr>
                <w:sz w:val="16"/>
                <w:szCs w:val="16"/>
              </w:rPr>
              <w:t>) s 30 % polysacharidů, extrakt z </w:t>
            </w:r>
            <w:proofErr w:type="spellStart"/>
            <w:r>
              <w:rPr>
                <w:sz w:val="16"/>
                <w:szCs w:val="16"/>
              </w:rPr>
              <w:t>lesklokorky</w:t>
            </w:r>
            <w:proofErr w:type="spellEnd"/>
            <w:r>
              <w:rPr>
                <w:sz w:val="16"/>
                <w:szCs w:val="16"/>
              </w:rPr>
              <w:t xml:space="preserve"> lesklé (</w:t>
            </w:r>
            <w:proofErr w:type="spellStart"/>
            <w:r>
              <w:rPr>
                <w:sz w:val="16"/>
                <w:szCs w:val="16"/>
              </w:rPr>
              <w:t>Ganoderma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lucidum</w:t>
            </w:r>
            <w:proofErr w:type="spellEnd"/>
            <w:r>
              <w:rPr>
                <w:sz w:val="16"/>
                <w:szCs w:val="16"/>
              </w:rPr>
              <w:t>) s 30 % polysacharidů, extrakt z cordyceps sinensis s 30 % polysacharidů, extrakt z kozince blanitého (</w:t>
            </w:r>
            <w:proofErr w:type="spellStart"/>
            <w:r>
              <w:rPr>
                <w:sz w:val="16"/>
                <w:szCs w:val="16"/>
              </w:rPr>
              <w:t>Astragalus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membranaceus</w:t>
            </w:r>
            <w:proofErr w:type="spellEnd"/>
            <w:r>
              <w:rPr>
                <w:sz w:val="16"/>
                <w:szCs w:val="16"/>
              </w:rPr>
              <w:t xml:space="preserve">) s 30 % polysacharidů.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514A03" w:rsidRDefault="00784529" w:rsidP="0002084E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:rsidR="00784529" w:rsidRPr="00404F3C" w:rsidRDefault="008928E5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hmotnost</w:t>
            </w:r>
            <w:r w:rsidR="00784529" w:rsidRPr="00404F3C">
              <w:rPr>
                <w:b/>
                <w:bCs/>
                <w:sz w:val="16"/>
                <w:szCs w:val="16"/>
              </w:rPr>
              <w:t xml:space="preserve"> +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-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5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784529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8928E5">
              <w:rPr>
                <w:sz w:val="16"/>
                <w:szCs w:val="16"/>
              </w:rPr>
              <w:t>60</w:t>
            </w:r>
            <w:r w:rsidR="008928E5" w:rsidRPr="008928E5">
              <w:rPr>
                <w:sz w:val="16"/>
                <w:szCs w:val="16"/>
              </w:rPr>
              <w:t xml:space="preserve"> </w:t>
            </w:r>
            <w:r w:rsidRPr="008928E5">
              <w:rPr>
                <w:sz w:val="16"/>
                <w:szCs w:val="16"/>
              </w:rPr>
              <w:t>g / 120 kapslí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02084E" w:rsidRDefault="0002084E" w:rsidP="0002084E">
            <w:pPr>
              <w:ind w:left="0" w:firstLine="0"/>
              <w:rPr>
                <w:sz w:val="16"/>
                <w:szCs w:val="16"/>
                <w:u w:val="single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3069C7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BA140D" w:rsidRDefault="00BA140D" w:rsidP="00BA140D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526689">
              <w:rPr>
                <w:b/>
                <w:bCs/>
                <w:sz w:val="16"/>
                <w:szCs w:val="16"/>
              </w:rPr>
              <w:t>Schváleno Ústavem pro státní kontrolu veterinárních biopreparátů a l</w:t>
            </w:r>
            <w:r w:rsidR="005D3074">
              <w:rPr>
                <w:b/>
                <w:bCs/>
                <w:sz w:val="16"/>
                <w:szCs w:val="16"/>
              </w:rPr>
              <w:t xml:space="preserve">éčiv </w:t>
            </w:r>
            <w:proofErr w:type="gramStart"/>
            <w:r w:rsidR="005D3074">
              <w:rPr>
                <w:b/>
                <w:bCs/>
                <w:sz w:val="16"/>
                <w:szCs w:val="16"/>
              </w:rPr>
              <w:t xml:space="preserve">pod </w:t>
            </w:r>
            <w:r w:rsidR="00526689">
              <w:rPr>
                <w:b/>
                <w:bCs/>
                <w:sz w:val="16"/>
                <w:szCs w:val="16"/>
              </w:rPr>
              <w:t xml:space="preserve"> číslem</w:t>
            </w:r>
            <w:proofErr w:type="gramEnd"/>
            <w:r w:rsidR="00526689">
              <w:rPr>
                <w:b/>
                <w:bCs/>
                <w:sz w:val="16"/>
                <w:szCs w:val="16"/>
              </w:rPr>
              <w:t xml:space="preserve"> 173-14/C</w:t>
            </w: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526689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BA140D" w:rsidRPr="00EE57A7" w:rsidRDefault="00BA140D" w:rsidP="00BA140D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731E76" w:rsidRDefault="00731E76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57A7">
              <w:rPr>
                <w:b/>
                <w:bCs/>
                <w:sz w:val="16"/>
                <w:szCs w:val="16"/>
              </w:rPr>
              <w:t>do</w:t>
            </w:r>
            <w:proofErr w:type="gramEnd"/>
            <w:r w:rsidRPr="00EE57A7">
              <w:rPr>
                <w:b/>
                <w:bCs/>
                <w:sz w:val="16"/>
                <w:szCs w:val="16"/>
              </w:rPr>
              <w:t xml:space="preserve">: </w:t>
            </w: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</w:p>
    <w:sectPr w:rsidR="00FE1560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4295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7546"/>
    <w:rsid w:val="000C3438"/>
    <w:rsid w:val="000D7598"/>
    <w:rsid w:val="000E07F6"/>
    <w:rsid w:val="000E7DC3"/>
    <w:rsid w:val="000F19A8"/>
    <w:rsid w:val="00100970"/>
    <w:rsid w:val="00100A7F"/>
    <w:rsid w:val="0010101E"/>
    <w:rsid w:val="001029D1"/>
    <w:rsid w:val="0010799E"/>
    <w:rsid w:val="00120589"/>
    <w:rsid w:val="0012670A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C6742"/>
    <w:rsid w:val="002D0485"/>
    <w:rsid w:val="002D55A3"/>
    <w:rsid w:val="002D76B0"/>
    <w:rsid w:val="002D7F15"/>
    <w:rsid w:val="003054F4"/>
    <w:rsid w:val="003069C7"/>
    <w:rsid w:val="003144AC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6F1E"/>
    <w:rsid w:val="003C1F0D"/>
    <w:rsid w:val="003C5DF3"/>
    <w:rsid w:val="003E3830"/>
    <w:rsid w:val="003E66C3"/>
    <w:rsid w:val="003F7F1F"/>
    <w:rsid w:val="00404F3C"/>
    <w:rsid w:val="004170A7"/>
    <w:rsid w:val="00417FC4"/>
    <w:rsid w:val="004504EE"/>
    <w:rsid w:val="00453BA3"/>
    <w:rsid w:val="004544F4"/>
    <w:rsid w:val="00462103"/>
    <w:rsid w:val="00466FEB"/>
    <w:rsid w:val="004805ED"/>
    <w:rsid w:val="00480CFD"/>
    <w:rsid w:val="004826D6"/>
    <w:rsid w:val="0049160C"/>
    <w:rsid w:val="00495666"/>
    <w:rsid w:val="00495849"/>
    <w:rsid w:val="004A238B"/>
    <w:rsid w:val="004B68A3"/>
    <w:rsid w:val="004E6FB8"/>
    <w:rsid w:val="004F15B5"/>
    <w:rsid w:val="004F3833"/>
    <w:rsid w:val="0050254F"/>
    <w:rsid w:val="00514A03"/>
    <w:rsid w:val="00526689"/>
    <w:rsid w:val="00532759"/>
    <w:rsid w:val="00553290"/>
    <w:rsid w:val="00554CEE"/>
    <w:rsid w:val="00555440"/>
    <w:rsid w:val="005677C4"/>
    <w:rsid w:val="005709CA"/>
    <w:rsid w:val="00581AA1"/>
    <w:rsid w:val="00585C91"/>
    <w:rsid w:val="005905D6"/>
    <w:rsid w:val="005B06CF"/>
    <w:rsid w:val="005B3331"/>
    <w:rsid w:val="005C652A"/>
    <w:rsid w:val="005D307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81C06"/>
    <w:rsid w:val="006873BD"/>
    <w:rsid w:val="00695860"/>
    <w:rsid w:val="006A3C4D"/>
    <w:rsid w:val="006A4B11"/>
    <w:rsid w:val="006A5330"/>
    <w:rsid w:val="006A6CDD"/>
    <w:rsid w:val="006B298F"/>
    <w:rsid w:val="006B5BA3"/>
    <w:rsid w:val="006B6687"/>
    <w:rsid w:val="006C6D2C"/>
    <w:rsid w:val="006D07AE"/>
    <w:rsid w:val="006D4D89"/>
    <w:rsid w:val="006E2A5F"/>
    <w:rsid w:val="006E506B"/>
    <w:rsid w:val="006E5791"/>
    <w:rsid w:val="006F3648"/>
    <w:rsid w:val="007015A7"/>
    <w:rsid w:val="00727385"/>
    <w:rsid w:val="00731E76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61E4"/>
    <w:rsid w:val="00860249"/>
    <w:rsid w:val="008612D0"/>
    <w:rsid w:val="0086692F"/>
    <w:rsid w:val="0087374B"/>
    <w:rsid w:val="008776B3"/>
    <w:rsid w:val="00883423"/>
    <w:rsid w:val="008928E5"/>
    <w:rsid w:val="008947B5"/>
    <w:rsid w:val="00896BAE"/>
    <w:rsid w:val="00897B58"/>
    <w:rsid w:val="008A0452"/>
    <w:rsid w:val="008A316A"/>
    <w:rsid w:val="008B44BB"/>
    <w:rsid w:val="008B5A50"/>
    <w:rsid w:val="008B5D7A"/>
    <w:rsid w:val="008C10F7"/>
    <w:rsid w:val="008C36A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1D14"/>
    <w:rsid w:val="0097330A"/>
    <w:rsid w:val="0098748D"/>
    <w:rsid w:val="009B1035"/>
    <w:rsid w:val="009B3856"/>
    <w:rsid w:val="009B5796"/>
    <w:rsid w:val="009B7565"/>
    <w:rsid w:val="009C27A7"/>
    <w:rsid w:val="009D06FC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A140D"/>
    <w:rsid w:val="00BB5716"/>
    <w:rsid w:val="00BC6DEB"/>
    <w:rsid w:val="00BD2A94"/>
    <w:rsid w:val="00BD5036"/>
    <w:rsid w:val="00BE401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22F92"/>
    <w:rsid w:val="00D31775"/>
    <w:rsid w:val="00D35937"/>
    <w:rsid w:val="00D444FC"/>
    <w:rsid w:val="00D44F85"/>
    <w:rsid w:val="00D50B3A"/>
    <w:rsid w:val="00D535A6"/>
    <w:rsid w:val="00D576F4"/>
    <w:rsid w:val="00D80140"/>
    <w:rsid w:val="00D81CFA"/>
    <w:rsid w:val="00D8363B"/>
    <w:rsid w:val="00D92DBD"/>
    <w:rsid w:val="00DA1A89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B7F"/>
    <w:rsid w:val="00E27496"/>
    <w:rsid w:val="00E300B5"/>
    <w:rsid w:val="00E42C01"/>
    <w:rsid w:val="00E44C54"/>
    <w:rsid w:val="00E64F72"/>
    <w:rsid w:val="00E83925"/>
    <w:rsid w:val="00E928C1"/>
    <w:rsid w:val="00E96DFC"/>
    <w:rsid w:val="00EA6693"/>
    <w:rsid w:val="00EA69C0"/>
    <w:rsid w:val="00EC49AA"/>
    <w:rsid w:val="00EC5ACA"/>
    <w:rsid w:val="00ED4413"/>
    <w:rsid w:val="00ED5CD3"/>
    <w:rsid w:val="00ED6037"/>
    <w:rsid w:val="00ED6E7F"/>
    <w:rsid w:val="00EE57A7"/>
    <w:rsid w:val="00F008DD"/>
    <w:rsid w:val="00F1119E"/>
    <w:rsid w:val="00F16025"/>
    <w:rsid w:val="00F21127"/>
    <w:rsid w:val="00F32ADF"/>
    <w:rsid w:val="00F5428E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282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24</cp:revision>
  <dcterms:created xsi:type="dcterms:W3CDTF">2014-10-04T11:05:00Z</dcterms:created>
  <dcterms:modified xsi:type="dcterms:W3CDTF">2014-12-09T11:46:00Z</dcterms:modified>
</cp:coreProperties>
</file>