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B0" w:rsidRPr="009C0BB0" w:rsidRDefault="009C0BB0" w:rsidP="002E75C6">
      <w:pPr>
        <w:jc w:val="center"/>
        <w:rPr>
          <w:rFonts w:cstheme="minorHAnsi"/>
        </w:rPr>
      </w:pPr>
      <w:r w:rsidRPr="002E75C6">
        <w:rPr>
          <w:rFonts w:cstheme="minorHAnsi"/>
          <w:b/>
        </w:rPr>
        <w:t>Etiketa</w:t>
      </w:r>
    </w:p>
    <w:p w:rsidR="009C0BB0" w:rsidRPr="002E75C6" w:rsidRDefault="009C0BB0" w:rsidP="009C0BB0">
      <w:pPr>
        <w:rPr>
          <w:rFonts w:cstheme="minorHAnsi"/>
          <w:b/>
        </w:rPr>
      </w:pPr>
      <w:r w:rsidRPr="002E75C6">
        <w:rPr>
          <w:rFonts w:cstheme="minorHAnsi"/>
          <w:b/>
        </w:rPr>
        <w:t>SPOROPLAN EXTRA</w:t>
      </w:r>
    </w:p>
    <w:p w:rsidR="009C0BB0" w:rsidRPr="009C0BB0" w:rsidRDefault="009C0BB0" w:rsidP="009C0BB0">
      <w:pPr>
        <w:rPr>
          <w:rFonts w:cstheme="minorHAnsi"/>
        </w:rPr>
      </w:pPr>
      <w:r w:rsidRPr="009C0BB0">
        <w:rPr>
          <w:rFonts w:cstheme="minorHAnsi"/>
        </w:rPr>
        <w:t>Veterinární přípravek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>Jméno držitele rozhodnutí o schválení:</w:t>
      </w:r>
    </w:p>
    <w:p w:rsidR="009C0BB0" w:rsidRPr="009C0BB0" w:rsidRDefault="009C0BB0" w:rsidP="009C0BB0">
      <w:pPr>
        <w:spacing w:after="0"/>
        <w:rPr>
          <w:rFonts w:cstheme="minorHAnsi"/>
        </w:rPr>
      </w:pPr>
      <w:proofErr w:type="spellStart"/>
      <w:r w:rsidRPr="009C0BB0">
        <w:rPr>
          <w:rFonts w:cstheme="minorHAnsi"/>
        </w:rPr>
        <w:t>Agrone</w:t>
      </w:r>
      <w:proofErr w:type="spellEnd"/>
      <w:r w:rsidRPr="009C0BB0">
        <w:rPr>
          <w:rFonts w:cstheme="minorHAnsi"/>
        </w:rPr>
        <w:t xml:space="preserve"> Bohemia s.r.o., Makovského 1177/1, Praha 6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 xml:space="preserve">Výrobce: </w:t>
      </w:r>
    </w:p>
    <w:p w:rsidR="009C0BB0" w:rsidRPr="009C0BB0" w:rsidRDefault="009C0BB0" w:rsidP="009C0BB0">
      <w:pPr>
        <w:spacing w:after="0"/>
        <w:rPr>
          <w:rFonts w:cstheme="minorHAnsi"/>
        </w:rPr>
      </w:pPr>
      <w:proofErr w:type="spellStart"/>
      <w:r w:rsidRPr="009C0BB0">
        <w:rPr>
          <w:rFonts w:cstheme="minorHAnsi"/>
        </w:rPr>
        <w:t>Agraplan</w:t>
      </w:r>
      <w:proofErr w:type="spellEnd"/>
      <w:r w:rsidRPr="009C0BB0">
        <w:rPr>
          <w:rFonts w:cstheme="minorHAnsi"/>
        </w:rPr>
        <w:t xml:space="preserve"> </w:t>
      </w:r>
      <w:proofErr w:type="spellStart"/>
      <w:r w:rsidRPr="009C0BB0">
        <w:rPr>
          <w:rFonts w:cstheme="minorHAnsi"/>
        </w:rPr>
        <w:t>Farmaca</w:t>
      </w:r>
      <w:proofErr w:type="spellEnd"/>
      <w:r w:rsidRPr="009C0BB0">
        <w:rPr>
          <w:rFonts w:cstheme="minorHAnsi"/>
        </w:rPr>
        <w:t xml:space="preserve">, </w:t>
      </w:r>
      <w:proofErr w:type="spellStart"/>
      <w:proofErr w:type="gramStart"/>
      <w:r w:rsidRPr="009C0BB0">
        <w:rPr>
          <w:rFonts w:cstheme="minorHAnsi"/>
        </w:rPr>
        <w:t>Maalstoel</w:t>
      </w:r>
      <w:proofErr w:type="spellEnd"/>
      <w:r w:rsidRPr="009C0BB0">
        <w:rPr>
          <w:rFonts w:cstheme="minorHAnsi"/>
        </w:rPr>
        <w:t xml:space="preserve"> 6 , 7773</w:t>
      </w:r>
      <w:proofErr w:type="gramEnd"/>
      <w:r w:rsidRPr="009C0BB0">
        <w:rPr>
          <w:rFonts w:cstheme="minorHAnsi"/>
        </w:rPr>
        <w:t xml:space="preserve"> NN </w:t>
      </w:r>
      <w:proofErr w:type="spellStart"/>
      <w:r w:rsidRPr="009C0BB0">
        <w:rPr>
          <w:rFonts w:cstheme="minorHAnsi"/>
        </w:rPr>
        <w:t>Hardenberg</w:t>
      </w:r>
      <w:proofErr w:type="spellEnd"/>
      <w:r w:rsidRPr="009C0BB0">
        <w:rPr>
          <w:rFonts w:cstheme="minorHAnsi"/>
        </w:rPr>
        <w:t>, Nizozemsko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 xml:space="preserve">        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>Nominální obsah:</w:t>
      </w:r>
    </w:p>
    <w:p w:rsidR="009C0BB0" w:rsidRPr="009C0BB0" w:rsidRDefault="009C0BB0" w:rsidP="009C0BB0">
      <w:pPr>
        <w:spacing w:after="0"/>
        <w:rPr>
          <w:rFonts w:cstheme="minorHAnsi"/>
        </w:rPr>
      </w:pPr>
      <w:proofErr w:type="gramStart"/>
      <w:r w:rsidRPr="009C0BB0">
        <w:rPr>
          <w:rFonts w:cstheme="minorHAnsi"/>
        </w:rPr>
        <w:t>5 000  ml</w:t>
      </w:r>
      <w:proofErr w:type="gramEnd"/>
      <w:r w:rsidRPr="009C0BB0">
        <w:rPr>
          <w:rFonts w:cstheme="minorHAnsi"/>
        </w:rPr>
        <w:t xml:space="preserve">       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 xml:space="preserve">Složení veterinárního přípravku: 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>v 1 l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 xml:space="preserve">Cholin </w:t>
      </w:r>
      <w:proofErr w:type="gramStart"/>
      <w:r w:rsidRPr="009C0BB0">
        <w:rPr>
          <w:rFonts w:cstheme="minorHAnsi"/>
        </w:rPr>
        <w:t>chlorid    61 875</w:t>
      </w:r>
      <w:proofErr w:type="gramEnd"/>
      <w:r w:rsidRPr="009C0BB0">
        <w:rPr>
          <w:rFonts w:cstheme="minorHAnsi"/>
        </w:rPr>
        <w:t xml:space="preserve"> mg                     Hořčík        0,9  %</w:t>
      </w:r>
    </w:p>
    <w:p w:rsidR="009C0BB0" w:rsidRPr="009C0BB0" w:rsidRDefault="009C0BB0" w:rsidP="009C0BB0">
      <w:pPr>
        <w:spacing w:after="0"/>
        <w:rPr>
          <w:rFonts w:cstheme="minorHAnsi"/>
        </w:rPr>
      </w:pPr>
      <w:proofErr w:type="gramStart"/>
      <w:r w:rsidRPr="009C0BB0">
        <w:rPr>
          <w:rFonts w:cstheme="minorHAnsi"/>
        </w:rPr>
        <w:t>Fosfor                 1,85</w:t>
      </w:r>
      <w:proofErr w:type="gramEnd"/>
      <w:r w:rsidR="00AB732F">
        <w:rPr>
          <w:rFonts w:cstheme="minorHAnsi"/>
        </w:rPr>
        <w:t xml:space="preserve"> </w:t>
      </w:r>
      <w:r w:rsidRPr="009C0BB0">
        <w:rPr>
          <w:rFonts w:cstheme="minorHAnsi"/>
        </w:rPr>
        <w:t xml:space="preserve">%                             </w:t>
      </w:r>
      <w:r w:rsidR="005C146F">
        <w:rPr>
          <w:rFonts w:cstheme="minorHAnsi"/>
        </w:rPr>
        <w:t xml:space="preserve">Chlorid </w:t>
      </w:r>
      <w:r w:rsidR="001C369F">
        <w:rPr>
          <w:rFonts w:cstheme="minorHAnsi"/>
        </w:rPr>
        <w:t>zinečnatý</w:t>
      </w:r>
      <w:r w:rsidRPr="009C0BB0">
        <w:rPr>
          <w:rFonts w:cstheme="minorHAnsi"/>
        </w:rPr>
        <w:t xml:space="preserve">         2100 mg   </w:t>
      </w:r>
    </w:p>
    <w:p w:rsidR="009C0BB0" w:rsidRPr="009C0BB0" w:rsidRDefault="009C0BB0" w:rsidP="009C0BB0">
      <w:pPr>
        <w:spacing w:after="0"/>
        <w:rPr>
          <w:rFonts w:cstheme="minorHAnsi"/>
        </w:rPr>
      </w:pPr>
      <w:proofErr w:type="gramStart"/>
      <w:r w:rsidRPr="009C0BB0">
        <w:rPr>
          <w:rFonts w:cstheme="minorHAnsi"/>
        </w:rPr>
        <w:t>Vápník                0,2</w:t>
      </w:r>
      <w:proofErr w:type="gramEnd"/>
      <w:r w:rsidR="00AB732F">
        <w:rPr>
          <w:rFonts w:cstheme="minorHAnsi"/>
        </w:rPr>
        <w:t xml:space="preserve"> </w:t>
      </w:r>
      <w:r w:rsidRPr="009C0BB0">
        <w:rPr>
          <w:rFonts w:cstheme="minorHAnsi"/>
        </w:rPr>
        <w:t>%                               Sodík         0,25</w:t>
      </w:r>
      <w:r w:rsidR="00813AE2">
        <w:rPr>
          <w:rFonts w:cstheme="minorHAnsi"/>
        </w:rPr>
        <w:t xml:space="preserve"> </w:t>
      </w:r>
      <w:r w:rsidRPr="009C0BB0">
        <w:rPr>
          <w:rFonts w:cstheme="minorHAnsi"/>
        </w:rPr>
        <w:t>%</w:t>
      </w:r>
    </w:p>
    <w:p w:rsidR="009C0BB0" w:rsidRPr="009C0BB0" w:rsidRDefault="009C0BB0" w:rsidP="009C0BB0">
      <w:pPr>
        <w:spacing w:after="0"/>
        <w:rPr>
          <w:rFonts w:cstheme="minorHAnsi"/>
        </w:rPr>
      </w:pPr>
      <w:proofErr w:type="gramStart"/>
      <w:r w:rsidRPr="009C0BB0">
        <w:rPr>
          <w:rFonts w:cstheme="minorHAnsi"/>
        </w:rPr>
        <w:t>Železo                11 000</w:t>
      </w:r>
      <w:proofErr w:type="gramEnd"/>
      <w:r w:rsidRPr="009C0BB0">
        <w:rPr>
          <w:rFonts w:cstheme="minorHAnsi"/>
        </w:rPr>
        <w:t xml:space="preserve"> mg                       Měď          1050 mg</w:t>
      </w:r>
    </w:p>
    <w:p w:rsidR="009C0BB0" w:rsidRPr="009C0BB0" w:rsidRDefault="009C0BB0" w:rsidP="009C0BB0">
      <w:pPr>
        <w:spacing w:after="0"/>
        <w:rPr>
          <w:rFonts w:cstheme="minorHAnsi"/>
        </w:rPr>
      </w:pPr>
      <w:proofErr w:type="gramStart"/>
      <w:r w:rsidRPr="009C0BB0">
        <w:rPr>
          <w:rFonts w:cstheme="minorHAnsi"/>
        </w:rPr>
        <w:t>Mangan              3000</w:t>
      </w:r>
      <w:proofErr w:type="gramEnd"/>
      <w:r w:rsidRPr="009C0BB0">
        <w:rPr>
          <w:rFonts w:cstheme="minorHAnsi"/>
        </w:rPr>
        <w:t xml:space="preserve"> mg                     </w:t>
      </w:r>
    </w:p>
    <w:p w:rsidR="002E75C6" w:rsidRDefault="002E75C6" w:rsidP="009C0BB0">
      <w:pPr>
        <w:rPr>
          <w:rFonts w:cstheme="minorHAnsi"/>
        </w:rPr>
      </w:pPr>
    </w:p>
    <w:p w:rsidR="009C0BB0" w:rsidRDefault="002E75C6" w:rsidP="009C0BB0">
      <w:pPr>
        <w:rPr>
          <w:rFonts w:cstheme="minorHAnsi"/>
        </w:rPr>
      </w:pPr>
      <w:r>
        <w:rPr>
          <w:rFonts w:cstheme="minorHAnsi"/>
        </w:rPr>
        <w:t>Přípravek obsahuje směs minerálů</w:t>
      </w:r>
      <w:r w:rsidR="00C30DAB">
        <w:rPr>
          <w:rFonts w:cstheme="minorHAnsi"/>
        </w:rPr>
        <w:t>.  Je vhodné jej kombinovat s vitamínovým</w:t>
      </w:r>
      <w:r>
        <w:rPr>
          <w:rFonts w:cstheme="minorHAnsi"/>
        </w:rPr>
        <w:t xml:space="preserve"> přípravkem </w:t>
      </w:r>
      <w:proofErr w:type="spellStart"/>
      <w:r>
        <w:rPr>
          <w:rFonts w:cstheme="minorHAnsi"/>
        </w:rPr>
        <w:t>Bioplan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groei</w:t>
      </w:r>
      <w:proofErr w:type="spellEnd"/>
      <w:r>
        <w:rPr>
          <w:rFonts w:cstheme="minorHAnsi"/>
        </w:rPr>
        <w:t>.</w:t>
      </w:r>
    </w:p>
    <w:p w:rsidR="002E75C6" w:rsidRDefault="002E75C6" w:rsidP="009C0BB0">
      <w:pPr>
        <w:rPr>
          <w:rFonts w:cstheme="minorHAnsi"/>
        </w:rPr>
      </w:pPr>
      <w:r>
        <w:rPr>
          <w:rFonts w:cstheme="minorHAnsi"/>
        </w:rPr>
        <w:t xml:space="preserve">Přípravek </w:t>
      </w:r>
      <w:r w:rsidR="00C30DAB">
        <w:rPr>
          <w:rFonts w:cstheme="minorHAnsi"/>
        </w:rPr>
        <w:t xml:space="preserve">může </w:t>
      </w:r>
      <w:r>
        <w:rPr>
          <w:rFonts w:cstheme="minorHAnsi"/>
        </w:rPr>
        <w:t>napomáh</w:t>
      </w:r>
      <w:r w:rsidR="00C30DAB">
        <w:rPr>
          <w:rFonts w:cstheme="minorHAnsi"/>
        </w:rPr>
        <w:t>at</w:t>
      </w:r>
      <w:r>
        <w:rPr>
          <w:rFonts w:cstheme="minorHAnsi"/>
        </w:rPr>
        <w:t xml:space="preserve"> při </w:t>
      </w:r>
      <w:r w:rsidR="00A7166A">
        <w:rPr>
          <w:rFonts w:cstheme="minorHAnsi"/>
        </w:rPr>
        <w:t>rekonvalescenci a v kombinaci</w:t>
      </w:r>
      <w:r>
        <w:rPr>
          <w:rFonts w:cstheme="minorHAnsi"/>
        </w:rPr>
        <w:t xml:space="preserve"> s přípravkem </w:t>
      </w:r>
      <w:proofErr w:type="spellStart"/>
      <w:r>
        <w:rPr>
          <w:rFonts w:cstheme="minorHAnsi"/>
        </w:rPr>
        <w:t>Bioplan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groei</w:t>
      </w:r>
      <w:proofErr w:type="spellEnd"/>
      <w:r>
        <w:rPr>
          <w:rFonts w:cstheme="minorHAnsi"/>
        </w:rPr>
        <w:t xml:space="preserve"> posílit imunitní systém. Přípravek má také pozitivní vliv na vývoj kostí.</w:t>
      </w:r>
    </w:p>
    <w:p w:rsidR="00C30DAB" w:rsidRDefault="002E75C6" w:rsidP="009C0BB0">
      <w:pPr>
        <w:rPr>
          <w:rFonts w:cstheme="minorHAnsi"/>
        </w:rPr>
      </w:pPr>
      <w:r>
        <w:rPr>
          <w:rFonts w:cstheme="minorHAnsi"/>
        </w:rPr>
        <w:t xml:space="preserve">Doporučené </w:t>
      </w:r>
      <w:r w:rsidR="00A7166A">
        <w:rPr>
          <w:rFonts w:cstheme="minorHAnsi"/>
        </w:rPr>
        <w:t>pou</w:t>
      </w:r>
      <w:r w:rsidR="00A7166A" w:rsidRPr="009C0BB0">
        <w:rPr>
          <w:rFonts w:cstheme="minorHAnsi"/>
        </w:rPr>
        <w:t xml:space="preserve">žití: </w:t>
      </w:r>
      <w:proofErr w:type="spellStart"/>
      <w:r w:rsidR="00A7166A" w:rsidRPr="009C0BB0">
        <w:rPr>
          <w:rFonts w:cstheme="minorHAnsi"/>
        </w:rPr>
        <w:t>Sporoplan</w:t>
      </w:r>
      <w:proofErr w:type="spellEnd"/>
      <w:r w:rsidRPr="009C0BB0">
        <w:rPr>
          <w:rFonts w:cstheme="minorHAnsi"/>
        </w:rPr>
        <w:t xml:space="preserve"> </w:t>
      </w:r>
      <w:proofErr w:type="gramStart"/>
      <w:r w:rsidRPr="009C0BB0">
        <w:rPr>
          <w:rFonts w:cstheme="minorHAnsi"/>
        </w:rPr>
        <w:t>extra  je</w:t>
      </w:r>
      <w:proofErr w:type="gramEnd"/>
      <w:r w:rsidRPr="009C0BB0">
        <w:rPr>
          <w:rFonts w:cstheme="minorHAnsi"/>
        </w:rPr>
        <w:t xml:space="preserve"> určen pro drůbež.</w:t>
      </w:r>
    </w:p>
    <w:p w:rsidR="002E75C6" w:rsidRDefault="002E75C6" w:rsidP="009C0BB0">
      <w:pPr>
        <w:rPr>
          <w:rFonts w:cstheme="minorHAnsi"/>
        </w:rPr>
      </w:pPr>
      <w:r>
        <w:rPr>
          <w:rFonts w:cstheme="minorHAnsi"/>
        </w:rPr>
        <w:t xml:space="preserve"> Je doporučen v případě oslabených zvířat, na podporu růstu kostí a po vakcinaci.</w:t>
      </w:r>
    </w:p>
    <w:p w:rsidR="009C0BB0" w:rsidRDefault="009C0BB0" w:rsidP="009C0BB0">
      <w:pPr>
        <w:rPr>
          <w:rFonts w:cstheme="minorHAnsi"/>
        </w:rPr>
      </w:pPr>
      <w:r w:rsidRPr="009C0BB0">
        <w:rPr>
          <w:rFonts w:cstheme="minorHAnsi"/>
        </w:rPr>
        <w:t xml:space="preserve">Způsob použití: Obecná dávka pro drůbež je 500 ml na 1000 </w:t>
      </w:r>
      <w:r w:rsidR="00C11CA1">
        <w:rPr>
          <w:rFonts w:cstheme="minorHAnsi"/>
        </w:rPr>
        <w:t>litrů pitné vody po dobu 5 dnů.</w:t>
      </w:r>
      <w:r w:rsidRPr="009C0BB0">
        <w:rPr>
          <w:rFonts w:cstheme="minorHAnsi"/>
        </w:rPr>
        <w:t xml:space="preserve">    </w:t>
      </w:r>
    </w:p>
    <w:p w:rsidR="00F2664B" w:rsidRDefault="00F2664B" w:rsidP="00F2664B">
      <w:pPr>
        <w:rPr>
          <w:rFonts w:cstheme="minorHAnsi"/>
        </w:rPr>
      </w:pPr>
      <w:r>
        <w:rPr>
          <w:rFonts w:cstheme="minorHAnsi"/>
        </w:rPr>
        <w:t>Roztok připravujte denně čerstvý.</w:t>
      </w:r>
    </w:p>
    <w:p w:rsidR="009C0BB0" w:rsidRPr="009C0BB0" w:rsidRDefault="009C0BB0" w:rsidP="009C0BB0">
      <w:pPr>
        <w:rPr>
          <w:rFonts w:cstheme="minorHAnsi"/>
        </w:rPr>
      </w:pPr>
      <w:r w:rsidRPr="009C0BB0">
        <w:rPr>
          <w:rFonts w:cstheme="minorHAnsi"/>
        </w:rPr>
        <w:t>Uchovávat mimo dosah dětí.</w:t>
      </w:r>
    </w:p>
    <w:p w:rsidR="009C0BB0" w:rsidRPr="009C0BB0" w:rsidRDefault="009C0BB0" w:rsidP="009C0BB0">
      <w:pPr>
        <w:rPr>
          <w:rFonts w:cstheme="minorHAnsi"/>
        </w:rPr>
      </w:pPr>
      <w:r w:rsidRPr="009C0BB0">
        <w:rPr>
          <w:rFonts w:cstheme="minorHAnsi"/>
        </w:rPr>
        <w:t xml:space="preserve">Upozornění: Nemíchat s jinými veterinárními přípravky. </w:t>
      </w:r>
    </w:p>
    <w:p w:rsidR="009C0BB0" w:rsidRPr="009C0BB0" w:rsidRDefault="009C0BB0" w:rsidP="009C0BB0">
      <w:pPr>
        <w:rPr>
          <w:rFonts w:cstheme="minorHAnsi"/>
        </w:rPr>
      </w:pPr>
      <w:r w:rsidRPr="009C0BB0">
        <w:rPr>
          <w:rFonts w:cstheme="minorHAnsi"/>
        </w:rPr>
        <w:t>Pouze pro zvířata.</w:t>
      </w:r>
    </w:p>
    <w:p w:rsidR="009C0BB0" w:rsidRPr="009C0BB0" w:rsidRDefault="009C0BB0" w:rsidP="009C0BB0">
      <w:pPr>
        <w:rPr>
          <w:rFonts w:cstheme="minorHAnsi"/>
        </w:rPr>
      </w:pPr>
      <w:r w:rsidRPr="009C0BB0">
        <w:rPr>
          <w:rFonts w:cstheme="minorHAnsi"/>
        </w:rPr>
        <w:t xml:space="preserve">Spotřebujte </w:t>
      </w:r>
      <w:proofErr w:type="gramStart"/>
      <w:r w:rsidRPr="009C0BB0">
        <w:rPr>
          <w:rFonts w:cstheme="minorHAnsi"/>
        </w:rPr>
        <w:t>do</w:t>
      </w:r>
      <w:proofErr w:type="gramEnd"/>
      <w:r w:rsidRPr="009C0BB0">
        <w:rPr>
          <w:rFonts w:cstheme="minorHAnsi"/>
        </w:rPr>
        <w:t xml:space="preserve">: </w:t>
      </w:r>
    </w:p>
    <w:p w:rsidR="009C0BB0" w:rsidRPr="009C0BB0" w:rsidRDefault="009C0BB0" w:rsidP="009C0BB0">
      <w:pPr>
        <w:rPr>
          <w:rFonts w:cstheme="minorHAnsi"/>
        </w:rPr>
      </w:pPr>
      <w:r w:rsidRPr="009C0BB0">
        <w:rPr>
          <w:rFonts w:cstheme="minorHAnsi"/>
        </w:rPr>
        <w:t>Číslo šarže:</w:t>
      </w:r>
    </w:p>
    <w:p w:rsidR="00AB41DE" w:rsidRDefault="009C0BB0" w:rsidP="00AB41DE">
      <w:pPr>
        <w:spacing w:after="0"/>
        <w:rPr>
          <w:rFonts w:cstheme="minorHAnsi"/>
        </w:rPr>
      </w:pPr>
      <w:r w:rsidRPr="009C0BB0">
        <w:rPr>
          <w:rFonts w:cstheme="minorHAnsi"/>
        </w:rPr>
        <w:t xml:space="preserve">Podmínky skladování: Uchovávejte v </w:t>
      </w:r>
      <w:r w:rsidR="00407A38">
        <w:t xml:space="preserve">suchu a chladu v </w:t>
      </w:r>
      <w:r w:rsidRPr="009C0BB0">
        <w:rPr>
          <w:rFonts w:cstheme="minorHAnsi"/>
        </w:rPr>
        <w:t>původním uzavřeném obalu.</w:t>
      </w:r>
      <w:r w:rsidR="00407A38" w:rsidRPr="00407A38">
        <w:rPr>
          <w:rFonts w:cstheme="minorHAnsi"/>
        </w:rPr>
        <w:t xml:space="preserve"> </w:t>
      </w:r>
      <w:r w:rsidR="00407A38" w:rsidRPr="009C0BB0">
        <w:rPr>
          <w:rFonts w:cstheme="minorHAnsi"/>
        </w:rPr>
        <w:t>Chraňte před světlem a mrazem.</w:t>
      </w:r>
    </w:p>
    <w:p w:rsidR="009C0BB0" w:rsidRDefault="009C0BB0" w:rsidP="00AB41DE">
      <w:pPr>
        <w:spacing w:after="0"/>
        <w:rPr>
          <w:rFonts w:cstheme="minorHAnsi"/>
        </w:rPr>
      </w:pPr>
      <w:r w:rsidRPr="009C0BB0">
        <w:rPr>
          <w:rFonts w:cstheme="minorHAnsi"/>
        </w:rPr>
        <w:t>Způsob likvidace obalů: Všechen použitý veterinární přípravek nebo odpad, který pochází z tohoto přípravku, musí být likvidován podle platných právních předp</w:t>
      </w:r>
      <w:r>
        <w:rPr>
          <w:rFonts w:cstheme="minorHAnsi"/>
        </w:rPr>
        <w:t xml:space="preserve">isů.     </w:t>
      </w:r>
    </w:p>
    <w:p w:rsidR="00AB41DE" w:rsidRDefault="00AB41DE" w:rsidP="00AB41DE">
      <w:pPr>
        <w:spacing w:after="0"/>
        <w:rPr>
          <w:rFonts w:cstheme="minorHAnsi"/>
        </w:rPr>
      </w:pPr>
      <w:bookmarkStart w:id="0" w:name="_GoBack"/>
      <w:bookmarkEnd w:id="0"/>
    </w:p>
    <w:p w:rsidR="00CC420B" w:rsidRPr="0085132E" w:rsidRDefault="009C0BB0" w:rsidP="009C0BB0">
      <w:pPr>
        <w:rPr>
          <w:rFonts w:cstheme="minorHAnsi"/>
        </w:rPr>
      </w:pPr>
      <w:r w:rsidRPr="009C0BB0">
        <w:rPr>
          <w:rFonts w:cstheme="minorHAnsi"/>
        </w:rPr>
        <w:t>Číslo schválení:</w:t>
      </w:r>
      <w:r w:rsidR="0003487A">
        <w:rPr>
          <w:rFonts w:cstheme="minorHAnsi"/>
        </w:rPr>
        <w:t xml:space="preserve"> </w:t>
      </w:r>
      <w:r w:rsidR="006B7DF1">
        <w:rPr>
          <w:rFonts w:cstheme="minorHAnsi"/>
        </w:rPr>
        <w:t>007</w:t>
      </w:r>
      <w:r w:rsidR="005C36C8">
        <w:rPr>
          <w:rFonts w:cstheme="minorHAnsi"/>
        </w:rPr>
        <w:t>-</w:t>
      </w:r>
      <w:r w:rsidR="006B7DF1">
        <w:rPr>
          <w:rFonts w:cstheme="minorHAnsi"/>
        </w:rPr>
        <w:t>20</w:t>
      </w:r>
      <w:r w:rsidR="005C36C8">
        <w:rPr>
          <w:rFonts w:cstheme="minorHAnsi"/>
        </w:rPr>
        <w:t>/C</w:t>
      </w:r>
    </w:p>
    <w:sectPr w:rsidR="00CC420B" w:rsidRPr="008513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DE" w:rsidRDefault="00AB41DE" w:rsidP="00AB41DE">
      <w:pPr>
        <w:spacing w:after="0" w:line="240" w:lineRule="auto"/>
      </w:pPr>
      <w:r>
        <w:separator/>
      </w:r>
    </w:p>
  </w:endnote>
  <w:endnote w:type="continuationSeparator" w:id="0">
    <w:p w:rsidR="00AB41DE" w:rsidRDefault="00AB41DE" w:rsidP="00AB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DE" w:rsidRDefault="00AB41DE" w:rsidP="00AB41DE">
      <w:pPr>
        <w:spacing w:after="0" w:line="240" w:lineRule="auto"/>
      </w:pPr>
      <w:r>
        <w:separator/>
      </w:r>
    </w:p>
  </w:footnote>
  <w:footnote w:type="continuationSeparator" w:id="0">
    <w:p w:rsidR="00AB41DE" w:rsidRDefault="00AB41DE" w:rsidP="00AB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DE" w:rsidRDefault="00AB41DE" w:rsidP="00AB41DE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834444B60EA74519A338165E63C806BD"/>
        </w:placeholder>
        <w:dropDownList>
          <w:listItem w:value="Zvolte položku."/>
          <w:listItem w:displayText="vnější a vnitřní obal" w:value="vnější a vnitřní obal"/>
          <w:listItem w:displayText="obal" w:value="obal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3201A85D941F4E0BAC19AAD6D37CF479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USKVBL/43</w:t>
        </w:r>
        <w:r>
          <w:rPr>
            <w:rStyle w:val="Siln"/>
          </w:rPr>
          <w:t>14</w:t>
        </w:r>
        <w:r>
          <w:rPr>
            <w:rStyle w:val="Siln"/>
          </w:rPr>
          <w:t>/2018/POD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b/>
          <w:bCs/>
        </w:rPr>
        <w:id w:val="-256526429"/>
        <w:placeholder>
          <w:docPart w:val="3201A85D941F4E0BAC19AAD6D37CF479"/>
        </w:placeholder>
        <w:text/>
      </w:sdtPr>
      <w:sdtContent>
        <w:r>
          <w:rPr>
            <w:b/>
            <w:bCs/>
          </w:rPr>
          <w:t>USKVBL/227</w:t>
        </w:r>
        <w:r>
          <w:rPr>
            <w:b/>
            <w:bCs/>
          </w:rPr>
          <w:t>3</w:t>
        </w:r>
        <w:r>
          <w:rPr>
            <w:b/>
            <w:bCs/>
          </w:rPr>
          <w:t>/2020/REG-</w:t>
        </w:r>
        <w:proofErr w:type="spellStart"/>
        <w:r>
          <w:rPr>
            <w:b/>
            <w:bCs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FFBB3B65395442D79C565954140CB057"/>
        </w:placeholder>
        <w:date w:fullDate="2020-02-18T00:00:00Z">
          <w:dateFormat w:val="d.M.yyyy"/>
          <w:lid w:val="cs-CZ"/>
          <w:storeMappedDataAs w:val="dateTime"/>
          <w:calendar w:val="gregorian"/>
        </w:date>
      </w:sdtPr>
      <w:sdtContent>
        <w:proofErr w:type="gramStart"/>
        <w:r>
          <w:rPr>
            <w:b/>
            <w:bCs/>
          </w:rPr>
          <w:t>18.2.2020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07A50B0B15DC443A8652DC82A157993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3201A85D941F4E0BAC19AAD6D37CF479"/>
        </w:placeholder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>
          <w:rPr>
            <w:rStyle w:val="Siln"/>
          </w:rPr>
          <w:t>Sporoplan</w:t>
        </w:r>
        <w:proofErr w:type="spellEnd"/>
        <w:r>
          <w:rPr>
            <w:rStyle w:val="Siln"/>
          </w:rPr>
          <w:t xml:space="preserve"> Extra</w:t>
        </w:r>
      </w:sdtContent>
    </w:sdt>
  </w:p>
  <w:p w:rsidR="00AB41DE" w:rsidRDefault="00AB41DE">
    <w:pPr>
      <w:pStyle w:val="Zhlav"/>
    </w:pPr>
  </w:p>
  <w:p w:rsidR="00AB41DE" w:rsidRDefault="00AB41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DC"/>
    <w:rsid w:val="0003487A"/>
    <w:rsid w:val="001C369F"/>
    <w:rsid w:val="002A73DC"/>
    <w:rsid w:val="002E75C6"/>
    <w:rsid w:val="003A39F1"/>
    <w:rsid w:val="00407A38"/>
    <w:rsid w:val="004C5B51"/>
    <w:rsid w:val="00567EE6"/>
    <w:rsid w:val="005C146F"/>
    <w:rsid w:val="005C36C8"/>
    <w:rsid w:val="006B7DF1"/>
    <w:rsid w:val="007F1689"/>
    <w:rsid w:val="00813AE2"/>
    <w:rsid w:val="00825D5A"/>
    <w:rsid w:val="0085132E"/>
    <w:rsid w:val="00957085"/>
    <w:rsid w:val="009C0BB0"/>
    <w:rsid w:val="00A7166A"/>
    <w:rsid w:val="00AB41DE"/>
    <w:rsid w:val="00AB732F"/>
    <w:rsid w:val="00C03CC2"/>
    <w:rsid w:val="00C11CA1"/>
    <w:rsid w:val="00C30DAB"/>
    <w:rsid w:val="00CC420B"/>
    <w:rsid w:val="00D40E95"/>
    <w:rsid w:val="00DE4352"/>
    <w:rsid w:val="00F2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3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3D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B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1DE"/>
  </w:style>
  <w:style w:type="paragraph" w:styleId="Zpat">
    <w:name w:val="footer"/>
    <w:basedOn w:val="Normln"/>
    <w:link w:val="ZpatChar"/>
    <w:uiPriority w:val="99"/>
    <w:unhideWhenUsed/>
    <w:rsid w:val="00AB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1DE"/>
  </w:style>
  <w:style w:type="character" w:customStyle="1" w:styleId="Styl2">
    <w:name w:val="Styl2"/>
    <w:basedOn w:val="Standardnpsmoodstavce"/>
    <w:uiPriority w:val="1"/>
    <w:rsid w:val="00AB41DE"/>
    <w:rPr>
      <w:b/>
      <w:bCs w:val="0"/>
    </w:rPr>
  </w:style>
  <w:style w:type="character" w:styleId="Siln">
    <w:name w:val="Strong"/>
    <w:basedOn w:val="Standardnpsmoodstavce"/>
    <w:uiPriority w:val="22"/>
    <w:qFormat/>
    <w:rsid w:val="00AB41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3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3D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B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1DE"/>
  </w:style>
  <w:style w:type="paragraph" w:styleId="Zpat">
    <w:name w:val="footer"/>
    <w:basedOn w:val="Normln"/>
    <w:link w:val="ZpatChar"/>
    <w:uiPriority w:val="99"/>
    <w:unhideWhenUsed/>
    <w:rsid w:val="00AB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1DE"/>
  </w:style>
  <w:style w:type="character" w:customStyle="1" w:styleId="Styl2">
    <w:name w:val="Styl2"/>
    <w:basedOn w:val="Standardnpsmoodstavce"/>
    <w:uiPriority w:val="1"/>
    <w:rsid w:val="00AB41DE"/>
    <w:rPr>
      <w:b/>
      <w:bCs w:val="0"/>
    </w:rPr>
  </w:style>
  <w:style w:type="character" w:styleId="Siln">
    <w:name w:val="Strong"/>
    <w:basedOn w:val="Standardnpsmoodstavce"/>
    <w:uiPriority w:val="22"/>
    <w:qFormat/>
    <w:rsid w:val="00AB4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4444B60EA74519A338165E63C806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69FE3-DF5A-402B-B184-AF8DD7769A89}"/>
      </w:docPartPr>
      <w:docPartBody>
        <w:p w:rsidR="00000000" w:rsidRDefault="00530A4B" w:rsidP="00530A4B">
          <w:pPr>
            <w:pStyle w:val="834444B60EA74519A338165E63C806B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201A85D941F4E0BAC19AAD6D37CF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FD9BAC-8A23-48F5-9672-20CC00A3A591}"/>
      </w:docPartPr>
      <w:docPartBody>
        <w:p w:rsidR="00000000" w:rsidRDefault="00530A4B" w:rsidP="00530A4B">
          <w:pPr>
            <w:pStyle w:val="3201A85D941F4E0BAC19AAD6D37CF47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FBB3B65395442D79C565954140CB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C346E5-76C7-4235-BB3E-A733FF05D4A6}"/>
      </w:docPartPr>
      <w:docPartBody>
        <w:p w:rsidR="00000000" w:rsidRDefault="00530A4B" w:rsidP="00530A4B">
          <w:pPr>
            <w:pStyle w:val="FFBB3B65395442D79C565954140CB05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7A50B0B15DC443A8652DC82A1579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65578-C161-443D-B635-AEFA395338A7}"/>
      </w:docPartPr>
      <w:docPartBody>
        <w:p w:rsidR="00000000" w:rsidRDefault="00530A4B" w:rsidP="00530A4B">
          <w:pPr>
            <w:pStyle w:val="07A50B0B15DC443A8652DC82A157993E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4B"/>
    <w:rsid w:val="0053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36D2A12A91841179DF044903D6D28E8">
    <w:name w:val="936D2A12A91841179DF044903D6D28E8"/>
    <w:rsid w:val="00530A4B"/>
  </w:style>
  <w:style w:type="character" w:styleId="Zstupntext">
    <w:name w:val="Placeholder Text"/>
    <w:basedOn w:val="Standardnpsmoodstavce"/>
    <w:rsid w:val="00530A4B"/>
    <w:rPr>
      <w:color w:val="808080"/>
    </w:rPr>
  </w:style>
  <w:style w:type="paragraph" w:customStyle="1" w:styleId="834444B60EA74519A338165E63C806BD">
    <w:name w:val="834444B60EA74519A338165E63C806BD"/>
    <w:rsid w:val="00530A4B"/>
  </w:style>
  <w:style w:type="paragraph" w:customStyle="1" w:styleId="3201A85D941F4E0BAC19AAD6D37CF479">
    <w:name w:val="3201A85D941F4E0BAC19AAD6D37CF479"/>
    <w:rsid w:val="00530A4B"/>
  </w:style>
  <w:style w:type="paragraph" w:customStyle="1" w:styleId="FFBB3B65395442D79C565954140CB057">
    <w:name w:val="FFBB3B65395442D79C565954140CB057"/>
    <w:rsid w:val="00530A4B"/>
  </w:style>
  <w:style w:type="paragraph" w:customStyle="1" w:styleId="07A50B0B15DC443A8652DC82A157993E">
    <w:name w:val="07A50B0B15DC443A8652DC82A157993E"/>
    <w:rsid w:val="00530A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36D2A12A91841179DF044903D6D28E8">
    <w:name w:val="936D2A12A91841179DF044903D6D28E8"/>
    <w:rsid w:val="00530A4B"/>
  </w:style>
  <w:style w:type="character" w:styleId="Zstupntext">
    <w:name w:val="Placeholder Text"/>
    <w:basedOn w:val="Standardnpsmoodstavce"/>
    <w:rsid w:val="00530A4B"/>
    <w:rPr>
      <w:color w:val="808080"/>
    </w:rPr>
  </w:style>
  <w:style w:type="paragraph" w:customStyle="1" w:styleId="834444B60EA74519A338165E63C806BD">
    <w:name w:val="834444B60EA74519A338165E63C806BD"/>
    <w:rsid w:val="00530A4B"/>
  </w:style>
  <w:style w:type="paragraph" w:customStyle="1" w:styleId="3201A85D941F4E0BAC19AAD6D37CF479">
    <w:name w:val="3201A85D941F4E0BAC19AAD6D37CF479"/>
    <w:rsid w:val="00530A4B"/>
  </w:style>
  <w:style w:type="paragraph" w:customStyle="1" w:styleId="FFBB3B65395442D79C565954140CB057">
    <w:name w:val="FFBB3B65395442D79C565954140CB057"/>
    <w:rsid w:val="00530A4B"/>
  </w:style>
  <w:style w:type="paragraph" w:customStyle="1" w:styleId="07A50B0B15DC443A8652DC82A157993E">
    <w:name w:val="07A50B0B15DC443A8652DC82A157993E"/>
    <w:rsid w:val="00530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8EE6-BD94-43D3-BA0D-D8C8FDEE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Klapková Kristýna</cp:lastModifiedBy>
  <cp:revision>23</cp:revision>
  <cp:lastPrinted>2020-02-18T11:52:00Z</cp:lastPrinted>
  <dcterms:created xsi:type="dcterms:W3CDTF">2019-03-11T08:51:00Z</dcterms:created>
  <dcterms:modified xsi:type="dcterms:W3CDTF">2020-02-19T07:09:00Z</dcterms:modified>
</cp:coreProperties>
</file>