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07" w:rsidRPr="008040AA" w:rsidRDefault="00707007" w:rsidP="00EA6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color w:val="000005"/>
        </w:rPr>
      </w:pPr>
      <w:proofErr w:type="gramStart"/>
      <w:r w:rsidRPr="008040AA">
        <w:rPr>
          <w:rFonts w:ascii="Times New Roman" w:hAnsi="Times New Roman" w:cs="Times New Roman"/>
          <w:b/>
          <w:i/>
          <w:color w:val="000005"/>
        </w:rPr>
        <w:t>TEXT  na</w:t>
      </w:r>
      <w:proofErr w:type="gramEnd"/>
      <w:r w:rsidRPr="008040AA">
        <w:rPr>
          <w:rFonts w:ascii="Times New Roman" w:hAnsi="Times New Roman" w:cs="Times New Roman"/>
          <w:b/>
          <w:i/>
          <w:color w:val="000005"/>
        </w:rPr>
        <w:t xml:space="preserve"> obal přípravku</w:t>
      </w:r>
    </w:p>
    <w:p w:rsidR="00707007" w:rsidRDefault="00707007" w:rsidP="00EA6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5"/>
        </w:rPr>
      </w:pPr>
    </w:p>
    <w:p w:rsidR="00707007" w:rsidRDefault="00707007" w:rsidP="00EA6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5"/>
        </w:rPr>
      </w:pPr>
    </w:p>
    <w:p w:rsidR="005D7FE8" w:rsidRPr="005D7FE8" w:rsidRDefault="006C22D6" w:rsidP="00EA6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5"/>
        </w:rPr>
      </w:pPr>
      <w:r>
        <w:rPr>
          <w:rFonts w:ascii="Times New Roman" w:hAnsi="Times New Roman" w:cs="Times New Roman"/>
          <w:b/>
          <w:color w:val="000005"/>
        </w:rPr>
        <w:t>VET-DETOX</w:t>
      </w:r>
    </w:p>
    <w:p w:rsidR="005D7FE8" w:rsidRPr="005D7FE8" w:rsidRDefault="006C22D6" w:rsidP="00EA6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5"/>
        </w:rPr>
      </w:pPr>
      <w:r>
        <w:rPr>
          <w:rFonts w:ascii="Times New Roman" w:hAnsi="Times New Roman" w:cs="Times New Roman"/>
          <w:b/>
          <w:color w:val="000005"/>
        </w:rPr>
        <w:t>Pro zdraví jater a žlučníku</w:t>
      </w:r>
    </w:p>
    <w:p w:rsidR="005D7FE8" w:rsidRPr="005D7FE8" w:rsidRDefault="005D7FE8" w:rsidP="00EA6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5"/>
        </w:rPr>
      </w:pPr>
      <w:r w:rsidRPr="005D7FE8">
        <w:rPr>
          <w:rFonts w:ascii="Times New Roman" w:hAnsi="Times New Roman" w:cs="Times New Roman"/>
          <w:color w:val="000005"/>
        </w:rPr>
        <w:t>90</w:t>
      </w:r>
      <w:r w:rsidR="00707E7A">
        <w:rPr>
          <w:rFonts w:ascii="Times New Roman" w:hAnsi="Times New Roman" w:cs="Times New Roman"/>
          <w:color w:val="000005"/>
        </w:rPr>
        <w:t xml:space="preserve"> (30,60)</w:t>
      </w:r>
      <w:r w:rsidRPr="005D7FE8">
        <w:rPr>
          <w:rFonts w:ascii="Times New Roman" w:hAnsi="Times New Roman" w:cs="Times New Roman"/>
          <w:color w:val="000005"/>
        </w:rPr>
        <w:t xml:space="preserve"> kapslí</w:t>
      </w:r>
    </w:p>
    <w:p w:rsidR="005D7FE8" w:rsidRPr="005D7FE8" w:rsidRDefault="0093318D" w:rsidP="00EA6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5"/>
        </w:rPr>
      </w:pPr>
      <w:r>
        <w:rPr>
          <w:rFonts w:ascii="Times New Roman" w:hAnsi="Times New Roman" w:cs="Times New Roman"/>
          <w:color w:val="000005"/>
        </w:rPr>
        <w:t>Veterinární přípravek</w:t>
      </w:r>
      <w:r w:rsidR="00891E3C">
        <w:rPr>
          <w:rFonts w:ascii="Times New Roman" w:hAnsi="Times New Roman" w:cs="Times New Roman"/>
          <w:color w:val="000005"/>
        </w:rPr>
        <w:t xml:space="preserve"> </w:t>
      </w:r>
      <w:r w:rsidR="00752E04">
        <w:rPr>
          <w:rFonts w:ascii="Times New Roman" w:hAnsi="Times New Roman" w:cs="Times New Roman"/>
          <w:color w:val="000005"/>
        </w:rPr>
        <w:t>pro psy a kočky</w:t>
      </w:r>
    </w:p>
    <w:p w:rsidR="005D7FE8" w:rsidRDefault="005D7FE8" w:rsidP="00CD0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color w:val="000005"/>
        </w:rPr>
      </w:pPr>
    </w:p>
    <w:p w:rsidR="005D7FE8" w:rsidRDefault="005D7FE8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proofErr w:type="spellStart"/>
      <w:r w:rsidRPr="005D7FE8">
        <w:rPr>
          <w:rFonts w:ascii="Times New Roman" w:hAnsi="Times New Roman" w:cs="Times New Roman"/>
          <w:b/>
          <w:color w:val="000005"/>
        </w:rPr>
        <w:t>S</w:t>
      </w:r>
      <w:r w:rsidR="00A34506">
        <w:rPr>
          <w:rFonts w:ascii="Times New Roman" w:hAnsi="Times New Roman" w:cs="Times New Roman"/>
          <w:b/>
          <w:color w:val="000005"/>
        </w:rPr>
        <w:t>i</w:t>
      </w:r>
      <w:r w:rsidRPr="005D7FE8">
        <w:rPr>
          <w:rFonts w:ascii="Times New Roman" w:hAnsi="Times New Roman" w:cs="Times New Roman"/>
          <w:b/>
          <w:color w:val="000005"/>
        </w:rPr>
        <w:t>l</w:t>
      </w:r>
      <w:r w:rsidR="00A34506">
        <w:rPr>
          <w:rFonts w:ascii="Times New Roman" w:hAnsi="Times New Roman" w:cs="Times New Roman"/>
          <w:b/>
          <w:color w:val="000005"/>
        </w:rPr>
        <w:t>y</w:t>
      </w:r>
      <w:r w:rsidRPr="005D7FE8">
        <w:rPr>
          <w:rFonts w:ascii="Times New Roman" w:hAnsi="Times New Roman" w:cs="Times New Roman"/>
          <w:b/>
          <w:color w:val="000005"/>
        </w:rPr>
        <w:t>bum</w:t>
      </w:r>
      <w:proofErr w:type="spellEnd"/>
      <w:r w:rsidRPr="005D7FE8">
        <w:rPr>
          <w:rFonts w:ascii="Times New Roman" w:hAnsi="Times New Roman" w:cs="Times New Roman"/>
          <w:b/>
          <w:color w:val="000005"/>
        </w:rPr>
        <w:t xml:space="preserve"> </w:t>
      </w:r>
      <w:proofErr w:type="spellStart"/>
      <w:r w:rsidRPr="005D7FE8">
        <w:rPr>
          <w:rFonts w:ascii="Times New Roman" w:hAnsi="Times New Roman" w:cs="Times New Roman"/>
          <w:b/>
          <w:color w:val="000005"/>
        </w:rPr>
        <w:t>marianum</w:t>
      </w:r>
      <w:proofErr w:type="spellEnd"/>
      <w:r>
        <w:rPr>
          <w:rFonts w:ascii="Times New Roman" w:hAnsi="Times New Roman" w:cs="Times New Roman"/>
          <w:color w:val="000005"/>
        </w:rPr>
        <w:t xml:space="preserve"> </w:t>
      </w:r>
      <w:r>
        <w:rPr>
          <w:rFonts w:ascii="Times New Roman" w:hAnsi="Times New Roman" w:cs="Times New Roman"/>
          <w:color w:val="000004"/>
        </w:rPr>
        <w:t xml:space="preserve">- </w:t>
      </w:r>
      <w:r>
        <w:rPr>
          <w:rFonts w:ascii="Times New Roman" w:hAnsi="Times New Roman" w:cs="Times New Roman"/>
          <w:color w:val="000005"/>
        </w:rPr>
        <w:t>pod</w:t>
      </w:r>
      <w:r>
        <w:rPr>
          <w:rFonts w:ascii="Times New Roman" w:hAnsi="Times New Roman" w:cs="Times New Roman"/>
          <w:color w:val="000004"/>
        </w:rPr>
        <w:t>p</w:t>
      </w:r>
      <w:r>
        <w:rPr>
          <w:rFonts w:ascii="Times New Roman" w:hAnsi="Times New Roman" w:cs="Times New Roman"/>
          <w:color w:val="000005"/>
        </w:rPr>
        <w:t xml:space="preserve">oruje </w:t>
      </w:r>
      <w:r w:rsidR="000F1D1B">
        <w:rPr>
          <w:rFonts w:ascii="Times New Roman" w:hAnsi="Times New Roman" w:cs="Times New Roman"/>
          <w:color w:val="000005"/>
        </w:rPr>
        <w:t xml:space="preserve">normální </w:t>
      </w:r>
      <w:r w:rsidR="00E376ED">
        <w:rPr>
          <w:rFonts w:ascii="Times New Roman" w:hAnsi="Times New Roman" w:cs="Times New Roman"/>
          <w:color w:val="000005"/>
        </w:rPr>
        <w:t xml:space="preserve">stav </w:t>
      </w:r>
      <w:r>
        <w:rPr>
          <w:rFonts w:ascii="Times New Roman" w:hAnsi="Times New Roman" w:cs="Times New Roman"/>
          <w:color w:val="000005"/>
        </w:rPr>
        <w:t xml:space="preserve"> jater </w:t>
      </w:r>
      <w:r>
        <w:rPr>
          <w:rFonts w:ascii="Times New Roman" w:hAnsi="Times New Roman" w:cs="Times New Roman"/>
          <w:color w:val="000004"/>
        </w:rPr>
        <w:t xml:space="preserve">- </w:t>
      </w:r>
      <w:r>
        <w:rPr>
          <w:rFonts w:ascii="Times New Roman" w:hAnsi="Times New Roman" w:cs="Times New Roman"/>
          <w:color w:val="000005"/>
        </w:rPr>
        <w:t>přispívá k jej</w:t>
      </w:r>
      <w:r>
        <w:rPr>
          <w:rFonts w:ascii="Times New Roman" w:hAnsi="Times New Roman" w:cs="Times New Roman"/>
          <w:color w:val="000004"/>
        </w:rPr>
        <w:t>i</w:t>
      </w:r>
      <w:r>
        <w:rPr>
          <w:rFonts w:ascii="Times New Roman" w:hAnsi="Times New Roman" w:cs="Times New Roman"/>
          <w:color w:val="000005"/>
        </w:rPr>
        <w:t>c</w:t>
      </w:r>
      <w:r>
        <w:rPr>
          <w:rFonts w:ascii="Times New Roman" w:hAnsi="Times New Roman" w:cs="Times New Roman"/>
          <w:color w:val="000004"/>
        </w:rPr>
        <w:t xml:space="preserve">h </w:t>
      </w:r>
      <w:r>
        <w:rPr>
          <w:rFonts w:ascii="Times New Roman" w:hAnsi="Times New Roman" w:cs="Times New Roman"/>
          <w:color w:val="000005"/>
        </w:rPr>
        <w:t xml:space="preserve">ochraně a </w:t>
      </w:r>
      <w:r w:rsidR="00E376ED">
        <w:rPr>
          <w:rFonts w:ascii="Times New Roman" w:hAnsi="Times New Roman" w:cs="Times New Roman"/>
          <w:color w:val="000005"/>
        </w:rPr>
        <w:t xml:space="preserve">zvýšení jejich detoxikačního </w:t>
      </w:r>
      <w:r>
        <w:rPr>
          <w:rFonts w:ascii="Times New Roman" w:hAnsi="Times New Roman" w:cs="Times New Roman"/>
          <w:color w:val="000005"/>
        </w:rPr>
        <w:t>potenc</w:t>
      </w:r>
      <w:r>
        <w:rPr>
          <w:rFonts w:ascii="Times New Roman" w:hAnsi="Times New Roman" w:cs="Times New Roman"/>
          <w:color w:val="000004"/>
        </w:rPr>
        <w:t>i</w:t>
      </w:r>
      <w:r>
        <w:rPr>
          <w:rFonts w:ascii="Times New Roman" w:hAnsi="Times New Roman" w:cs="Times New Roman"/>
          <w:color w:val="000005"/>
        </w:rPr>
        <w:t>á</w:t>
      </w:r>
      <w:r>
        <w:rPr>
          <w:rFonts w:ascii="Times New Roman" w:hAnsi="Times New Roman" w:cs="Times New Roman"/>
          <w:color w:val="000004"/>
        </w:rPr>
        <w:t>l</w:t>
      </w:r>
      <w:r>
        <w:rPr>
          <w:rFonts w:ascii="Times New Roman" w:hAnsi="Times New Roman" w:cs="Times New Roman"/>
          <w:color w:val="000005"/>
        </w:rPr>
        <w:t>u</w:t>
      </w:r>
      <w:r>
        <w:rPr>
          <w:rFonts w:ascii="Times New Roman" w:hAnsi="Times New Roman" w:cs="Times New Roman"/>
          <w:color w:val="000004"/>
        </w:rPr>
        <w:t xml:space="preserve">. </w:t>
      </w:r>
      <w:proofErr w:type="spellStart"/>
      <w:r w:rsidR="004F7730">
        <w:rPr>
          <w:rFonts w:ascii="Times New Roman" w:hAnsi="Times New Roman" w:cs="Times New Roman"/>
          <w:color w:val="000004"/>
        </w:rPr>
        <w:t>Sily</w:t>
      </w:r>
      <w:r w:rsidR="006C22D6">
        <w:rPr>
          <w:rFonts w:ascii="Times New Roman" w:hAnsi="Times New Roman" w:cs="Times New Roman"/>
          <w:color w:val="000004"/>
        </w:rPr>
        <w:t>marin</w:t>
      </w:r>
      <w:proofErr w:type="spellEnd"/>
      <w:r w:rsidR="006C22D6">
        <w:rPr>
          <w:rFonts w:ascii="Times New Roman" w:hAnsi="Times New Roman" w:cs="Times New Roman"/>
          <w:color w:val="000004"/>
        </w:rPr>
        <w:t xml:space="preserve"> pomáhá úč</w:t>
      </w:r>
      <w:r w:rsidR="00B00D7F">
        <w:rPr>
          <w:rFonts w:ascii="Times New Roman" w:hAnsi="Times New Roman" w:cs="Times New Roman"/>
          <w:color w:val="000004"/>
        </w:rPr>
        <w:t xml:space="preserve">inně </w:t>
      </w:r>
      <w:r w:rsidR="00E376ED">
        <w:rPr>
          <w:rFonts w:ascii="Times New Roman" w:hAnsi="Times New Roman" w:cs="Times New Roman"/>
          <w:color w:val="000004"/>
        </w:rPr>
        <w:t xml:space="preserve">harmonizovat </w:t>
      </w:r>
      <w:r w:rsidR="00B00D7F">
        <w:rPr>
          <w:rFonts w:ascii="Times New Roman" w:hAnsi="Times New Roman" w:cs="Times New Roman"/>
          <w:color w:val="000004"/>
        </w:rPr>
        <w:t>funkc</w:t>
      </w:r>
      <w:r w:rsidR="00E376ED">
        <w:rPr>
          <w:rFonts w:ascii="Times New Roman" w:hAnsi="Times New Roman" w:cs="Times New Roman"/>
          <w:color w:val="000004"/>
        </w:rPr>
        <w:t>e</w:t>
      </w:r>
      <w:r w:rsidR="003965D9">
        <w:rPr>
          <w:rFonts w:ascii="Times New Roman" w:hAnsi="Times New Roman" w:cs="Times New Roman"/>
          <w:color w:val="000004"/>
        </w:rPr>
        <w:t xml:space="preserve"> žlučníku a tím </w:t>
      </w:r>
      <w:r w:rsidR="00E376ED">
        <w:rPr>
          <w:rFonts w:ascii="Times New Roman" w:hAnsi="Times New Roman" w:cs="Times New Roman"/>
          <w:color w:val="000004"/>
        </w:rPr>
        <w:t xml:space="preserve">přispívá k </w:t>
      </w:r>
      <w:r w:rsidR="003965D9">
        <w:rPr>
          <w:rFonts w:ascii="Times New Roman" w:hAnsi="Times New Roman" w:cs="Times New Roman"/>
          <w:color w:val="000004"/>
        </w:rPr>
        <w:t>léčbě</w:t>
      </w:r>
      <w:r w:rsidR="006C22D6">
        <w:rPr>
          <w:rFonts w:ascii="Times New Roman" w:hAnsi="Times New Roman" w:cs="Times New Roman"/>
          <w:color w:val="000004"/>
        </w:rPr>
        <w:t xml:space="preserve"> zánětlivých onemocnění střev.</w:t>
      </w:r>
      <w:r w:rsidR="00E376ED">
        <w:rPr>
          <w:rFonts w:ascii="Times New Roman" w:hAnsi="Times New Roman" w:cs="Times New Roman"/>
          <w:color w:val="000004"/>
        </w:rPr>
        <w:t xml:space="preserve"> </w:t>
      </w:r>
      <w:r>
        <w:rPr>
          <w:rFonts w:ascii="Times New Roman" w:hAnsi="Times New Roman" w:cs="Times New Roman"/>
          <w:color w:val="000005"/>
        </w:rPr>
        <w:t xml:space="preserve">Pomáhá </w:t>
      </w:r>
      <w:r w:rsidR="00E376ED">
        <w:rPr>
          <w:rFonts w:ascii="Times New Roman" w:hAnsi="Times New Roman" w:cs="Times New Roman"/>
          <w:color w:val="000005"/>
        </w:rPr>
        <w:t xml:space="preserve">také játra </w:t>
      </w:r>
      <w:r>
        <w:rPr>
          <w:rFonts w:ascii="Times New Roman" w:hAnsi="Times New Roman" w:cs="Times New Roman"/>
          <w:color w:val="000005"/>
        </w:rPr>
        <w:t>chránit</w:t>
      </w:r>
      <w:r w:rsidR="00E376ED">
        <w:rPr>
          <w:rFonts w:ascii="Times New Roman" w:hAnsi="Times New Roman" w:cs="Times New Roman"/>
          <w:color w:val="000005"/>
        </w:rPr>
        <w:t>,</w:t>
      </w:r>
      <w:r w:rsidR="00355CDF">
        <w:rPr>
          <w:rFonts w:ascii="Times New Roman" w:hAnsi="Times New Roman" w:cs="Times New Roman"/>
          <w:color w:val="000005"/>
        </w:rPr>
        <w:t xml:space="preserve"> </w:t>
      </w:r>
      <w:r>
        <w:rPr>
          <w:rFonts w:ascii="Times New Roman" w:hAnsi="Times New Roman" w:cs="Times New Roman"/>
          <w:color w:val="000005"/>
        </w:rPr>
        <w:t xml:space="preserve">podporuje trávení a </w:t>
      </w:r>
      <w:r w:rsidR="00BA3930">
        <w:rPr>
          <w:rFonts w:ascii="Times New Roman" w:hAnsi="Times New Roman" w:cs="Times New Roman"/>
          <w:color w:val="000005"/>
        </w:rPr>
        <w:t xml:space="preserve">detoxikační procesy v </w:t>
      </w:r>
      <w:r>
        <w:rPr>
          <w:rFonts w:ascii="Times New Roman" w:hAnsi="Times New Roman" w:cs="Times New Roman"/>
          <w:color w:val="000005"/>
        </w:rPr>
        <w:t>těl</w:t>
      </w:r>
      <w:r w:rsidR="00BA3930">
        <w:rPr>
          <w:rFonts w:ascii="Times New Roman" w:hAnsi="Times New Roman" w:cs="Times New Roman"/>
          <w:color w:val="000005"/>
        </w:rPr>
        <w:t>e</w:t>
      </w:r>
      <w:r>
        <w:rPr>
          <w:rFonts w:ascii="Times New Roman" w:hAnsi="Times New Roman" w:cs="Times New Roman"/>
          <w:color w:val="000005"/>
        </w:rPr>
        <w:t>.</w:t>
      </w:r>
    </w:p>
    <w:p w:rsidR="0090310D" w:rsidRDefault="0090310D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</w:p>
    <w:p w:rsidR="00EA69DC" w:rsidRDefault="00E56A21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proofErr w:type="spellStart"/>
      <w:r w:rsidRPr="00E56A21">
        <w:rPr>
          <w:rFonts w:ascii="Times New Roman" w:hAnsi="Times New Roman" w:cs="Times New Roman"/>
          <w:b/>
          <w:color w:val="000005"/>
        </w:rPr>
        <w:t>Curcuma</w:t>
      </w:r>
      <w:proofErr w:type="spellEnd"/>
      <w:r w:rsidRPr="00E56A21">
        <w:rPr>
          <w:rFonts w:ascii="Times New Roman" w:hAnsi="Times New Roman" w:cs="Times New Roman"/>
          <w:b/>
          <w:color w:val="000005"/>
        </w:rPr>
        <w:t xml:space="preserve"> longa</w:t>
      </w:r>
      <w:r>
        <w:rPr>
          <w:rFonts w:ascii="Times New Roman" w:hAnsi="Times New Roman" w:cs="Times New Roman"/>
          <w:color w:val="000005"/>
        </w:rPr>
        <w:t xml:space="preserve"> –</w:t>
      </w:r>
      <w:r w:rsidR="005476B1">
        <w:rPr>
          <w:rFonts w:ascii="Times New Roman" w:hAnsi="Times New Roman" w:cs="Times New Roman"/>
          <w:color w:val="000005"/>
        </w:rPr>
        <w:t xml:space="preserve"> </w:t>
      </w:r>
      <w:r>
        <w:rPr>
          <w:rFonts w:ascii="Times New Roman" w:hAnsi="Times New Roman" w:cs="Times New Roman"/>
          <w:color w:val="000005"/>
        </w:rPr>
        <w:t xml:space="preserve">pomáhá udržovat </w:t>
      </w:r>
      <w:r w:rsidR="000F1D1B">
        <w:rPr>
          <w:rFonts w:ascii="Times New Roman" w:hAnsi="Times New Roman" w:cs="Times New Roman"/>
          <w:color w:val="000005"/>
        </w:rPr>
        <w:t>normální stav</w:t>
      </w:r>
      <w:r>
        <w:rPr>
          <w:rFonts w:ascii="Times New Roman" w:hAnsi="Times New Roman" w:cs="Times New Roman"/>
          <w:color w:val="000005"/>
        </w:rPr>
        <w:t xml:space="preserve"> jater.</w:t>
      </w:r>
      <w:r w:rsidR="007B721D">
        <w:rPr>
          <w:rFonts w:ascii="Times New Roman" w:hAnsi="Times New Roman" w:cs="Times New Roman"/>
          <w:color w:val="000005"/>
        </w:rPr>
        <w:t xml:space="preserve"> </w:t>
      </w:r>
      <w:r w:rsidR="006E0892">
        <w:rPr>
          <w:rFonts w:ascii="Times New Roman" w:hAnsi="Times New Roman" w:cs="Times New Roman"/>
          <w:color w:val="000005"/>
        </w:rPr>
        <w:t xml:space="preserve"> </w:t>
      </w:r>
      <w:proofErr w:type="spellStart"/>
      <w:proofErr w:type="gramStart"/>
      <w:r w:rsidR="00E170DB">
        <w:rPr>
          <w:rFonts w:ascii="Times New Roman" w:hAnsi="Times New Roman" w:cs="Times New Roman"/>
          <w:color w:val="000005"/>
        </w:rPr>
        <w:t>Kur</w:t>
      </w:r>
      <w:r w:rsidR="006E0892">
        <w:rPr>
          <w:rFonts w:ascii="Times New Roman" w:hAnsi="Times New Roman" w:cs="Times New Roman"/>
          <w:color w:val="000005"/>
        </w:rPr>
        <w:t>kumi</w:t>
      </w:r>
      <w:r w:rsidR="007B721D">
        <w:rPr>
          <w:rFonts w:ascii="Times New Roman" w:hAnsi="Times New Roman" w:cs="Times New Roman"/>
          <w:color w:val="000005"/>
        </w:rPr>
        <w:t>n</w:t>
      </w:r>
      <w:proofErr w:type="spellEnd"/>
      <w:r w:rsidR="00355CDF">
        <w:rPr>
          <w:rFonts w:ascii="Times New Roman" w:hAnsi="Times New Roman" w:cs="Times New Roman"/>
          <w:color w:val="000005"/>
        </w:rPr>
        <w:t xml:space="preserve"> </w:t>
      </w:r>
      <w:r w:rsidR="00EA69DC">
        <w:rPr>
          <w:rFonts w:ascii="Times New Roman" w:hAnsi="Times New Roman" w:cs="Times New Roman"/>
          <w:color w:val="000005"/>
        </w:rPr>
        <w:t xml:space="preserve"> </w:t>
      </w:r>
      <w:r w:rsidR="007B721D">
        <w:rPr>
          <w:rFonts w:ascii="Times New Roman" w:hAnsi="Times New Roman" w:cs="Times New Roman"/>
          <w:color w:val="000005"/>
        </w:rPr>
        <w:t xml:space="preserve"> pomáhá</w:t>
      </w:r>
      <w:proofErr w:type="gramEnd"/>
      <w:r w:rsidR="007B721D">
        <w:rPr>
          <w:rFonts w:ascii="Times New Roman" w:hAnsi="Times New Roman" w:cs="Times New Roman"/>
          <w:color w:val="000005"/>
        </w:rPr>
        <w:t xml:space="preserve">  </w:t>
      </w:r>
      <w:r w:rsidR="00BA3930">
        <w:rPr>
          <w:rFonts w:ascii="Times New Roman" w:hAnsi="Times New Roman" w:cs="Times New Roman"/>
          <w:color w:val="000005"/>
        </w:rPr>
        <w:t xml:space="preserve">chránit </w:t>
      </w:r>
      <w:r w:rsidR="007B721D">
        <w:rPr>
          <w:rFonts w:ascii="Times New Roman" w:hAnsi="Times New Roman" w:cs="Times New Roman"/>
          <w:color w:val="000005"/>
        </w:rPr>
        <w:t xml:space="preserve"> jaterní tkáně před poškozením léky a </w:t>
      </w:r>
      <w:r w:rsidR="00BA3930">
        <w:rPr>
          <w:rFonts w:ascii="Times New Roman" w:hAnsi="Times New Roman" w:cs="Times New Roman"/>
          <w:color w:val="000005"/>
        </w:rPr>
        <w:t>toxickými látkami.</w:t>
      </w:r>
      <w:r w:rsidR="006E0892">
        <w:rPr>
          <w:rFonts w:ascii="Times New Roman" w:hAnsi="Times New Roman" w:cs="Times New Roman"/>
          <w:color w:val="000005"/>
        </w:rPr>
        <w:t xml:space="preserve"> </w:t>
      </w:r>
      <w:r w:rsidR="00E170DB">
        <w:rPr>
          <w:rFonts w:ascii="Times New Roman" w:hAnsi="Times New Roman" w:cs="Times New Roman"/>
          <w:color w:val="000005"/>
        </w:rPr>
        <w:t xml:space="preserve">Zmírňuje bolesti při </w:t>
      </w:r>
      <w:r w:rsidR="00BA3930">
        <w:rPr>
          <w:rFonts w:ascii="Times New Roman" w:hAnsi="Times New Roman" w:cs="Times New Roman"/>
          <w:color w:val="000005"/>
        </w:rPr>
        <w:t xml:space="preserve">zánětlivých onemocněních jako je např. </w:t>
      </w:r>
      <w:r w:rsidR="00E170DB">
        <w:rPr>
          <w:rFonts w:ascii="Times New Roman" w:hAnsi="Times New Roman" w:cs="Times New Roman"/>
          <w:color w:val="000005"/>
        </w:rPr>
        <w:t>revmatické artritid</w:t>
      </w:r>
      <w:r w:rsidR="00BA3930">
        <w:rPr>
          <w:rFonts w:ascii="Times New Roman" w:hAnsi="Times New Roman" w:cs="Times New Roman"/>
          <w:color w:val="000005"/>
        </w:rPr>
        <w:t>a.</w:t>
      </w:r>
    </w:p>
    <w:p w:rsidR="00EA69DC" w:rsidRDefault="00EA69DC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</w:p>
    <w:p w:rsidR="00E56A21" w:rsidRDefault="00E56A21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proofErr w:type="spellStart"/>
      <w:r w:rsidRPr="00E56A21">
        <w:rPr>
          <w:rFonts w:ascii="Times New Roman" w:hAnsi="Times New Roman" w:cs="Times New Roman"/>
          <w:b/>
          <w:color w:val="000005"/>
        </w:rPr>
        <w:t>Taraxacum</w:t>
      </w:r>
      <w:proofErr w:type="spellEnd"/>
      <w:r w:rsidRPr="00E56A21">
        <w:rPr>
          <w:rFonts w:ascii="Times New Roman" w:hAnsi="Times New Roman" w:cs="Times New Roman"/>
          <w:b/>
          <w:color w:val="000005"/>
        </w:rPr>
        <w:t xml:space="preserve"> </w:t>
      </w:r>
      <w:proofErr w:type="spellStart"/>
      <w:r w:rsidRPr="00E56A21">
        <w:rPr>
          <w:rFonts w:ascii="Times New Roman" w:hAnsi="Times New Roman" w:cs="Times New Roman"/>
          <w:b/>
          <w:color w:val="000005"/>
        </w:rPr>
        <w:t>officinale</w:t>
      </w:r>
      <w:proofErr w:type="spellEnd"/>
      <w:r>
        <w:rPr>
          <w:rFonts w:ascii="Times New Roman" w:hAnsi="Times New Roman" w:cs="Times New Roman"/>
          <w:color w:val="000005"/>
        </w:rPr>
        <w:t xml:space="preserve"> – přispívá k</w:t>
      </w:r>
      <w:r w:rsidR="002F2FAB">
        <w:rPr>
          <w:rFonts w:ascii="Times New Roman" w:hAnsi="Times New Roman" w:cs="Times New Roman"/>
          <w:color w:val="000005"/>
        </w:rPr>
        <w:t xml:space="preserve"> lepší </w:t>
      </w:r>
      <w:r>
        <w:rPr>
          <w:rFonts w:ascii="Times New Roman" w:hAnsi="Times New Roman" w:cs="Times New Roman"/>
          <w:color w:val="000005"/>
        </w:rPr>
        <w:t>funkci střevního traktu.</w:t>
      </w:r>
      <w:r w:rsidR="005476B1">
        <w:rPr>
          <w:rFonts w:ascii="Times New Roman" w:hAnsi="Times New Roman" w:cs="Times New Roman"/>
          <w:color w:val="000005"/>
        </w:rPr>
        <w:t xml:space="preserve"> </w:t>
      </w:r>
      <w:r>
        <w:rPr>
          <w:rFonts w:ascii="Times New Roman" w:hAnsi="Times New Roman" w:cs="Times New Roman"/>
          <w:color w:val="000005"/>
        </w:rPr>
        <w:t xml:space="preserve">Pomáhá </w:t>
      </w:r>
      <w:r w:rsidR="0029626F">
        <w:rPr>
          <w:rFonts w:ascii="Times New Roman" w:hAnsi="Times New Roman" w:cs="Times New Roman"/>
          <w:color w:val="000005"/>
        </w:rPr>
        <w:t xml:space="preserve">udržovat </w:t>
      </w:r>
      <w:r>
        <w:rPr>
          <w:rFonts w:ascii="Times New Roman" w:hAnsi="Times New Roman" w:cs="Times New Roman"/>
          <w:color w:val="000005"/>
        </w:rPr>
        <w:t>fyziologické pH  v</w:t>
      </w:r>
      <w:r w:rsidR="00F3223E">
        <w:rPr>
          <w:rFonts w:ascii="Times New Roman" w:hAnsi="Times New Roman" w:cs="Times New Roman"/>
          <w:color w:val="000005"/>
        </w:rPr>
        <w:t> jednotlivých částech tráv</w:t>
      </w:r>
      <w:r w:rsidR="00EA69DC">
        <w:rPr>
          <w:rFonts w:ascii="Times New Roman" w:hAnsi="Times New Roman" w:cs="Times New Roman"/>
          <w:color w:val="000005"/>
        </w:rPr>
        <w:t>i</w:t>
      </w:r>
      <w:r w:rsidR="00F3223E">
        <w:rPr>
          <w:rFonts w:ascii="Times New Roman" w:hAnsi="Times New Roman" w:cs="Times New Roman"/>
          <w:color w:val="000005"/>
        </w:rPr>
        <w:t>cího ústrojí.</w:t>
      </w:r>
      <w:r w:rsidR="005127DD">
        <w:rPr>
          <w:rFonts w:ascii="Times New Roman" w:hAnsi="Times New Roman" w:cs="Times New Roman"/>
          <w:color w:val="000005"/>
        </w:rPr>
        <w:t xml:space="preserve"> </w:t>
      </w:r>
      <w:r w:rsidR="00E170DB">
        <w:rPr>
          <w:rFonts w:ascii="Times New Roman" w:hAnsi="Times New Roman" w:cs="Times New Roman"/>
          <w:color w:val="000005"/>
        </w:rPr>
        <w:t>Podporuje normální</w:t>
      </w:r>
      <w:r w:rsidR="0090310D">
        <w:rPr>
          <w:rFonts w:ascii="Times New Roman" w:hAnsi="Times New Roman" w:cs="Times New Roman"/>
          <w:color w:val="000005"/>
        </w:rPr>
        <w:t xml:space="preserve"> stav žlučn</w:t>
      </w:r>
      <w:r w:rsidR="00344921">
        <w:rPr>
          <w:rFonts w:ascii="Times New Roman" w:hAnsi="Times New Roman" w:cs="Times New Roman"/>
          <w:color w:val="000005"/>
        </w:rPr>
        <w:t xml:space="preserve">íku a </w:t>
      </w:r>
      <w:r w:rsidR="00B06C1E">
        <w:rPr>
          <w:rFonts w:ascii="Times New Roman" w:hAnsi="Times New Roman" w:cs="Times New Roman"/>
          <w:color w:val="000005"/>
        </w:rPr>
        <w:t xml:space="preserve">jeho </w:t>
      </w:r>
      <w:r w:rsidR="00C41F0C">
        <w:rPr>
          <w:rFonts w:ascii="Times New Roman" w:hAnsi="Times New Roman" w:cs="Times New Roman"/>
          <w:color w:val="000005"/>
        </w:rPr>
        <w:t>léčbu při j</w:t>
      </w:r>
      <w:r w:rsidR="00344921">
        <w:rPr>
          <w:rFonts w:ascii="Times New Roman" w:hAnsi="Times New Roman" w:cs="Times New Roman"/>
          <w:color w:val="000005"/>
        </w:rPr>
        <w:t xml:space="preserve"> zánětu</w:t>
      </w:r>
      <w:r w:rsidR="005E4FCC">
        <w:rPr>
          <w:rFonts w:ascii="Times New Roman" w:hAnsi="Times New Roman" w:cs="Times New Roman"/>
          <w:color w:val="000005"/>
        </w:rPr>
        <w:t xml:space="preserve"> (</w:t>
      </w:r>
      <w:r w:rsidR="002F2FAB">
        <w:rPr>
          <w:rFonts w:ascii="Times New Roman" w:hAnsi="Times New Roman" w:cs="Times New Roman"/>
          <w:color w:val="000005"/>
        </w:rPr>
        <w:t xml:space="preserve">akutní nebo chronická </w:t>
      </w:r>
      <w:proofErr w:type="spellStart"/>
      <w:r w:rsidR="002F2FAB">
        <w:rPr>
          <w:rFonts w:ascii="Times New Roman" w:hAnsi="Times New Roman" w:cs="Times New Roman"/>
          <w:color w:val="000005"/>
        </w:rPr>
        <w:t>cyctitida</w:t>
      </w:r>
      <w:proofErr w:type="spellEnd"/>
      <w:r w:rsidR="002F2FAB">
        <w:rPr>
          <w:rFonts w:ascii="Times New Roman" w:hAnsi="Times New Roman" w:cs="Times New Roman"/>
          <w:color w:val="000005"/>
        </w:rPr>
        <w:t xml:space="preserve"> </w:t>
      </w:r>
      <w:r w:rsidR="005E4FCC">
        <w:rPr>
          <w:rFonts w:ascii="Times New Roman" w:hAnsi="Times New Roman" w:cs="Times New Roman"/>
          <w:color w:val="000005"/>
        </w:rPr>
        <w:t xml:space="preserve">). </w:t>
      </w:r>
      <w:r w:rsidR="002F2FAB">
        <w:rPr>
          <w:rFonts w:ascii="Times New Roman" w:hAnsi="Times New Roman" w:cs="Times New Roman"/>
          <w:color w:val="000005"/>
        </w:rPr>
        <w:t>Svými močopudnými účinky p</w:t>
      </w:r>
      <w:r w:rsidR="00E81CAF">
        <w:rPr>
          <w:rFonts w:ascii="Times New Roman" w:hAnsi="Times New Roman" w:cs="Times New Roman"/>
          <w:color w:val="000005"/>
        </w:rPr>
        <w:t>omáhá proti zadržování tekutin v těle a</w:t>
      </w:r>
      <w:r w:rsidR="003905FE">
        <w:rPr>
          <w:rFonts w:ascii="Times New Roman" w:hAnsi="Times New Roman" w:cs="Times New Roman"/>
          <w:color w:val="000005"/>
        </w:rPr>
        <w:t xml:space="preserve"> </w:t>
      </w:r>
      <w:r w:rsidR="002F2FAB">
        <w:rPr>
          <w:rFonts w:ascii="Times New Roman" w:hAnsi="Times New Roman" w:cs="Times New Roman"/>
          <w:color w:val="000005"/>
        </w:rPr>
        <w:t xml:space="preserve">při </w:t>
      </w:r>
      <w:r w:rsidR="003905FE">
        <w:rPr>
          <w:rFonts w:ascii="Times New Roman" w:hAnsi="Times New Roman" w:cs="Times New Roman"/>
          <w:color w:val="000005"/>
        </w:rPr>
        <w:t>zvýšeném množství tekutin</w:t>
      </w:r>
      <w:r w:rsidR="006A3261">
        <w:rPr>
          <w:rFonts w:ascii="Times New Roman" w:hAnsi="Times New Roman" w:cs="Times New Roman"/>
          <w:color w:val="000005"/>
        </w:rPr>
        <w:t>y</w:t>
      </w:r>
      <w:r w:rsidR="003905FE">
        <w:rPr>
          <w:rFonts w:ascii="Times New Roman" w:hAnsi="Times New Roman" w:cs="Times New Roman"/>
          <w:color w:val="000005"/>
        </w:rPr>
        <w:t xml:space="preserve"> v</w:t>
      </w:r>
      <w:r w:rsidR="002F2FAB">
        <w:rPr>
          <w:rFonts w:ascii="Times New Roman" w:hAnsi="Times New Roman" w:cs="Times New Roman"/>
          <w:color w:val="000005"/>
        </w:rPr>
        <w:t xml:space="preserve">e volné </w:t>
      </w:r>
      <w:r w:rsidR="003905FE">
        <w:rPr>
          <w:rFonts w:ascii="Times New Roman" w:hAnsi="Times New Roman" w:cs="Times New Roman"/>
          <w:color w:val="000005"/>
        </w:rPr>
        <w:t> dutině břišní (</w:t>
      </w:r>
      <w:r w:rsidR="002F2FAB">
        <w:rPr>
          <w:rFonts w:ascii="Times New Roman" w:hAnsi="Times New Roman" w:cs="Times New Roman"/>
          <w:color w:val="000005"/>
        </w:rPr>
        <w:t>a</w:t>
      </w:r>
      <w:r w:rsidR="003905FE">
        <w:rPr>
          <w:rFonts w:ascii="Times New Roman" w:hAnsi="Times New Roman" w:cs="Times New Roman"/>
          <w:color w:val="000005"/>
        </w:rPr>
        <w:t>scites)</w:t>
      </w:r>
      <w:r w:rsidR="006A3261">
        <w:rPr>
          <w:rFonts w:ascii="Times New Roman" w:hAnsi="Times New Roman" w:cs="Times New Roman"/>
          <w:color w:val="000005"/>
        </w:rPr>
        <w:t>.</w:t>
      </w:r>
    </w:p>
    <w:p w:rsidR="0090310D" w:rsidRDefault="0090310D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</w:p>
    <w:p w:rsidR="00E56A21" w:rsidRDefault="00E56A21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proofErr w:type="spellStart"/>
      <w:r w:rsidRPr="00E56A21">
        <w:rPr>
          <w:rFonts w:ascii="Times New Roman" w:hAnsi="Times New Roman" w:cs="Times New Roman"/>
          <w:b/>
          <w:color w:val="000005"/>
        </w:rPr>
        <w:t>Cynara</w:t>
      </w:r>
      <w:proofErr w:type="spellEnd"/>
      <w:r w:rsidRPr="00E56A21">
        <w:rPr>
          <w:rFonts w:ascii="Times New Roman" w:hAnsi="Times New Roman" w:cs="Times New Roman"/>
          <w:b/>
          <w:color w:val="000005"/>
        </w:rPr>
        <w:t xml:space="preserve"> </w:t>
      </w:r>
      <w:proofErr w:type="spellStart"/>
      <w:r w:rsidRPr="00E56A21">
        <w:rPr>
          <w:rFonts w:ascii="Times New Roman" w:hAnsi="Times New Roman" w:cs="Times New Roman"/>
          <w:b/>
          <w:color w:val="000005"/>
        </w:rPr>
        <w:t>scolymus</w:t>
      </w:r>
      <w:proofErr w:type="spellEnd"/>
      <w:r w:rsidR="00EA69DC">
        <w:rPr>
          <w:rFonts w:ascii="Times New Roman" w:hAnsi="Times New Roman" w:cs="Times New Roman"/>
          <w:b/>
          <w:color w:val="000005"/>
        </w:rPr>
        <w:t xml:space="preserve"> </w:t>
      </w:r>
      <w:r>
        <w:rPr>
          <w:rFonts w:ascii="Times New Roman" w:hAnsi="Times New Roman" w:cs="Times New Roman"/>
          <w:color w:val="000005"/>
        </w:rPr>
        <w:t>- podporu</w:t>
      </w:r>
      <w:r w:rsidR="00E46AB4">
        <w:rPr>
          <w:rFonts w:ascii="Times New Roman" w:hAnsi="Times New Roman" w:cs="Times New Roman"/>
          <w:color w:val="000005"/>
        </w:rPr>
        <w:t xml:space="preserve">je a </w:t>
      </w:r>
      <w:proofErr w:type="gramStart"/>
      <w:r w:rsidR="00E46AB4">
        <w:rPr>
          <w:rFonts w:ascii="Times New Roman" w:hAnsi="Times New Roman" w:cs="Times New Roman"/>
          <w:color w:val="000005"/>
        </w:rPr>
        <w:t xml:space="preserve">optimalizuje </w:t>
      </w:r>
      <w:r>
        <w:rPr>
          <w:rFonts w:ascii="Times New Roman" w:hAnsi="Times New Roman" w:cs="Times New Roman"/>
          <w:color w:val="000005"/>
        </w:rPr>
        <w:t xml:space="preserve"> trávení</w:t>
      </w:r>
      <w:proofErr w:type="gramEnd"/>
      <w:r w:rsidR="00E46AB4">
        <w:rPr>
          <w:rFonts w:ascii="Times New Roman" w:hAnsi="Times New Roman" w:cs="Times New Roman"/>
          <w:color w:val="000005"/>
        </w:rPr>
        <w:t xml:space="preserve"> podporou </w:t>
      </w:r>
      <w:r w:rsidR="00F3223E">
        <w:rPr>
          <w:rFonts w:ascii="Times New Roman" w:hAnsi="Times New Roman" w:cs="Times New Roman"/>
          <w:color w:val="000005"/>
        </w:rPr>
        <w:t xml:space="preserve">vylučování žluči a podporou </w:t>
      </w:r>
      <w:r w:rsidR="00E46AB4">
        <w:rPr>
          <w:rFonts w:ascii="Times New Roman" w:hAnsi="Times New Roman" w:cs="Times New Roman"/>
          <w:color w:val="000005"/>
        </w:rPr>
        <w:t>tvorby trávících enzymů ve slinivce</w:t>
      </w:r>
      <w:r>
        <w:rPr>
          <w:rFonts w:ascii="Times New Roman" w:hAnsi="Times New Roman" w:cs="Times New Roman"/>
          <w:color w:val="000005"/>
        </w:rPr>
        <w:t>,</w:t>
      </w:r>
      <w:r w:rsidR="00E46AB4">
        <w:rPr>
          <w:rFonts w:ascii="Times New Roman" w:hAnsi="Times New Roman" w:cs="Times New Roman"/>
          <w:color w:val="000005"/>
        </w:rPr>
        <w:t xml:space="preserve"> celkově zlepšuje metabolismus, </w:t>
      </w:r>
    </w:p>
    <w:p w:rsidR="005D7FE8" w:rsidRDefault="005D7FE8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</w:p>
    <w:p w:rsidR="005D7FE8" w:rsidRPr="005D7FE8" w:rsidRDefault="00707007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5"/>
        </w:rPr>
      </w:pPr>
      <w:r>
        <w:rPr>
          <w:rFonts w:ascii="Times New Roman" w:hAnsi="Times New Roman" w:cs="Times New Roman"/>
          <w:b/>
          <w:color w:val="000005"/>
        </w:rPr>
        <w:t>OBSAH ÚČINNÝCH LÁTEK V 1 KAPSLI:</w:t>
      </w:r>
    </w:p>
    <w:p w:rsidR="005D7FE8" w:rsidRDefault="005D7FE8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>
        <w:rPr>
          <w:rFonts w:ascii="Times New Roman" w:hAnsi="Times New Roman" w:cs="Times New Roman"/>
          <w:color w:val="000005"/>
        </w:rPr>
        <w:t>Extra</w:t>
      </w:r>
      <w:r>
        <w:rPr>
          <w:rFonts w:ascii="Times New Roman" w:hAnsi="Times New Roman" w:cs="Times New Roman"/>
          <w:color w:val="000004"/>
        </w:rPr>
        <w:t>k</w:t>
      </w:r>
      <w:r>
        <w:rPr>
          <w:rFonts w:ascii="Times New Roman" w:hAnsi="Times New Roman" w:cs="Times New Roman"/>
          <w:color w:val="000005"/>
        </w:rPr>
        <w:t xml:space="preserve">t </w:t>
      </w:r>
      <w:r w:rsidR="00D74696">
        <w:rPr>
          <w:rFonts w:ascii="Times New Roman" w:hAnsi="Times New Roman" w:cs="Times New Roman"/>
          <w:color w:val="000005"/>
        </w:rPr>
        <w:t xml:space="preserve">ze semen </w:t>
      </w:r>
      <w:r>
        <w:rPr>
          <w:rFonts w:ascii="Times New Roman" w:hAnsi="Times New Roman" w:cs="Times New Roman"/>
          <w:color w:val="000005"/>
        </w:rPr>
        <w:t>ostropestřce mar</w:t>
      </w:r>
      <w:r>
        <w:rPr>
          <w:rFonts w:ascii="Times New Roman" w:hAnsi="Times New Roman" w:cs="Times New Roman"/>
          <w:color w:val="000004"/>
        </w:rPr>
        <w:t>i</w:t>
      </w:r>
      <w:r>
        <w:rPr>
          <w:rFonts w:ascii="Times New Roman" w:hAnsi="Times New Roman" w:cs="Times New Roman"/>
          <w:color w:val="000005"/>
        </w:rPr>
        <w:t>á</w:t>
      </w:r>
      <w:r>
        <w:rPr>
          <w:rFonts w:ascii="Times New Roman" w:hAnsi="Times New Roman" w:cs="Times New Roman"/>
          <w:color w:val="000004"/>
        </w:rPr>
        <w:t>n</w:t>
      </w:r>
      <w:r>
        <w:rPr>
          <w:rFonts w:ascii="Times New Roman" w:hAnsi="Times New Roman" w:cs="Times New Roman"/>
          <w:color w:val="000005"/>
        </w:rPr>
        <w:t>s</w:t>
      </w:r>
      <w:r>
        <w:rPr>
          <w:rFonts w:ascii="Times New Roman" w:hAnsi="Times New Roman" w:cs="Times New Roman"/>
          <w:color w:val="000004"/>
        </w:rPr>
        <w:t>k</w:t>
      </w:r>
      <w:r>
        <w:rPr>
          <w:rFonts w:ascii="Times New Roman" w:hAnsi="Times New Roman" w:cs="Times New Roman"/>
          <w:color w:val="000005"/>
        </w:rPr>
        <w:t>é</w:t>
      </w:r>
      <w:r>
        <w:rPr>
          <w:rFonts w:ascii="Times New Roman" w:hAnsi="Times New Roman" w:cs="Times New Roman"/>
          <w:color w:val="000004"/>
        </w:rPr>
        <w:t>h</w:t>
      </w:r>
      <w:r>
        <w:rPr>
          <w:rFonts w:ascii="Times New Roman" w:hAnsi="Times New Roman" w:cs="Times New Roman"/>
          <w:color w:val="000005"/>
        </w:rPr>
        <w:t xml:space="preserve">o </w:t>
      </w:r>
      <w:r>
        <w:rPr>
          <w:rFonts w:ascii="Times New Roman" w:hAnsi="Times New Roman" w:cs="Times New Roman"/>
          <w:i/>
          <w:iCs/>
          <w:color w:val="000005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5"/>
        </w:rPr>
        <w:t>S</w:t>
      </w:r>
      <w:r w:rsidR="00A34506">
        <w:rPr>
          <w:rFonts w:ascii="Times New Roman" w:hAnsi="Times New Roman" w:cs="Times New Roman"/>
          <w:i/>
          <w:iCs/>
          <w:color w:val="000005"/>
        </w:rPr>
        <w:t>i</w:t>
      </w:r>
      <w:r>
        <w:rPr>
          <w:rFonts w:ascii="Times New Roman" w:hAnsi="Times New Roman" w:cs="Times New Roman"/>
          <w:i/>
          <w:iCs/>
          <w:color w:val="000004"/>
        </w:rPr>
        <w:t>l</w:t>
      </w:r>
      <w:r w:rsidR="00A34506">
        <w:rPr>
          <w:rFonts w:ascii="Times New Roman" w:hAnsi="Times New Roman" w:cs="Times New Roman"/>
          <w:i/>
          <w:iCs/>
          <w:color w:val="000004"/>
        </w:rPr>
        <w:t>y</w:t>
      </w:r>
      <w:r>
        <w:rPr>
          <w:rFonts w:ascii="Times New Roman" w:hAnsi="Times New Roman" w:cs="Times New Roman"/>
          <w:i/>
          <w:iCs/>
          <w:color w:val="000005"/>
        </w:rPr>
        <w:t>bum</w:t>
      </w:r>
      <w:proofErr w:type="spellEnd"/>
      <w:r>
        <w:rPr>
          <w:rFonts w:ascii="Times New Roman" w:hAnsi="Times New Roman" w:cs="Times New Roman"/>
          <w:i/>
          <w:iCs/>
          <w:color w:val="000005"/>
        </w:rPr>
        <w:t xml:space="preserve"> </w:t>
      </w:r>
      <w:proofErr w:type="spellStart"/>
      <w:r w:rsidR="00D74696">
        <w:rPr>
          <w:rFonts w:ascii="Times New Roman" w:hAnsi="Times New Roman" w:cs="Times New Roman"/>
          <w:i/>
          <w:iCs/>
          <w:color w:val="000005"/>
        </w:rPr>
        <w:t>marianum</w:t>
      </w:r>
      <w:proofErr w:type="spellEnd"/>
      <w:r w:rsidR="00D74696">
        <w:rPr>
          <w:rFonts w:ascii="Times New Roman" w:hAnsi="Times New Roman" w:cs="Times New Roman"/>
          <w:i/>
          <w:iCs/>
          <w:color w:val="000005"/>
        </w:rPr>
        <w:t>)</w:t>
      </w:r>
      <w:r>
        <w:rPr>
          <w:rFonts w:ascii="Times New Roman" w:hAnsi="Times New Roman" w:cs="Times New Roman"/>
          <w:color w:val="000005"/>
        </w:rPr>
        <w:t xml:space="preserve"> …</w:t>
      </w:r>
      <w:r>
        <w:rPr>
          <w:rFonts w:ascii="Times New Roman" w:hAnsi="Times New Roman" w:cs="Times New Roman"/>
          <w:color w:val="000004"/>
        </w:rPr>
        <w:t>…</w:t>
      </w:r>
      <w:proofErr w:type="gramStart"/>
      <w:r>
        <w:rPr>
          <w:rFonts w:ascii="Times New Roman" w:hAnsi="Times New Roman" w:cs="Times New Roman"/>
          <w:color w:val="000004"/>
        </w:rPr>
        <w:t>…</w:t>
      </w:r>
      <w:r w:rsidR="00A65DC2">
        <w:rPr>
          <w:rFonts w:ascii="Times New Roman" w:hAnsi="Times New Roman" w:cs="Times New Roman"/>
          <w:color w:val="000004"/>
        </w:rPr>
        <w:t xml:space="preserve">   </w:t>
      </w:r>
      <w:r>
        <w:rPr>
          <w:rFonts w:ascii="Times New Roman" w:hAnsi="Times New Roman" w:cs="Times New Roman"/>
          <w:color w:val="000004"/>
        </w:rPr>
        <w:t>…</w:t>
      </w:r>
      <w:proofErr w:type="gramEnd"/>
      <w:r>
        <w:rPr>
          <w:rFonts w:ascii="Times New Roman" w:hAnsi="Times New Roman" w:cs="Times New Roman"/>
          <w:color w:val="000004"/>
        </w:rPr>
        <w:t>……. 1</w:t>
      </w:r>
      <w:r>
        <w:rPr>
          <w:rFonts w:ascii="Times New Roman" w:hAnsi="Times New Roman" w:cs="Times New Roman"/>
          <w:color w:val="000005"/>
        </w:rPr>
        <w:t>00 mg</w:t>
      </w:r>
    </w:p>
    <w:p w:rsidR="005D7FE8" w:rsidRDefault="005D7FE8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>
        <w:rPr>
          <w:rFonts w:ascii="Times New Roman" w:hAnsi="Times New Roman" w:cs="Times New Roman"/>
          <w:color w:val="000005"/>
        </w:rPr>
        <w:t>(s</w:t>
      </w:r>
      <w:r>
        <w:rPr>
          <w:rFonts w:ascii="Times New Roman" w:hAnsi="Times New Roman" w:cs="Times New Roman"/>
          <w:color w:val="000004"/>
        </w:rPr>
        <w:t>t</w:t>
      </w:r>
      <w:r>
        <w:rPr>
          <w:rFonts w:ascii="Times New Roman" w:hAnsi="Times New Roman" w:cs="Times New Roman"/>
          <w:color w:val="000005"/>
        </w:rPr>
        <w:t>an</w:t>
      </w:r>
      <w:r>
        <w:rPr>
          <w:rFonts w:ascii="Times New Roman" w:hAnsi="Times New Roman" w:cs="Times New Roman"/>
          <w:color w:val="000004"/>
        </w:rPr>
        <w:t>d</w:t>
      </w:r>
      <w:r>
        <w:rPr>
          <w:rFonts w:ascii="Times New Roman" w:hAnsi="Times New Roman" w:cs="Times New Roman"/>
          <w:color w:val="000005"/>
        </w:rPr>
        <w:t>a</w:t>
      </w:r>
      <w:r>
        <w:rPr>
          <w:rFonts w:ascii="Times New Roman" w:hAnsi="Times New Roman" w:cs="Times New Roman"/>
          <w:color w:val="000004"/>
        </w:rPr>
        <w:t>rdizo</w:t>
      </w:r>
      <w:r>
        <w:rPr>
          <w:rFonts w:ascii="Times New Roman" w:hAnsi="Times New Roman" w:cs="Times New Roman"/>
          <w:color w:val="000005"/>
        </w:rPr>
        <w:t xml:space="preserve">vaný na 60% </w:t>
      </w:r>
      <w:proofErr w:type="spellStart"/>
      <w:r w:rsidR="00BE772B">
        <w:rPr>
          <w:rFonts w:ascii="Times New Roman" w:hAnsi="Times New Roman" w:cs="Times New Roman"/>
          <w:color w:val="000005"/>
        </w:rPr>
        <w:t>s</w:t>
      </w:r>
      <w:r w:rsidR="00A34506">
        <w:rPr>
          <w:rFonts w:ascii="Times New Roman" w:hAnsi="Times New Roman" w:cs="Times New Roman"/>
          <w:color w:val="000005"/>
        </w:rPr>
        <w:t>i</w:t>
      </w:r>
      <w:r>
        <w:rPr>
          <w:rFonts w:ascii="Times New Roman" w:hAnsi="Times New Roman" w:cs="Times New Roman"/>
          <w:color w:val="000004"/>
        </w:rPr>
        <w:t>l</w:t>
      </w:r>
      <w:r w:rsidR="00A34506">
        <w:rPr>
          <w:rFonts w:ascii="Times New Roman" w:hAnsi="Times New Roman" w:cs="Times New Roman"/>
          <w:color w:val="000004"/>
        </w:rPr>
        <w:t>y</w:t>
      </w:r>
      <w:r>
        <w:rPr>
          <w:rFonts w:ascii="Times New Roman" w:hAnsi="Times New Roman" w:cs="Times New Roman"/>
          <w:color w:val="000004"/>
        </w:rPr>
        <w:t>marin</w:t>
      </w:r>
      <w:r w:rsidR="00BE772B">
        <w:rPr>
          <w:rFonts w:ascii="Times New Roman" w:hAnsi="Times New Roman" w:cs="Times New Roman"/>
          <w:color w:val="000004"/>
        </w:rPr>
        <w:t>u</w:t>
      </w:r>
      <w:proofErr w:type="spellEnd"/>
      <w:r>
        <w:rPr>
          <w:rFonts w:ascii="Times New Roman" w:hAnsi="Times New Roman" w:cs="Times New Roman"/>
          <w:color w:val="000005"/>
        </w:rPr>
        <w:t>)</w:t>
      </w:r>
    </w:p>
    <w:p w:rsidR="005D7FE8" w:rsidRDefault="00D74696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>
        <w:rPr>
          <w:rFonts w:ascii="Times New Roman" w:hAnsi="Times New Roman" w:cs="Times New Roman"/>
          <w:color w:val="000005"/>
        </w:rPr>
        <w:t>P</w:t>
      </w:r>
      <w:r w:rsidR="005D7FE8">
        <w:rPr>
          <w:rFonts w:ascii="Times New Roman" w:hAnsi="Times New Roman" w:cs="Times New Roman"/>
          <w:color w:val="000005"/>
        </w:rPr>
        <w:t>rášek</w:t>
      </w:r>
      <w:r>
        <w:rPr>
          <w:rFonts w:ascii="Times New Roman" w:hAnsi="Times New Roman" w:cs="Times New Roman"/>
          <w:color w:val="000005"/>
        </w:rPr>
        <w:t xml:space="preserve"> z listů artyčoku</w:t>
      </w:r>
      <w:r w:rsidR="005D7FE8">
        <w:rPr>
          <w:rFonts w:ascii="Times New Roman" w:hAnsi="Times New Roman" w:cs="Times New Roman"/>
          <w:color w:val="000005"/>
        </w:rPr>
        <w:t xml:space="preserve"> </w:t>
      </w:r>
      <w:r>
        <w:rPr>
          <w:rFonts w:ascii="Times New Roman" w:hAnsi="Times New Roman" w:cs="Times New Roman"/>
          <w:i/>
          <w:iCs/>
          <w:color w:val="000005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5"/>
        </w:rPr>
        <w:t>Cynara</w:t>
      </w:r>
      <w:proofErr w:type="spellEnd"/>
      <w:r>
        <w:rPr>
          <w:rFonts w:ascii="Times New Roman" w:hAnsi="Times New Roman" w:cs="Times New Roman"/>
          <w:i/>
          <w:iCs/>
          <w:color w:val="000005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5"/>
        </w:rPr>
        <w:t>scolymus</w:t>
      </w:r>
      <w:proofErr w:type="spellEnd"/>
      <w:r>
        <w:rPr>
          <w:rFonts w:ascii="Times New Roman" w:hAnsi="Times New Roman" w:cs="Times New Roman"/>
          <w:i/>
          <w:iCs/>
          <w:color w:val="000005"/>
        </w:rPr>
        <w:t>)</w:t>
      </w:r>
      <w:r w:rsidR="005D7FE8">
        <w:rPr>
          <w:rFonts w:ascii="Times New Roman" w:hAnsi="Times New Roman" w:cs="Times New Roman"/>
          <w:color w:val="000005"/>
        </w:rPr>
        <w:t>………………………………………… 10</w:t>
      </w:r>
      <w:r w:rsidR="005D7FE8">
        <w:rPr>
          <w:rFonts w:ascii="Times New Roman" w:hAnsi="Times New Roman" w:cs="Times New Roman"/>
          <w:color w:val="000004"/>
        </w:rPr>
        <w:t xml:space="preserve">0 </w:t>
      </w:r>
      <w:r w:rsidR="005D7FE8">
        <w:rPr>
          <w:rFonts w:ascii="Times New Roman" w:hAnsi="Times New Roman" w:cs="Times New Roman"/>
          <w:color w:val="000005"/>
        </w:rPr>
        <w:t>mg</w:t>
      </w:r>
    </w:p>
    <w:p w:rsidR="005D7FE8" w:rsidRDefault="00D74696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>
        <w:rPr>
          <w:rFonts w:ascii="Times New Roman" w:hAnsi="Times New Roman" w:cs="Times New Roman"/>
          <w:color w:val="000005"/>
        </w:rPr>
        <w:t>Extrakt z oddenku k</w:t>
      </w:r>
      <w:r w:rsidR="005D7FE8">
        <w:rPr>
          <w:rFonts w:ascii="Times New Roman" w:hAnsi="Times New Roman" w:cs="Times New Roman"/>
          <w:color w:val="000005"/>
        </w:rPr>
        <w:t>urk</w:t>
      </w:r>
      <w:r w:rsidR="005D7FE8">
        <w:rPr>
          <w:rFonts w:ascii="Times New Roman" w:hAnsi="Times New Roman" w:cs="Times New Roman"/>
          <w:color w:val="000004"/>
        </w:rPr>
        <w:t>u</w:t>
      </w:r>
      <w:r>
        <w:rPr>
          <w:rFonts w:ascii="Times New Roman" w:hAnsi="Times New Roman" w:cs="Times New Roman"/>
          <w:color w:val="000005"/>
        </w:rPr>
        <w:t>my</w:t>
      </w:r>
      <w:r w:rsidR="005D7FE8">
        <w:rPr>
          <w:rFonts w:ascii="Times New Roman" w:hAnsi="Times New Roman" w:cs="Times New Roman"/>
          <w:color w:val="000005"/>
        </w:rPr>
        <w:t xml:space="preserve"> </w:t>
      </w:r>
      <w:r w:rsidR="005D7FE8">
        <w:rPr>
          <w:rFonts w:ascii="Times New Roman" w:hAnsi="Times New Roman" w:cs="Times New Roman"/>
          <w:i/>
          <w:iCs/>
          <w:color w:val="000005"/>
        </w:rPr>
        <w:t>(</w:t>
      </w:r>
      <w:proofErr w:type="spellStart"/>
      <w:r w:rsidR="005D7FE8">
        <w:rPr>
          <w:rFonts w:ascii="Times New Roman" w:hAnsi="Times New Roman" w:cs="Times New Roman"/>
          <w:i/>
          <w:iCs/>
          <w:color w:val="000005"/>
        </w:rPr>
        <w:t>Curcuma</w:t>
      </w:r>
      <w:proofErr w:type="spellEnd"/>
      <w:r w:rsidR="005D7FE8">
        <w:rPr>
          <w:rFonts w:ascii="Times New Roman" w:hAnsi="Times New Roman" w:cs="Times New Roman"/>
          <w:i/>
          <w:iCs/>
          <w:color w:val="000005"/>
        </w:rPr>
        <w:t xml:space="preserve"> </w:t>
      </w:r>
      <w:r w:rsidR="005D7FE8">
        <w:rPr>
          <w:rFonts w:ascii="Times New Roman" w:hAnsi="Times New Roman" w:cs="Times New Roman"/>
          <w:i/>
          <w:iCs/>
          <w:color w:val="000004"/>
        </w:rPr>
        <w:t>l</w:t>
      </w:r>
      <w:r>
        <w:rPr>
          <w:rFonts w:ascii="Times New Roman" w:hAnsi="Times New Roman" w:cs="Times New Roman"/>
          <w:i/>
          <w:iCs/>
          <w:color w:val="000005"/>
        </w:rPr>
        <w:t>onga)</w:t>
      </w:r>
      <w:r w:rsidR="00A65DC2">
        <w:rPr>
          <w:rFonts w:ascii="Times New Roman" w:hAnsi="Times New Roman" w:cs="Times New Roman"/>
          <w:color w:val="000005"/>
        </w:rPr>
        <w:t>……………………………</w:t>
      </w:r>
      <w:r>
        <w:rPr>
          <w:rFonts w:ascii="Times New Roman" w:hAnsi="Times New Roman" w:cs="Times New Roman"/>
          <w:color w:val="000005"/>
        </w:rPr>
        <w:t xml:space="preserve">……… </w:t>
      </w:r>
      <w:r w:rsidR="005D7FE8">
        <w:rPr>
          <w:rFonts w:ascii="Times New Roman" w:hAnsi="Times New Roman" w:cs="Times New Roman"/>
          <w:color w:val="000005"/>
        </w:rPr>
        <w:t>…50 mg</w:t>
      </w:r>
    </w:p>
    <w:p w:rsidR="005D7FE8" w:rsidRDefault="005D7FE8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>
        <w:rPr>
          <w:rFonts w:ascii="Times New Roman" w:hAnsi="Times New Roman" w:cs="Times New Roman"/>
          <w:color w:val="000005"/>
        </w:rPr>
        <w:t>(standar</w:t>
      </w:r>
      <w:r>
        <w:rPr>
          <w:rFonts w:ascii="Times New Roman" w:hAnsi="Times New Roman" w:cs="Times New Roman"/>
          <w:color w:val="000004"/>
        </w:rPr>
        <w:t>d</w:t>
      </w:r>
      <w:r>
        <w:rPr>
          <w:rFonts w:ascii="Times New Roman" w:hAnsi="Times New Roman" w:cs="Times New Roman"/>
          <w:color w:val="000005"/>
        </w:rPr>
        <w:t xml:space="preserve">izovaný na 10% </w:t>
      </w:r>
      <w:proofErr w:type="spellStart"/>
      <w:r w:rsidR="003603C2">
        <w:rPr>
          <w:rFonts w:ascii="Times New Roman" w:hAnsi="Times New Roman" w:cs="Times New Roman"/>
          <w:color w:val="000005"/>
        </w:rPr>
        <w:t>kukkuminoidů</w:t>
      </w:r>
      <w:proofErr w:type="spellEnd"/>
      <w:r>
        <w:rPr>
          <w:rFonts w:ascii="Times New Roman" w:hAnsi="Times New Roman" w:cs="Times New Roman"/>
          <w:color w:val="000005"/>
        </w:rPr>
        <w:t>)</w:t>
      </w:r>
    </w:p>
    <w:p w:rsidR="005D7FE8" w:rsidRDefault="00D74696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>
        <w:rPr>
          <w:rFonts w:ascii="Times New Roman" w:hAnsi="Times New Roman" w:cs="Times New Roman"/>
          <w:color w:val="000005"/>
        </w:rPr>
        <w:t>E</w:t>
      </w:r>
      <w:r w:rsidR="005D7FE8">
        <w:rPr>
          <w:rFonts w:ascii="Times New Roman" w:hAnsi="Times New Roman" w:cs="Times New Roman"/>
          <w:color w:val="000005"/>
        </w:rPr>
        <w:t xml:space="preserve">xtrakt </w:t>
      </w:r>
      <w:r>
        <w:rPr>
          <w:rFonts w:ascii="Times New Roman" w:hAnsi="Times New Roman" w:cs="Times New Roman"/>
          <w:color w:val="000005"/>
        </w:rPr>
        <w:t xml:space="preserve">z kořene pampelišky </w:t>
      </w:r>
      <w:r w:rsidR="005D7FE8">
        <w:rPr>
          <w:rFonts w:ascii="Times New Roman" w:hAnsi="Times New Roman" w:cs="Times New Roman"/>
          <w:i/>
          <w:iCs/>
          <w:color w:val="000005"/>
        </w:rPr>
        <w:t>(</w:t>
      </w:r>
      <w:proofErr w:type="spellStart"/>
      <w:r w:rsidR="005D7FE8">
        <w:rPr>
          <w:rFonts w:ascii="Times New Roman" w:hAnsi="Times New Roman" w:cs="Times New Roman"/>
          <w:i/>
          <w:iCs/>
          <w:color w:val="000005"/>
        </w:rPr>
        <w:t>Taraxacum</w:t>
      </w:r>
      <w:proofErr w:type="spellEnd"/>
      <w:r w:rsidR="005D7FE8">
        <w:rPr>
          <w:rFonts w:ascii="Times New Roman" w:hAnsi="Times New Roman" w:cs="Times New Roman"/>
          <w:i/>
          <w:iCs/>
          <w:color w:val="000005"/>
        </w:rPr>
        <w:t xml:space="preserve"> </w:t>
      </w:r>
      <w:proofErr w:type="spellStart"/>
      <w:r w:rsidR="005D7FE8">
        <w:rPr>
          <w:rFonts w:ascii="Times New Roman" w:hAnsi="Times New Roman" w:cs="Times New Roman"/>
          <w:i/>
          <w:iCs/>
          <w:color w:val="000005"/>
        </w:rPr>
        <w:t>officinale</w:t>
      </w:r>
      <w:proofErr w:type="spellEnd"/>
      <w:r w:rsidR="005D7FE8">
        <w:rPr>
          <w:rFonts w:ascii="Times New Roman" w:hAnsi="Times New Roman" w:cs="Times New Roman"/>
          <w:i/>
          <w:iCs/>
          <w:color w:val="000005"/>
        </w:rPr>
        <w:t>)</w:t>
      </w:r>
      <w:r w:rsidR="005D7FE8">
        <w:rPr>
          <w:rFonts w:ascii="Times New Roman" w:hAnsi="Times New Roman" w:cs="Times New Roman"/>
          <w:color w:val="000005"/>
        </w:rPr>
        <w:t>……………………………</w:t>
      </w:r>
      <w:r w:rsidR="00A65DC2">
        <w:rPr>
          <w:rFonts w:ascii="Times New Roman" w:hAnsi="Times New Roman" w:cs="Times New Roman"/>
          <w:color w:val="000005"/>
        </w:rPr>
        <w:t xml:space="preserve">  </w:t>
      </w:r>
      <w:proofErr w:type="gramStart"/>
      <w:r w:rsidR="005D7FE8">
        <w:rPr>
          <w:rFonts w:ascii="Times New Roman" w:hAnsi="Times New Roman" w:cs="Times New Roman"/>
          <w:color w:val="000005"/>
        </w:rPr>
        <w:t>….25</w:t>
      </w:r>
      <w:proofErr w:type="gramEnd"/>
      <w:r w:rsidR="005D7FE8">
        <w:rPr>
          <w:rFonts w:ascii="Times New Roman" w:hAnsi="Times New Roman" w:cs="Times New Roman"/>
          <w:color w:val="000005"/>
        </w:rPr>
        <w:t xml:space="preserve"> mg</w:t>
      </w:r>
    </w:p>
    <w:p w:rsidR="005D7FE8" w:rsidRDefault="005D7FE8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>
        <w:rPr>
          <w:rFonts w:ascii="Times New Roman" w:hAnsi="Times New Roman" w:cs="Times New Roman"/>
          <w:color w:val="000005"/>
        </w:rPr>
        <w:t xml:space="preserve">(standardizovaný na </w:t>
      </w:r>
      <w:proofErr w:type="gramStart"/>
      <w:r>
        <w:rPr>
          <w:rFonts w:ascii="Times New Roman" w:hAnsi="Times New Roman" w:cs="Times New Roman"/>
          <w:color w:val="000005"/>
        </w:rPr>
        <w:t>25%</w:t>
      </w:r>
      <w:proofErr w:type="gramEnd"/>
      <w:r>
        <w:rPr>
          <w:rFonts w:ascii="Times New Roman" w:hAnsi="Times New Roman" w:cs="Times New Roman"/>
          <w:color w:val="000005"/>
        </w:rPr>
        <w:t xml:space="preserve"> </w:t>
      </w:r>
      <w:r w:rsidR="00BE772B">
        <w:rPr>
          <w:rFonts w:ascii="Times New Roman" w:hAnsi="Times New Roman" w:cs="Times New Roman"/>
          <w:color w:val="000005"/>
        </w:rPr>
        <w:t>i</w:t>
      </w:r>
      <w:r>
        <w:rPr>
          <w:rFonts w:ascii="Times New Roman" w:hAnsi="Times New Roman" w:cs="Times New Roman"/>
          <w:color w:val="000005"/>
        </w:rPr>
        <w:t>nulin</w:t>
      </w:r>
      <w:r w:rsidR="00BE772B">
        <w:rPr>
          <w:rFonts w:ascii="Times New Roman" w:hAnsi="Times New Roman" w:cs="Times New Roman"/>
          <w:color w:val="000005"/>
        </w:rPr>
        <w:t>u</w:t>
      </w:r>
      <w:r>
        <w:rPr>
          <w:rFonts w:ascii="Times New Roman" w:hAnsi="Times New Roman" w:cs="Times New Roman"/>
          <w:color w:val="000005"/>
        </w:rPr>
        <w:t>)</w:t>
      </w:r>
    </w:p>
    <w:p w:rsidR="005D7FE8" w:rsidRDefault="005D7FE8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</w:p>
    <w:p w:rsidR="005D7FE8" w:rsidRDefault="00D74696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5"/>
        </w:rPr>
        <w:t>Pomocné látky</w:t>
      </w:r>
      <w:r w:rsidR="005D7FE8">
        <w:rPr>
          <w:rFonts w:ascii="Times New Roman" w:hAnsi="Times New Roman" w:cs="Times New Roman"/>
          <w:color w:val="000005"/>
        </w:rPr>
        <w:t>: želatinové kapsle (želatina</w:t>
      </w:r>
      <w:r w:rsidR="005D7FE8">
        <w:rPr>
          <w:rFonts w:ascii="Times New Roman" w:hAnsi="Times New Roman" w:cs="Times New Roman"/>
          <w:color w:val="41444E"/>
        </w:rPr>
        <w:t xml:space="preserve">, </w:t>
      </w:r>
      <w:r w:rsidR="005D7FE8">
        <w:rPr>
          <w:rFonts w:ascii="Times New Roman" w:hAnsi="Times New Roman" w:cs="Times New Roman"/>
          <w:color w:val="22252D"/>
        </w:rPr>
        <w:t>č</w:t>
      </w:r>
      <w:r w:rsidR="005D7FE8">
        <w:rPr>
          <w:rFonts w:ascii="Times New Roman" w:hAnsi="Times New Roman" w:cs="Times New Roman"/>
          <w:color w:val="000005"/>
        </w:rPr>
        <w:t>i</w:t>
      </w:r>
      <w:r w:rsidR="005D7FE8">
        <w:rPr>
          <w:rFonts w:ascii="Times New Roman" w:hAnsi="Times New Roman" w:cs="Times New Roman"/>
          <w:color w:val="22252D"/>
        </w:rPr>
        <w:t>š</w:t>
      </w:r>
      <w:r w:rsidR="005D7FE8">
        <w:rPr>
          <w:rFonts w:ascii="Times New Roman" w:hAnsi="Times New Roman" w:cs="Times New Roman"/>
          <w:color w:val="000005"/>
        </w:rPr>
        <w:t>t</w:t>
      </w:r>
      <w:r w:rsidR="005D7FE8">
        <w:rPr>
          <w:rFonts w:ascii="Times New Roman" w:hAnsi="Times New Roman" w:cs="Times New Roman"/>
          <w:color w:val="22252D"/>
        </w:rPr>
        <w:t>ě</w:t>
      </w:r>
      <w:r w:rsidR="005D7FE8">
        <w:rPr>
          <w:rFonts w:ascii="Times New Roman" w:hAnsi="Times New Roman" w:cs="Times New Roman"/>
          <w:color w:val="000005"/>
        </w:rPr>
        <w:t>n</w:t>
      </w:r>
      <w:r w:rsidR="005D7FE8">
        <w:rPr>
          <w:rFonts w:ascii="Times New Roman" w:hAnsi="Times New Roman" w:cs="Times New Roman"/>
          <w:color w:val="41444E"/>
        </w:rPr>
        <w:t xml:space="preserve">á </w:t>
      </w:r>
      <w:r w:rsidR="005D7FE8">
        <w:rPr>
          <w:rFonts w:ascii="Times New Roman" w:hAnsi="Times New Roman" w:cs="Times New Roman"/>
          <w:color w:val="000005"/>
        </w:rPr>
        <w:t>voda), mikrokrystalická celulóza,</w:t>
      </w:r>
      <w:r w:rsidR="00B01510">
        <w:rPr>
          <w:rFonts w:ascii="Times New Roman" w:hAnsi="Times New Roman" w:cs="Times New Roman"/>
          <w:color w:val="000005"/>
        </w:rPr>
        <w:t xml:space="preserve"> </w:t>
      </w:r>
      <w:r w:rsidR="005D7FE8">
        <w:rPr>
          <w:rFonts w:ascii="Times New Roman" w:hAnsi="Times New Roman" w:cs="Times New Roman"/>
          <w:color w:val="000005"/>
        </w:rPr>
        <w:t>stearan</w:t>
      </w:r>
      <w:r w:rsidR="00B01510">
        <w:rPr>
          <w:rFonts w:ascii="Times New Roman" w:hAnsi="Times New Roman" w:cs="Times New Roman"/>
          <w:color w:val="000005"/>
        </w:rPr>
        <w:t xml:space="preserve"> </w:t>
      </w:r>
      <w:r w:rsidR="005D7FE8">
        <w:rPr>
          <w:rFonts w:ascii="Times New Roman" w:hAnsi="Times New Roman" w:cs="Times New Roman"/>
          <w:color w:val="000005"/>
        </w:rPr>
        <w:t>hořečnatý</w:t>
      </w:r>
      <w:r w:rsidR="00B01510">
        <w:rPr>
          <w:rFonts w:ascii="Times New Roman" w:hAnsi="Times New Roman" w:cs="Times New Roman"/>
          <w:color w:val="000005"/>
        </w:rPr>
        <w:t xml:space="preserve"> E </w:t>
      </w:r>
      <w:r w:rsidR="00B01510" w:rsidRPr="000F1D1B">
        <w:rPr>
          <w:rFonts w:ascii="Times New Roman" w:hAnsi="Times New Roman" w:cs="Times New Roman"/>
        </w:rPr>
        <w:t>470b (rostlinného původu)</w:t>
      </w:r>
      <w:r w:rsidR="005D7FE8" w:rsidRPr="000F1D1B">
        <w:rPr>
          <w:rFonts w:ascii="Times New Roman" w:hAnsi="Times New Roman" w:cs="Times New Roman"/>
        </w:rPr>
        <w:t>.</w:t>
      </w:r>
    </w:p>
    <w:p w:rsidR="00E328A7" w:rsidRPr="000F1D1B" w:rsidRDefault="00E328A7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D7FE8" w:rsidRDefault="00E328A7" w:rsidP="00E328A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MINIMÁLNÍ TRVANLIVOST </w:t>
      </w:r>
      <w:r w:rsidRPr="00AE45E7">
        <w:rPr>
          <w:rFonts w:ascii="Times New Roman" w:hAnsi="Times New Roman"/>
          <w:b/>
          <w:bCs/>
          <w:caps/>
        </w:rPr>
        <w:t>:</w:t>
      </w:r>
      <w:r w:rsidRPr="00AE45E7">
        <w:rPr>
          <w:rFonts w:ascii="Times New Roman" w:hAnsi="Times New Roman"/>
          <w:i/>
          <w:iCs/>
        </w:rPr>
        <w:t xml:space="preserve"> </w:t>
      </w:r>
      <w:r w:rsidRPr="00AE45E7">
        <w:rPr>
          <w:rFonts w:ascii="Times New Roman" w:hAnsi="Times New Roman"/>
        </w:rPr>
        <w:t xml:space="preserve">uvedena na obalu vedle symbolu EXP - měsíc, rok, </w:t>
      </w:r>
      <w:proofErr w:type="spellStart"/>
      <w:proofErr w:type="gramStart"/>
      <w:r w:rsidRPr="00AE45E7">
        <w:rPr>
          <w:rFonts w:ascii="Times New Roman" w:hAnsi="Times New Roman"/>
        </w:rPr>
        <w:t>č.šarže</w:t>
      </w:r>
      <w:proofErr w:type="spellEnd"/>
      <w:proofErr w:type="gramEnd"/>
      <w:r w:rsidRPr="00AE45E7">
        <w:rPr>
          <w:rFonts w:ascii="Times New Roman" w:hAnsi="Times New Roman"/>
        </w:rPr>
        <w:t>.</w:t>
      </w:r>
    </w:p>
    <w:p w:rsidR="00E328A7" w:rsidRDefault="00E328A7" w:rsidP="00E328A7">
      <w:pPr>
        <w:pStyle w:val="Bezmezer"/>
        <w:rPr>
          <w:rFonts w:ascii="Times New Roman" w:hAnsi="Times New Roman"/>
        </w:rPr>
      </w:pPr>
    </w:p>
    <w:p w:rsidR="00E328A7" w:rsidRDefault="00E328A7" w:rsidP="00E328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4"/>
        </w:rPr>
      </w:pPr>
      <w:r>
        <w:rPr>
          <w:rFonts w:ascii="Times New Roman" w:hAnsi="Times New Roman" w:cs="Times New Roman"/>
          <w:b/>
          <w:color w:val="000004"/>
        </w:rPr>
        <w:t>VELIKOST BALENÍ</w:t>
      </w:r>
      <w:r>
        <w:rPr>
          <w:rFonts w:ascii="Times New Roman" w:hAnsi="Times New Roman" w:cs="Times New Roman"/>
          <w:color w:val="000004"/>
        </w:rPr>
        <w:t>: 90 kapslí (30 kapslí, 60 kapslí)</w:t>
      </w:r>
    </w:p>
    <w:p w:rsidR="00E328A7" w:rsidRDefault="00AD281C" w:rsidP="00E328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4"/>
        </w:rPr>
      </w:pPr>
      <w:r>
        <w:rPr>
          <w:rFonts w:ascii="Times New Roman" w:hAnsi="Times New Roman" w:cs="Times New Roman"/>
          <w:color w:val="000004"/>
        </w:rPr>
        <w:t xml:space="preserve">1 kapsle </w:t>
      </w:r>
      <w:r w:rsidR="00E328A7">
        <w:rPr>
          <w:rFonts w:ascii="Times New Roman" w:hAnsi="Times New Roman" w:cs="Times New Roman"/>
          <w:color w:val="000004"/>
        </w:rPr>
        <w:t>= 395 mg</w:t>
      </w:r>
    </w:p>
    <w:p w:rsidR="00E328A7" w:rsidRDefault="00E328A7" w:rsidP="00E328A7">
      <w:pPr>
        <w:rPr>
          <w:rFonts w:ascii="Calibri" w:hAnsi="Calibri"/>
          <w:iCs/>
        </w:rPr>
      </w:pPr>
      <w:r w:rsidRPr="000F1D1B">
        <w:rPr>
          <w:rFonts w:ascii="Calibri" w:hAnsi="Calibri"/>
          <w:iCs/>
        </w:rPr>
        <w:t xml:space="preserve">Přípustná záporná hmotnostní </w:t>
      </w:r>
      <w:proofErr w:type="gramStart"/>
      <w:r w:rsidRPr="000F1D1B">
        <w:rPr>
          <w:rFonts w:ascii="Calibri" w:hAnsi="Calibri"/>
          <w:iCs/>
        </w:rPr>
        <w:t>odchylka : -5%</w:t>
      </w:r>
      <w:proofErr w:type="gramEnd"/>
    </w:p>
    <w:p w:rsidR="00E328A7" w:rsidRPr="00155D38" w:rsidRDefault="00E328A7" w:rsidP="00E328A7">
      <w:pPr>
        <w:rPr>
          <w:rFonts w:ascii="Times New Roman" w:hAnsi="Times New Roman" w:cs="Times New Roman"/>
          <w:b/>
          <w:iCs/>
        </w:rPr>
      </w:pPr>
    </w:p>
    <w:p w:rsidR="004F7730" w:rsidRDefault="00E328A7" w:rsidP="00E328A7">
      <w:pPr>
        <w:rPr>
          <w:rFonts w:ascii="Calibri" w:hAnsi="Calibri"/>
          <w:iCs/>
        </w:rPr>
      </w:pPr>
      <w:r w:rsidRPr="00155D38">
        <w:rPr>
          <w:rFonts w:ascii="Times New Roman" w:hAnsi="Times New Roman" w:cs="Times New Roman"/>
          <w:b/>
          <w:iCs/>
        </w:rPr>
        <w:t>ZPŮSOB POUŽITÍ:</w:t>
      </w:r>
      <w:r>
        <w:rPr>
          <w:rFonts w:ascii="Calibri" w:hAnsi="Calibri"/>
          <w:iCs/>
        </w:rPr>
        <w:t xml:space="preserve"> </w:t>
      </w:r>
      <w:r w:rsidR="00155D38">
        <w:rPr>
          <w:rFonts w:ascii="Calibri" w:hAnsi="Calibri"/>
          <w:iCs/>
        </w:rPr>
        <w:t>kapsle podávejte s</w:t>
      </w:r>
      <w:r w:rsidR="00C512B0">
        <w:rPr>
          <w:rFonts w:ascii="Calibri" w:hAnsi="Calibri"/>
          <w:iCs/>
        </w:rPr>
        <w:t> </w:t>
      </w:r>
      <w:r w:rsidR="00997D6F">
        <w:rPr>
          <w:rFonts w:ascii="Calibri" w:hAnsi="Calibri"/>
          <w:iCs/>
        </w:rPr>
        <w:t xml:space="preserve"> </w:t>
      </w:r>
      <w:proofErr w:type="gramStart"/>
      <w:r w:rsidR="00C512B0">
        <w:rPr>
          <w:rFonts w:ascii="Calibri" w:hAnsi="Calibri"/>
          <w:iCs/>
        </w:rPr>
        <w:t xml:space="preserve">krmivem </w:t>
      </w:r>
      <w:r w:rsidR="00155D38">
        <w:rPr>
          <w:rFonts w:ascii="Calibri" w:hAnsi="Calibri"/>
          <w:iCs/>
        </w:rPr>
        <w:t xml:space="preserve"> a </w:t>
      </w:r>
      <w:r w:rsidR="00EA69DC">
        <w:rPr>
          <w:rFonts w:ascii="Calibri" w:hAnsi="Calibri"/>
          <w:iCs/>
        </w:rPr>
        <w:t xml:space="preserve"> </w:t>
      </w:r>
      <w:r w:rsidR="00155D38">
        <w:rPr>
          <w:rFonts w:ascii="Calibri" w:hAnsi="Calibri"/>
          <w:iCs/>
        </w:rPr>
        <w:t>vodou</w:t>
      </w:r>
      <w:proofErr w:type="gramEnd"/>
      <w:r w:rsidR="00997D6F">
        <w:rPr>
          <w:rFonts w:ascii="Calibri" w:hAnsi="Calibri"/>
          <w:iCs/>
        </w:rPr>
        <w:t>. Obsah kapsle je také možno vysypat do krmiva.</w:t>
      </w:r>
    </w:p>
    <w:p w:rsidR="00B6120C" w:rsidRDefault="00B6120C" w:rsidP="00E328A7">
      <w:pPr>
        <w:rPr>
          <w:rFonts w:ascii="Calibri" w:hAnsi="Calibri"/>
          <w:iCs/>
        </w:rPr>
      </w:pPr>
    </w:p>
    <w:p w:rsidR="00B6120C" w:rsidRPr="000F1D1B" w:rsidRDefault="00B6120C" w:rsidP="00E328A7">
      <w:pPr>
        <w:rPr>
          <w:rFonts w:ascii="Calibri" w:hAnsi="Calibri"/>
          <w:iCs/>
        </w:rPr>
      </w:pPr>
    </w:p>
    <w:p w:rsidR="00B6120C" w:rsidRPr="00155D38" w:rsidRDefault="00B6120C" w:rsidP="00B6120C">
      <w:pPr>
        <w:rPr>
          <w:rFonts w:ascii="Times New Roman" w:hAnsi="Times New Roman" w:cs="Times New Roman"/>
          <w:b/>
        </w:rPr>
      </w:pPr>
      <w:proofErr w:type="gramStart"/>
      <w:r w:rsidRPr="00155D38">
        <w:rPr>
          <w:rFonts w:ascii="Times New Roman" w:hAnsi="Times New Roman" w:cs="Times New Roman"/>
          <w:b/>
        </w:rPr>
        <w:t>DÁVKOVACÍ  TABULKA</w:t>
      </w:r>
      <w:proofErr w:type="gramEnd"/>
      <w:r w:rsidRPr="00155D38">
        <w:rPr>
          <w:rFonts w:ascii="Times New Roman" w:hAnsi="Times New Roman" w:cs="Times New Roman"/>
          <w:b/>
        </w:rPr>
        <w:t>:</w:t>
      </w:r>
    </w:p>
    <w:bookmarkStart w:id="0" w:name="_MON_1493110257"/>
    <w:bookmarkEnd w:id="0"/>
    <w:p w:rsidR="00B6120C" w:rsidRDefault="0031775D" w:rsidP="00B6120C">
      <w:pPr>
        <w:rPr>
          <w:b/>
        </w:rPr>
      </w:pPr>
      <w:r>
        <w:rPr>
          <w:rFonts w:ascii="Times New Roman" w:eastAsia="Times New Roman" w:hAnsi="Times New Roman" w:cs="Times New Roman"/>
          <w:b/>
        </w:rPr>
        <w:object w:dxaOrig="8793" w:dyaOrig="1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88.5pt" o:ole="">
            <v:imagedata r:id="rId8" o:title=""/>
          </v:shape>
          <o:OLEObject Type="Embed" ProgID="Excel.Sheet.12" ShapeID="_x0000_i1025" DrawAspect="Content" ObjectID="_1496489677" r:id="rId9"/>
        </w:object>
      </w:r>
    </w:p>
    <w:p w:rsidR="00E328A7" w:rsidRDefault="00E328A7" w:rsidP="00E328A7">
      <w:pPr>
        <w:pStyle w:val="Bezmezer"/>
        <w:rPr>
          <w:rFonts w:ascii="Times New Roman" w:hAnsi="Times New Roman"/>
        </w:rPr>
      </w:pPr>
    </w:p>
    <w:p w:rsidR="005D4007" w:rsidRDefault="00431487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>
        <w:rPr>
          <w:rFonts w:ascii="Times New Roman" w:hAnsi="Times New Roman" w:cs="Times New Roman"/>
          <w:b/>
          <w:color w:val="000005"/>
        </w:rPr>
        <w:t>DÉLKA UŽÍVÁNÍ:</w:t>
      </w:r>
      <w:r w:rsidR="004F7730">
        <w:rPr>
          <w:rFonts w:ascii="Times New Roman" w:hAnsi="Times New Roman" w:cs="Times New Roman"/>
          <w:b/>
          <w:color w:val="000005"/>
        </w:rPr>
        <w:t xml:space="preserve"> </w:t>
      </w:r>
      <w:r w:rsidR="004F7730" w:rsidRPr="005D4007">
        <w:rPr>
          <w:rFonts w:ascii="Times New Roman" w:hAnsi="Times New Roman" w:cs="Times New Roman"/>
          <w:color w:val="000005"/>
        </w:rPr>
        <w:t>doporučené užívání je 3-6 týdnů, po</w:t>
      </w:r>
      <w:r w:rsidR="005D4007">
        <w:rPr>
          <w:rFonts w:ascii="Times New Roman" w:hAnsi="Times New Roman" w:cs="Times New Roman"/>
          <w:color w:val="000005"/>
        </w:rPr>
        <w:t xml:space="preserve"> přestávce  1-3 týdn</w:t>
      </w:r>
      <w:r w:rsidR="00C512B0">
        <w:rPr>
          <w:rFonts w:ascii="Times New Roman" w:hAnsi="Times New Roman" w:cs="Times New Roman"/>
          <w:color w:val="000005"/>
        </w:rPr>
        <w:t>y</w:t>
      </w:r>
      <w:r w:rsidR="0076492D">
        <w:rPr>
          <w:rFonts w:ascii="Times New Roman" w:hAnsi="Times New Roman" w:cs="Times New Roman"/>
          <w:color w:val="000005"/>
        </w:rPr>
        <w:t xml:space="preserve"> opět užívat 3-6 týdnů n</w:t>
      </w:r>
      <w:r w:rsidR="005D4007">
        <w:rPr>
          <w:rFonts w:ascii="Times New Roman" w:hAnsi="Times New Roman" w:cs="Times New Roman"/>
          <w:color w:val="000005"/>
        </w:rPr>
        <w:t>ebo dle doporučení Vašeho veterinárního lékaře.</w:t>
      </w:r>
    </w:p>
    <w:p w:rsidR="00E27AE6" w:rsidRDefault="00E27AE6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</w:p>
    <w:p w:rsidR="00E27AE6" w:rsidRPr="005C1D07" w:rsidRDefault="00E27AE6" w:rsidP="00E27AE6">
      <w:pPr>
        <w:shd w:val="clear" w:color="auto" w:fill="FFFFFF"/>
        <w:spacing w:after="245" w:line="25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Podávejte iniciační dávku nejméně po dobu 2 týdnů a poté přejděte na dávku udržovací. </w:t>
      </w:r>
    </w:p>
    <w:p w:rsidR="004F7730" w:rsidRDefault="004F7730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5"/>
        </w:rPr>
      </w:pPr>
    </w:p>
    <w:p w:rsidR="004F7730" w:rsidRDefault="004F7730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5"/>
        </w:rPr>
      </w:pPr>
      <w:r>
        <w:rPr>
          <w:rFonts w:ascii="Times New Roman" w:hAnsi="Times New Roman" w:cs="Times New Roman"/>
          <w:b/>
          <w:color w:val="000005"/>
        </w:rPr>
        <w:t>VET-DE</w:t>
      </w:r>
      <w:r w:rsidR="00A65DC2">
        <w:rPr>
          <w:rFonts w:ascii="Times New Roman" w:hAnsi="Times New Roman" w:cs="Times New Roman"/>
          <w:b/>
          <w:color w:val="000005"/>
        </w:rPr>
        <w:t xml:space="preserve">TOX pro zdraví jater a </w:t>
      </w:r>
      <w:proofErr w:type="gramStart"/>
      <w:r w:rsidR="00A65DC2">
        <w:rPr>
          <w:rFonts w:ascii="Times New Roman" w:hAnsi="Times New Roman" w:cs="Times New Roman"/>
          <w:b/>
          <w:color w:val="000005"/>
        </w:rPr>
        <w:t>žlučníku</w:t>
      </w:r>
      <w:r w:rsidR="007E7465">
        <w:rPr>
          <w:rFonts w:ascii="Times New Roman" w:hAnsi="Times New Roman" w:cs="Times New Roman"/>
          <w:b/>
          <w:color w:val="000005"/>
        </w:rPr>
        <w:t xml:space="preserve"> </w:t>
      </w:r>
      <w:r>
        <w:rPr>
          <w:rFonts w:ascii="Times New Roman" w:hAnsi="Times New Roman" w:cs="Times New Roman"/>
          <w:b/>
          <w:color w:val="000005"/>
        </w:rPr>
        <w:t>:</w:t>
      </w:r>
      <w:proofErr w:type="gramEnd"/>
    </w:p>
    <w:p w:rsidR="004F7730" w:rsidRDefault="004F7730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5"/>
        </w:rPr>
      </w:pPr>
    </w:p>
    <w:p w:rsidR="004F7730" w:rsidRPr="00060B1A" w:rsidRDefault="004F7730" w:rsidP="00060B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5"/>
        </w:rPr>
      </w:pPr>
      <w:proofErr w:type="gramStart"/>
      <w:r w:rsidRPr="00060B1A">
        <w:rPr>
          <w:rFonts w:ascii="Times New Roman" w:hAnsi="Times New Roman" w:cs="Times New Roman"/>
          <w:color w:val="000005"/>
        </w:rPr>
        <w:t>pod</w:t>
      </w:r>
      <w:r w:rsidRPr="00060B1A">
        <w:rPr>
          <w:rFonts w:ascii="Times New Roman" w:hAnsi="Times New Roman" w:cs="Times New Roman"/>
          <w:color w:val="000004"/>
        </w:rPr>
        <w:t>p</w:t>
      </w:r>
      <w:r w:rsidRPr="00060B1A">
        <w:rPr>
          <w:rFonts w:ascii="Times New Roman" w:hAnsi="Times New Roman" w:cs="Times New Roman"/>
          <w:color w:val="000005"/>
        </w:rPr>
        <w:t>oruje</w:t>
      </w:r>
      <w:r w:rsidR="003A0AC2" w:rsidRPr="00060B1A">
        <w:rPr>
          <w:rFonts w:ascii="Times New Roman" w:hAnsi="Times New Roman" w:cs="Times New Roman"/>
          <w:color w:val="000005"/>
        </w:rPr>
        <w:t xml:space="preserve"> </w:t>
      </w:r>
      <w:r w:rsidRPr="00060B1A">
        <w:rPr>
          <w:rFonts w:ascii="Times New Roman" w:hAnsi="Times New Roman" w:cs="Times New Roman"/>
          <w:color w:val="000005"/>
        </w:rPr>
        <w:t xml:space="preserve"> normální</w:t>
      </w:r>
      <w:proofErr w:type="gramEnd"/>
      <w:r w:rsidRPr="00060B1A">
        <w:rPr>
          <w:rFonts w:ascii="Times New Roman" w:hAnsi="Times New Roman" w:cs="Times New Roman"/>
          <w:color w:val="000005"/>
        </w:rPr>
        <w:t xml:space="preserve"> </w:t>
      </w:r>
      <w:r w:rsidR="003A0AC2" w:rsidRPr="00060B1A">
        <w:rPr>
          <w:rFonts w:ascii="Times New Roman" w:hAnsi="Times New Roman" w:cs="Times New Roman"/>
          <w:color w:val="000005"/>
        </w:rPr>
        <w:t>stav</w:t>
      </w:r>
      <w:r w:rsidRPr="00060B1A">
        <w:rPr>
          <w:rFonts w:ascii="Times New Roman" w:hAnsi="Times New Roman" w:cs="Times New Roman"/>
          <w:color w:val="000005"/>
        </w:rPr>
        <w:t xml:space="preserve"> jater </w:t>
      </w:r>
      <w:r w:rsidRPr="00060B1A">
        <w:rPr>
          <w:rFonts w:ascii="Times New Roman" w:hAnsi="Times New Roman" w:cs="Times New Roman"/>
          <w:color w:val="000004"/>
        </w:rPr>
        <w:t xml:space="preserve">- </w:t>
      </w:r>
      <w:r w:rsidRPr="00060B1A">
        <w:rPr>
          <w:rFonts w:ascii="Times New Roman" w:hAnsi="Times New Roman" w:cs="Times New Roman"/>
          <w:color w:val="000005"/>
        </w:rPr>
        <w:t>přispívá k jej</w:t>
      </w:r>
      <w:r w:rsidRPr="00060B1A">
        <w:rPr>
          <w:rFonts w:ascii="Times New Roman" w:hAnsi="Times New Roman" w:cs="Times New Roman"/>
          <w:color w:val="000004"/>
        </w:rPr>
        <w:t>i</w:t>
      </w:r>
      <w:r w:rsidRPr="00060B1A">
        <w:rPr>
          <w:rFonts w:ascii="Times New Roman" w:hAnsi="Times New Roman" w:cs="Times New Roman"/>
          <w:color w:val="000005"/>
        </w:rPr>
        <w:t>c</w:t>
      </w:r>
      <w:r w:rsidRPr="00060B1A">
        <w:rPr>
          <w:rFonts w:ascii="Times New Roman" w:hAnsi="Times New Roman" w:cs="Times New Roman"/>
          <w:color w:val="000004"/>
        </w:rPr>
        <w:t xml:space="preserve">h </w:t>
      </w:r>
      <w:r w:rsidRPr="00060B1A">
        <w:rPr>
          <w:rFonts w:ascii="Times New Roman" w:hAnsi="Times New Roman" w:cs="Times New Roman"/>
          <w:color w:val="000005"/>
        </w:rPr>
        <w:t xml:space="preserve">ochraně a </w:t>
      </w:r>
      <w:r w:rsidR="00C512B0" w:rsidRPr="00060B1A">
        <w:rPr>
          <w:rFonts w:ascii="Times New Roman" w:hAnsi="Times New Roman" w:cs="Times New Roman"/>
          <w:color w:val="000005"/>
        </w:rPr>
        <w:t xml:space="preserve">zvýšení jejich </w:t>
      </w:r>
      <w:r w:rsidRPr="00060B1A">
        <w:rPr>
          <w:rFonts w:ascii="Times New Roman" w:hAnsi="Times New Roman" w:cs="Times New Roman"/>
          <w:color w:val="000005"/>
        </w:rPr>
        <w:t>detoxikační</w:t>
      </w:r>
      <w:r w:rsidR="00C512B0" w:rsidRPr="00060B1A">
        <w:rPr>
          <w:rFonts w:ascii="Times New Roman" w:hAnsi="Times New Roman" w:cs="Times New Roman"/>
          <w:color w:val="000005"/>
        </w:rPr>
        <w:t>ho</w:t>
      </w:r>
    </w:p>
    <w:p w:rsidR="001D55B6" w:rsidRPr="00060B1A" w:rsidRDefault="004F7730" w:rsidP="00060B1A">
      <w:pPr>
        <w:pStyle w:val="Odstavecseseznamem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4"/>
        </w:rPr>
      </w:pPr>
      <w:r w:rsidRPr="00060B1A">
        <w:rPr>
          <w:rFonts w:ascii="Times New Roman" w:hAnsi="Times New Roman" w:cs="Times New Roman"/>
          <w:color w:val="000005"/>
        </w:rPr>
        <w:t>potenc</w:t>
      </w:r>
      <w:r w:rsidRPr="00060B1A">
        <w:rPr>
          <w:rFonts w:ascii="Times New Roman" w:hAnsi="Times New Roman" w:cs="Times New Roman"/>
          <w:color w:val="000004"/>
        </w:rPr>
        <w:t>i</w:t>
      </w:r>
      <w:r w:rsidRPr="00060B1A">
        <w:rPr>
          <w:rFonts w:ascii="Times New Roman" w:hAnsi="Times New Roman" w:cs="Times New Roman"/>
          <w:color w:val="000005"/>
        </w:rPr>
        <w:t>á</w:t>
      </w:r>
      <w:r w:rsidRPr="00060B1A">
        <w:rPr>
          <w:rFonts w:ascii="Times New Roman" w:hAnsi="Times New Roman" w:cs="Times New Roman"/>
          <w:color w:val="000004"/>
        </w:rPr>
        <w:t>l</w:t>
      </w:r>
      <w:r w:rsidRPr="00060B1A">
        <w:rPr>
          <w:rFonts w:ascii="Times New Roman" w:hAnsi="Times New Roman" w:cs="Times New Roman"/>
          <w:color w:val="000005"/>
        </w:rPr>
        <w:t>u</w:t>
      </w:r>
      <w:r w:rsidRPr="00060B1A">
        <w:rPr>
          <w:rFonts w:ascii="Times New Roman" w:hAnsi="Times New Roman" w:cs="Times New Roman"/>
          <w:color w:val="000004"/>
        </w:rPr>
        <w:t xml:space="preserve"> </w:t>
      </w:r>
    </w:p>
    <w:p w:rsidR="001D55B6" w:rsidRPr="00060B1A" w:rsidRDefault="004F7730" w:rsidP="00060B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4"/>
        </w:rPr>
      </w:pPr>
      <w:r w:rsidRPr="00060B1A">
        <w:rPr>
          <w:rFonts w:ascii="Times New Roman" w:hAnsi="Times New Roman" w:cs="Times New Roman"/>
          <w:color w:val="000004"/>
        </w:rPr>
        <w:t xml:space="preserve">pomáhá </w:t>
      </w:r>
      <w:r w:rsidR="00B06C1E" w:rsidRPr="00060B1A">
        <w:rPr>
          <w:rFonts w:ascii="Times New Roman" w:hAnsi="Times New Roman" w:cs="Times New Roman"/>
          <w:color w:val="000004"/>
        </w:rPr>
        <w:t xml:space="preserve">optimalizovat </w:t>
      </w:r>
      <w:r w:rsidR="00B00D7F" w:rsidRPr="00060B1A">
        <w:rPr>
          <w:rFonts w:ascii="Times New Roman" w:hAnsi="Times New Roman" w:cs="Times New Roman"/>
          <w:color w:val="000004"/>
        </w:rPr>
        <w:t xml:space="preserve">funkci žlučníku a tím </w:t>
      </w:r>
      <w:r w:rsidR="00B06C1E" w:rsidRPr="00060B1A">
        <w:rPr>
          <w:rFonts w:ascii="Times New Roman" w:hAnsi="Times New Roman" w:cs="Times New Roman"/>
          <w:color w:val="000004"/>
        </w:rPr>
        <w:t xml:space="preserve">podporovat </w:t>
      </w:r>
      <w:r w:rsidR="00B00D7F" w:rsidRPr="00060B1A">
        <w:rPr>
          <w:rFonts w:ascii="Times New Roman" w:hAnsi="Times New Roman" w:cs="Times New Roman"/>
          <w:color w:val="000004"/>
        </w:rPr>
        <w:t>léčbu</w:t>
      </w:r>
      <w:r w:rsidR="00E75C20" w:rsidRPr="00060B1A">
        <w:rPr>
          <w:rFonts w:ascii="Times New Roman" w:hAnsi="Times New Roman" w:cs="Times New Roman"/>
          <w:color w:val="000004"/>
        </w:rPr>
        <w:t xml:space="preserve"> zánětlivých onemocnění střev</w:t>
      </w:r>
    </w:p>
    <w:p w:rsidR="004F7730" w:rsidRPr="00060B1A" w:rsidRDefault="004F7730" w:rsidP="00060B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 w:rsidRPr="00060B1A">
        <w:rPr>
          <w:rFonts w:ascii="Times New Roman" w:hAnsi="Times New Roman" w:cs="Times New Roman"/>
          <w:color w:val="000005"/>
        </w:rPr>
        <w:t>po</w:t>
      </w:r>
      <w:r w:rsidR="00E75C20" w:rsidRPr="00060B1A">
        <w:rPr>
          <w:rFonts w:ascii="Times New Roman" w:hAnsi="Times New Roman" w:cs="Times New Roman"/>
          <w:color w:val="000005"/>
        </w:rPr>
        <w:t xml:space="preserve">dporuje trávení a </w:t>
      </w:r>
      <w:r w:rsidR="00B06C1E" w:rsidRPr="00060B1A">
        <w:rPr>
          <w:rFonts w:ascii="Times New Roman" w:hAnsi="Times New Roman" w:cs="Times New Roman"/>
          <w:color w:val="000005"/>
        </w:rPr>
        <w:t xml:space="preserve">detoxikační </w:t>
      </w:r>
      <w:proofErr w:type="gramStart"/>
      <w:r w:rsidR="00B06C1E" w:rsidRPr="00060B1A">
        <w:rPr>
          <w:rFonts w:ascii="Times New Roman" w:hAnsi="Times New Roman" w:cs="Times New Roman"/>
          <w:color w:val="000005"/>
        </w:rPr>
        <w:t xml:space="preserve">procesy v </w:t>
      </w:r>
      <w:r w:rsidR="00E75C20" w:rsidRPr="00060B1A">
        <w:rPr>
          <w:rFonts w:ascii="Times New Roman" w:hAnsi="Times New Roman" w:cs="Times New Roman"/>
          <w:color w:val="000005"/>
        </w:rPr>
        <w:t xml:space="preserve"> těl</w:t>
      </w:r>
      <w:r w:rsidR="00B06C1E" w:rsidRPr="00060B1A">
        <w:rPr>
          <w:rFonts w:ascii="Times New Roman" w:hAnsi="Times New Roman" w:cs="Times New Roman"/>
          <w:color w:val="000005"/>
        </w:rPr>
        <w:t>e</w:t>
      </w:r>
      <w:proofErr w:type="gramEnd"/>
    </w:p>
    <w:p w:rsidR="00E75C20" w:rsidRPr="00060B1A" w:rsidRDefault="00E75C20" w:rsidP="00060B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 w:rsidRPr="00060B1A">
        <w:rPr>
          <w:rFonts w:ascii="Times New Roman" w:hAnsi="Times New Roman" w:cs="Times New Roman"/>
          <w:color w:val="000005"/>
        </w:rPr>
        <w:t>zmírňuje záněty a bolesti při revmatické artritidě</w:t>
      </w:r>
    </w:p>
    <w:p w:rsidR="004B1863" w:rsidRPr="00060B1A" w:rsidRDefault="00D7644A" w:rsidP="00060B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 w:rsidRPr="00060B1A">
        <w:rPr>
          <w:rFonts w:ascii="Times New Roman" w:hAnsi="Times New Roman" w:cs="Times New Roman"/>
          <w:color w:val="000005"/>
        </w:rPr>
        <w:t>chrání</w:t>
      </w:r>
      <w:r w:rsidR="00F272D3" w:rsidRPr="00060B1A">
        <w:rPr>
          <w:rFonts w:ascii="Times New Roman" w:hAnsi="Times New Roman" w:cs="Times New Roman"/>
          <w:color w:val="000005"/>
        </w:rPr>
        <w:t xml:space="preserve"> jaterní tkáně před poškozením </w:t>
      </w:r>
      <w:r w:rsidR="004B1863" w:rsidRPr="00060B1A">
        <w:rPr>
          <w:rFonts w:ascii="Times New Roman" w:hAnsi="Times New Roman" w:cs="Times New Roman"/>
          <w:color w:val="000005"/>
        </w:rPr>
        <w:t xml:space="preserve">léky a </w:t>
      </w:r>
      <w:r w:rsidR="00B06C1E" w:rsidRPr="00060B1A">
        <w:rPr>
          <w:rFonts w:ascii="Times New Roman" w:hAnsi="Times New Roman" w:cs="Times New Roman"/>
          <w:color w:val="000005"/>
        </w:rPr>
        <w:t xml:space="preserve">toxickými látkami </w:t>
      </w:r>
    </w:p>
    <w:p w:rsidR="001A5F4F" w:rsidRPr="00060B1A" w:rsidRDefault="001A5F4F" w:rsidP="00060B1A">
      <w:pPr>
        <w:pStyle w:val="Odstavecseseznamem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 w:rsidRPr="00060B1A">
        <w:rPr>
          <w:rFonts w:ascii="Times New Roman" w:hAnsi="Times New Roman" w:cs="Times New Roman"/>
          <w:color w:val="000005"/>
        </w:rPr>
        <w:t xml:space="preserve">pomáhá proti zadržování tekutin v těle a </w:t>
      </w:r>
      <w:r w:rsidR="00B06C1E" w:rsidRPr="00060B1A">
        <w:rPr>
          <w:rFonts w:ascii="Times New Roman" w:hAnsi="Times New Roman" w:cs="Times New Roman"/>
          <w:color w:val="000005"/>
        </w:rPr>
        <w:t xml:space="preserve">při </w:t>
      </w:r>
      <w:r w:rsidRPr="00060B1A">
        <w:rPr>
          <w:rFonts w:ascii="Times New Roman" w:hAnsi="Times New Roman" w:cs="Times New Roman"/>
          <w:color w:val="000005"/>
        </w:rPr>
        <w:t>zvýšeném množství tekutiny v</w:t>
      </w:r>
      <w:r w:rsidR="00B06C1E" w:rsidRPr="00060B1A">
        <w:rPr>
          <w:rFonts w:ascii="Times New Roman" w:hAnsi="Times New Roman" w:cs="Times New Roman"/>
          <w:color w:val="000005"/>
        </w:rPr>
        <w:t xml:space="preserve">e volné </w:t>
      </w:r>
      <w:r w:rsidRPr="00060B1A">
        <w:rPr>
          <w:rFonts w:ascii="Times New Roman" w:hAnsi="Times New Roman" w:cs="Times New Roman"/>
          <w:color w:val="000005"/>
        </w:rPr>
        <w:t xml:space="preserve"> dutině </w:t>
      </w:r>
      <w:proofErr w:type="gramStart"/>
      <w:r w:rsidRPr="00060B1A">
        <w:rPr>
          <w:rFonts w:ascii="Times New Roman" w:hAnsi="Times New Roman" w:cs="Times New Roman"/>
          <w:color w:val="000005"/>
        </w:rPr>
        <w:t>břišní  (</w:t>
      </w:r>
      <w:r w:rsidR="00B06C1E" w:rsidRPr="00060B1A">
        <w:rPr>
          <w:rFonts w:ascii="Times New Roman" w:hAnsi="Times New Roman" w:cs="Times New Roman"/>
          <w:color w:val="000005"/>
        </w:rPr>
        <w:t>a</w:t>
      </w:r>
      <w:r w:rsidR="001E1779">
        <w:rPr>
          <w:rFonts w:ascii="Times New Roman" w:hAnsi="Times New Roman" w:cs="Times New Roman"/>
          <w:color w:val="000005"/>
        </w:rPr>
        <w:t>scites</w:t>
      </w:r>
      <w:proofErr w:type="gramEnd"/>
      <w:r w:rsidR="001E1779">
        <w:rPr>
          <w:rFonts w:ascii="Times New Roman" w:hAnsi="Times New Roman" w:cs="Times New Roman"/>
          <w:color w:val="000005"/>
        </w:rPr>
        <w:t>)</w:t>
      </w:r>
    </w:p>
    <w:p w:rsidR="005E4FCC" w:rsidRPr="00060B1A" w:rsidRDefault="005E4FCC" w:rsidP="00060B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 w:rsidRPr="00060B1A">
        <w:rPr>
          <w:rFonts w:ascii="Times New Roman" w:hAnsi="Times New Roman" w:cs="Times New Roman"/>
          <w:color w:val="000005"/>
        </w:rPr>
        <w:t xml:space="preserve">podporuje normální stav </w:t>
      </w:r>
      <w:proofErr w:type="gramStart"/>
      <w:r w:rsidRPr="00060B1A">
        <w:rPr>
          <w:rFonts w:ascii="Times New Roman" w:hAnsi="Times New Roman" w:cs="Times New Roman"/>
          <w:color w:val="000005"/>
        </w:rPr>
        <w:t xml:space="preserve">žlučníku  a </w:t>
      </w:r>
      <w:r w:rsidR="00B06C1E" w:rsidRPr="00060B1A">
        <w:rPr>
          <w:rFonts w:ascii="Times New Roman" w:hAnsi="Times New Roman" w:cs="Times New Roman"/>
          <w:color w:val="000005"/>
        </w:rPr>
        <w:t>podporuje</w:t>
      </w:r>
      <w:proofErr w:type="gramEnd"/>
      <w:r w:rsidR="00B06C1E" w:rsidRPr="00060B1A">
        <w:rPr>
          <w:rFonts w:ascii="Times New Roman" w:hAnsi="Times New Roman" w:cs="Times New Roman"/>
          <w:color w:val="000005"/>
        </w:rPr>
        <w:t xml:space="preserve"> léčbu při </w:t>
      </w:r>
      <w:r w:rsidRPr="00060B1A">
        <w:rPr>
          <w:rFonts w:ascii="Times New Roman" w:hAnsi="Times New Roman" w:cs="Times New Roman"/>
          <w:color w:val="000005"/>
        </w:rPr>
        <w:t>jeho zánětu (cholecystitis).</w:t>
      </w:r>
    </w:p>
    <w:p w:rsidR="001A5F4F" w:rsidRDefault="001A5F4F" w:rsidP="00E75C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</w:p>
    <w:p w:rsidR="005D7FE8" w:rsidRDefault="00C60129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5"/>
        </w:rPr>
        <w:t>SKLADOVÁNÍ</w:t>
      </w:r>
      <w:r w:rsidR="005D7FE8" w:rsidRPr="005D7FE8">
        <w:rPr>
          <w:rFonts w:ascii="Times New Roman" w:hAnsi="Times New Roman" w:cs="Times New Roman"/>
          <w:b/>
          <w:color w:val="000005"/>
        </w:rPr>
        <w:t>:</w:t>
      </w:r>
      <w:r w:rsidR="005D7FE8">
        <w:rPr>
          <w:rFonts w:ascii="Times New Roman" w:hAnsi="Times New Roman" w:cs="Times New Roman"/>
          <w:color w:val="000005"/>
        </w:rPr>
        <w:t xml:space="preserve"> </w:t>
      </w:r>
      <w:r w:rsidR="005D7FE8" w:rsidRPr="00661FF1">
        <w:rPr>
          <w:rFonts w:ascii="Times New Roman" w:hAnsi="Times New Roman" w:cs="Times New Roman"/>
        </w:rPr>
        <w:t>Uchov</w:t>
      </w:r>
      <w:r w:rsidR="00986E13" w:rsidRPr="00661FF1">
        <w:rPr>
          <w:rFonts w:ascii="Times New Roman" w:hAnsi="Times New Roman" w:cs="Times New Roman"/>
        </w:rPr>
        <w:t>ávejte v</w:t>
      </w:r>
      <w:r w:rsidR="00B06C1E">
        <w:rPr>
          <w:rFonts w:ascii="Times New Roman" w:hAnsi="Times New Roman" w:cs="Times New Roman"/>
        </w:rPr>
        <w:t> </w:t>
      </w:r>
      <w:r w:rsidR="005D7FE8" w:rsidRPr="00661FF1">
        <w:rPr>
          <w:rFonts w:ascii="Times New Roman" w:hAnsi="Times New Roman" w:cs="Times New Roman"/>
        </w:rPr>
        <w:t>such</w:t>
      </w:r>
      <w:r w:rsidR="00986E13" w:rsidRPr="00661FF1">
        <w:rPr>
          <w:rFonts w:ascii="Times New Roman" w:hAnsi="Times New Roman" w:cs="Times New Roman"/>
        </w:rPr>
        <w:t>u</w:t>
      </w:r>
      <w:r w:rsidR="00B06C1E">
        <w:rPr>
          <w:rFonts w:ascii="Times New Roman" w:hAnsi="Times New Roman" w:cs="Times New Roman"/>
        </w:rPr>
        <w:t xml:space="preserve"> při teplotě 5-25 °C</w:t>
      </w:r>
      <w:r w:rsidR="001E1779">
        <w:rPr>
          <w:rFonts w:ascii="Times New Roman" w:hAnsi="Times New Roman" w:cs="Times New Roman"/>
        </w:rPr>
        <w:t>.</w:t>
      </w:r>
      <w:bookmarkStart w:id="1" w:name="_GoBack"/>
      <w:bookmarkEnd w:id="1"/>
    </w:p>
    <w:p w:rsidR="00EF4208" w:rsidRDefault="00EF4208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F4208" w:rsidRDefault="00EF4208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F4208">
        <w:rPr>
          <w:rFonts w:ascii="Times New Roman" w:hAnsi="Times New Roman" w:cs="Times New Roman"/>
          <w:b/>
        </w:rPr>
        <w:t>BEZPEČNOSTNÍ OPATŘENÍ</w:t>
      </w:r>
      <w:r>
        <w:rPr>
          <w:rFonts w:ascii="Times New Roman" w:hAnsi="Times New Roman" w:cs="Times New Roman"/>
        </w:rPr>
        <w:t>:</w:t>
      </w:r>
      <w:r w:rsidR="00AD2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Výrobek byl zapečetěn pro Vaši ochranu.</w:t>
      </w:r>
      <w:r w:rsidR="00C512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Nepouží</w:t>
      </w:r>
      <w:r w:rsidR="00C512B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ejte jej </w:t>
      </w:r>
      <w:r w:rsidR="00752E04">
        <w:rPr>
          <w:rFonts w:ascii="Times New Roman" w:hAnsi="Times New Roman" w:cs="Times New Roman"/>
        </w:rPr>
        <w:t xml:space="preserve">při </w:t>
      </w:r>
      <w:proofErr w:type="gramStart"/>
      <w:r>
        <w:rPr>
          <w:rFonts w:ascii="Times New Roman" w:hAnsi="Times New Roman" w:cs="Times New Roman"/>
        </w:rPr>
        <w:t>porušen</w:t>
      </w:r>
      <w:r w:rsidR="00752E04">
        <w:rPr>
          <w:rFonts w:ascii="Times New Roman" w:hAnsi="Times New Roman" w:cs="Times New Roman"/>
        </w:rPr>
        <w:t xml:space="preserve">ém </w:t>
      </w:r>
      <w:r w:rsidR="00C512B0">
        <w:rPr>
          <w:rFonts w:ascii="Times New Roman" w:hAnsi="Times New Roman" w:cs="Times New Roman"/>
        </w:rPr>
        <w:t xml:space="preserve"> uzávěr</w:t>
      </w:r>
      <w:r w:rsidR="00752E04">
        <w:rPr>
          <w:rFonts w:ascii="Times New Roman" w:hAnsi="Times New Roman" w:cs="Times New Roman"/>
        </w:rPr>
        <w:t>u</w:t>
      </w:r>
      <w:proofErr w:type="gramEnd"/>
      <w:r>
        <w:rPr>
          <w:rFonts w:ascii="Times New Roman" w:hAnsi="Times New Roman" w:cs="Times New Roman"/>
        </w:rPr>
        <w:t>.</w:t>
      </w:r>
    </w:p>
    <w:p w:rsidR="003D6794" w:rsidRDefault="003D6794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3D6794" w:rsidRPr="00661FF1" w:rsidRDefault="003D6794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D281C">
        <w:rPr>
          <w:rFonts w:ascii="Times New Roman" w:hAnsi="Times New Roman" w:cs="Times New Roman"/>
          <w:b/>
        </w:rPr>
        <w:t>NEOBSAHUJE:</w:t>
      </w:r>
      <w:r w:rsidR="00AD28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umělé konzervační látky umělá</w:t>
      </w:r>
      <w:r w:rsidR="00AD2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barviva nebo sladidla, mlék</w:t>
      </w:r>
      <w:r w:rsidR="00752E0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a mléčn</w:t>
      </w:r>
      <w:r w:rsidR="00752E04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výrobk</w:t>
      </w:r>
      <w:r w:rsidR="00752E0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sój</w:t>
      </w:r>
      <w:r w:rsidR="00752E04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pšenic</w:t>
      </w:r>
      <w:r w:rsidR="00752E04">
        <w:rPr>
          <w:rFonts w:ascii="Times New Roman" w:hAnsi="Times New Roman" w:cs="Times New Roman"/>
        </w:rPr>
        <w:t>i,</w:t>
      </w:r>
      <w:r w:rsidR="00E27A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droždí.</w:t>
      </w:r>
    </w:p>
    <w:p w:rsidR="00986E13" w:rsidRDefault="00986E13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4"/>
        </w:rPr>
      </w:pPr>
    </w:p>
    <w:p w:rsidR="00B01510" w:rsidRPr="00B01510" w:rsidRDefault="00C60129" w:rsidP="00B01510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color w:val="000005"/>
        </w:rPr>
        <w:t>VÝROBCE</w:t>
      </w:r>
      <w:r w:rsidR="005D7FE8">
        <w:rPr>
          <w:rFonts w:ascii="Times New Roman" w:hAnsi="Times New Roman" w:cs="Times New Roman"/>
          <w:color w:val="000005"/>
        </w:rPr>
        <w:t xml:space="preserve"> </w:t>
      </w:r>
      <w:r w:rsidR="00B01510">
        <w:rPr>
          <w:rFonts w:ascii="Calibri" w:hAnsi="Calibri"/>
          <w:iCs/>
        </w:rPr>
        <w:t xml:space="preserve">: </w:t>
      </w:r>
      <w:r w:rsidR="00B01510" w:rsidRPr="00B01510">
        <w:rPr>
          <w:rFonts w:ascii="Times New Roman" w:hAnsi="Times New Roman" w:cs="Times New Roman"/>
          <w:iCs/>
        </w:rPr>
        <w:t xml:space="preserve">Natural </w:t>
      </w:r>
      <w:proofErr w:type="spellStart"/>
      <w:r w:rsidR="00B01510" w:rsidRPr="00B01510">
        <w:rPr>
          <w:rFonts w:ascii="Times New Roman" w:hAnsi="Times New Roman" w:cs="Times New Roman"/>
          <w:iCs/>
        </w:rPr>
        <w:t>Factors</w:t>
      </w:r>
      <w:proofErr w:type="spellEnd"/>
      <w:r w:rsidR="00B01510" w:rsidRPr="00B01510">
        <w:rPr>
          <w:rFonts w:ascii="Times New Roman" w:hAnsi="Times New Roman" w:cs="Times New Roman"/>
          <w:iCs/>
        </w:rPr>
        <w:t xml:space="preserve"> </w:t>
      </w:r>
      <w:proofErr w:type="spellStart"/>
      <w:r w:rsidR="00B01510" w:rsidRPr="00B01510">
        <w:rPr>
          <w:rFonts w:ascii="Times New Roman" w:hAnsi="Times New Roman" w:cs="Times New Roman"/>
          <w:iCs/>
        </w:rPr>
        <w:t>Nutritional</w:t>
      </w:r>
      <w:proofErr w:type="spellEnd"/>
      <w:r w:rsidR="00B01510" w:rsidRPr="00B01510">
        <w:rPr>
          <w:rFonts w:ascii="Times New Roman" w:hAnsi="Times New Roman" w:cs="Times New Roman"/>
          <w:iCs/>
        </w:rPr>
        <w:t xml:space="preserve"> </w:t>
      </w:r>
      <w:proofErr w:type="spellStart"/>
      <w:r w:rsidR="00B01510" w:rsidRPr="00B01510">
        <w:rPr>
          <w:rFonts w:ascii="Times New Roman" w:hAnsi="Times New Roman" w:cs="Times New Roman"/>
          <w:iCs/>
        </w:rPr>
        <w:t>Products</w:t>
      </w:r>
      <w:proofErr w:type="spellEnd"/>
      <w:r w:rsidR="00B01510" w:rsidRPr="00B01510">
        <w:rPr>
          <w:rFonts w:ascii="Times New Roman" w:hAnsi="Times New Roman" w:cs="Times New Roman"/>
          <w:iCs/>
        </w:rPr>
        <w:t xml:space="preserve"> Ltd., 1550 United </w:t>
      </w:r>
      <w:proofErr w:type="spellStart"/>
      <w:r w:rsidR="00B01510" w:rsidRPr="00B01510">
        <w:rPr>
          <w:rFonts w:ascii="Times New Roman" w:hAnsi="Times New Roman" w:cs="Times New Roman"/>
          <w:iCs/>
        </w:rPr>
        <w:t>Boulevard</w:t>
      </w:r>
      <w:proofErr w:type="spellEnd"/>
      <w:r w:rsidR="00B01510" w:rsidRPr="00B01510">
        <w:rPr>
          <w:rFonts w:ascii="Times New Roman" w:hAnsi="Times New Roman" w:cs="Times New Roman"/>
          <w:iCs/>
        </w:rPr>
        <w:t xml:space="preserve">, </w:t>
      </w:r>
      <w:proofErr w:type="spellStart"/>
      <w:proofErr w:type="gramStart"/>
      <w:r w:rsidR="00B01510" w:rsidRPr="00B01510">
        <w:rPr>
          <w:rFonts w:ascii="Times New Roman" w:hAnsi="Times New Roman" w:cs="Times New Roman"/>
          <w:iCs/>
        </w:rPr>
        <w:t>Coquitlam</w:t>
      </w:r>
      <w:proofErr w:type="spellEnd"/>
      <w:r w:rsidR="00B01510" w:rsidRPr="00B01510">
        <w:rPr>
          <w:rFonts w:ascii="Times New Roman" w:hAnsi="Times New Roman" w:cs="Times New Roman"/>
          <w:iCs/>
        </w:rPr>
        <w:t>, B.C.</w:t>
      </w:r>
      <w:proofErr w:type="gramEnd"/>
      <w:r w:rsidR="00B01510" w:rsidRPr="00B01510">
        <w:rPr>
          <w:rFonts w:ascii="Times New Roman" w:hAnsi="Times New Roman" w:cs="Times New Roman"/>
          <w:iCs/>
        </w:rPr>
        <w:t>,</w:t>
      </w:r>
    </w:p>
    <w:p w:rsidR="00B01510" w:rsidRPr="00B01510" w:rsidRDefault="00B01510" w:rsidP="00B01510">
      <w:pPr>
        <w:rPr>
          <w:rFonts w:ascii="Times New Roman" w:hAnsi="Times New Roman" w:cs="Times New Roman"/>
          <w:iCs/>
        </w:rPr>
      </w:pPr>
      <w:r w:rsidRPr="00B01510">
        <w:rPr>
          <w:rFonts w:ascii="Times New Roman" w:hAnsi="Times New Roman" w:cs="Times New Roman"/>
          <w:iCs/>
        </w:rPr>
        <w:t>V3K 6Y</w:t>
      </w:r>
      <w:r>
        <w:rPr>
          <w:rFonts w:ascii="Times New Roman" w:hAnsi="Times New Roman" w:cs="Times New Roman"/>
          <w:iCs/>
        </w:rPr>
        <w:t>2</w:t>
      </w:r>
      <w:r w:rsidRPr="00B01510">
        <w:rPr>
          <w:rFonts w:ascii="Times New Roman" w:hAnsi="Times New Roman" w:cs="Times New Roman"/>
          <w:iCs/>
        </w:rPr>
        <w:t>, Kanada</w:t>
      </w:r>
    </w:p>
    <w:p w:rsidR="005D7FE8" w:rsidRPr="00B01510" w:rsidRDefault="005D7FE8" w:rsidP="005D7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</w:p>
    <w:p w:rsidR="00EF4208" w:rsidRDefault="00EF4208" w:rsidP="00E56A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r>
        <w:rPr>
          <w:rFonts w:ascii="Times New Roman" w:hAnsi="Times New Roman" w:cs="Times New Roman"/>
          <w:b/>
          <w:color w:val="000005"/>
        </w:rPr>
        <w:t>VÝHRADNÍ DOVOZCE A DRŽITEL ROZHODNUTÍ O SCHVÁLENÍ</w:t>
      </w:r>
      <w:r w:rsidR="005D7FE8" w:rsidRPr="00E56A21">
        <w:rPr>
          <w:rFonts w:ascii="Times New Roman" w:hAnsi="Times New Roman" w:cs="Times New Roman"/>
          <w:b/>
          <w:color w:val="000005"/>
        </w:rPr>
        <w:t>:</w:t>
      </w:r>
      <w:r w:rsidR="005D7FE8">
        <w:rPr>
          <w:rFonts w:ascii="Times New Roman" w:hAnsi="Times New Roman" w:cs="Times New Roman"/>
          <w:color w:val="000005"/>
        </w:rPr>
        <w:t xml:space="preserve"> </w:t>
      </w:r>
    </w:p>
    <w:p w:rsidR="005D7FE8" w:rsidRDefault="005D7FE8" w:rsidP="00E56A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5"/>
        </w:rPr>
      </w:pPr>
      <w:proofErr w:type="spellStart"/>
      <w:r>
        <w:rPr>
          <w:rFonts w:ascii="Times New Roman" w:hAnsi="Times New Roman" w:cs="Times New Roman"/>
          <w:color w:val="000005"/>
        </w:rPr>
        <w:t>Panacea</w:t>
      </w:r>
      <w:proofErr w:type="spellEnd"/>
      <w:r>
        <w:rPr>
          <w:rFonts w:ascii="Times New Roman" w:hAnsi="Times New Roman" w:cs="Times New Roman"/>
          <w:color w:val="000005"/>
        </w:rPr>
        <w:t xml:space="preserve"> Praha s.r.o., Srbská 5</w:t>
      </w:r>
      <w:r>
        <w:rPr>
          <w:rFonts w:ascii="Times New Roman" w:hAnsi="Times New Roman" w:cs="Times New Roman"/>
          <w:color w:val="000004"/>
        </w:rPr>
        <w:t>7</w:t>
      </w:r>
      <w:r>
        <w:rPr>
          <w:rFonts w:ascii="Times New Roman" w:hAnsi="Times New Roman" w:cs="Times New Roman"/>
          <w:color w:val="000005"/>
        </w:rPr>
        <w:t>9,</w:t>
      </w:r>
      <w:r w:rsidR="00E56A21">
        <w:rPr>
          <w:rFonts w:ascii="Times New Roman" w:hAnsi="Times New Roman" w:cs="Times New Roman"/>
          <w:color w:val="000005"/>
        </w:rPr>
        <w:t xml:space="preserve"> </w:t>
      </w:r>
      <w:r>
        <w:rPr>
          <w:rFonts w:ascii="Times New Roman" w:hAnsi="Times New Roman" w:cs="Times New Roman"/>
          <w:color w:val="000005"/>
        </w:rPr>
        <w:t>252 28 Černoši</w:t>
      </w:r>
      <w:r w:rsidR="005476B1">
        <w:rPr>
          <w:rFonts w:ascii="Times New Roman" w:hAnsi="Times New Roman" w:cs="Times New Roman"/>
          <w:color w:val="000005"/>
        </w:rPr>
        <w:t>ce</w:t>
      </w:r>
      <w:r w:rsidR="00C512B0">
        <w:rPr>
          <w:rFonts w:ascii="Times New Roman" w:hAnsi="Times New Roman" w:cs="Times New Roman"/>
          <w:color w:val="000005"/>
        </w:rPr>
        <w:t>, Česká republika.</w:t>
      </w:r>
    </w:p>
    <w:p w:rsidR="00EF4208" w:rsidRDefault="00EF4208" w:rsidP="00E56A2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2B4692"/>
        </w:rPr>
      </w:pPr>
    </w:p>
    <w:p w:rsidR="00B01510" w:rsidRDefault="00B01510" w:rsidP="00B01510">
      <w:pPr>
        <w:rPr>
          <w:rFonts w:ascii="Calibri" w:hAnsi="Calibri"/>
          <w:i/>
          <w:iCs/>
        </w:rPr>
      </w:pPr>
      <w:r w:rsidRPr="00B01510">
        <w:rPr>
          <w:rFonts w:ascii="Calibri" w:hAnsi="Calibri"/>
          <w:i/>
          <w:iCs/>
        </w:rPr>
        <w:t xml:space="preserve"> </w:t>
      </w:r>
      <w:r w:rsidRPr="00BE2C28">
        <w:rPr>
          <w:rFonts w:ascii="Calibri" w:hAnsi="Calibri"/>
          <w:i/>
          <w:iCs/>
        </w:rPr>
        <w:t>Recyklovatelná nádobka i etiketa.</w:t>
      </w:r>
    </w:p>
    <w:p w:rsidR="00EF4208" w:rsidRDefault="00EF4208" w:rsidP="00B01510">
      <w:pPr>
        <w:rPr>
          <w:rFonts w:ascii="Calibri" w:hAnsi="Calibri"/>
          <w:i/>
          <w:iCs/>
        </w:rPr>
      </w:pPr>
    </w:p>
    <w:p w:rsidR="00EF4208" w:rsidRPr="00EF4208" w:rsidRDefault="00EF4208" w:rsidP="00B01510">
      <w:pPr>
        <w:rPr>
          <w:rFonts w:ascii="Times New Roman" w:hAnsi="Times New Roman" w:cs="Times New Roman"/>
          <w:b/>
          <w:iCs/>
        </w:rPr>
      </w:pPr>
      <w:r w:rsidRPr="00EF4208">
        <w:rPr>
          <w:rFonts w:ascii="Times New Roman" w:hAnsi="Times New Roman" w:cs="Times New Roman"/>
          <w:b/>
          <w:iCs/>
        </w:rPr>
        <w:t>VETERINÁRNÍ PŘÍPAVEK JE SCHVÁLEN ÚSKVBL POD ČÍSLEM:</w:t>
      </w:r>
      <w:r w:rsidR="00E27AE6">
        <w:rPr>
          <w:rFonts w:ascii="Times New Roman" w:hAnsi="Times New Roman" w:cs="Times New Roman"/>
          <w:b/>
          <w:iCs/>
        </w:rPr>
        <w:t xml:space="preserve"> 093-15/C</w:t>
      </w:r>
    </w:p>
    <w:p w:rsidR="00707007" w:rsidRPr="00EF4208" w:rsidRDefault="00707007" w:rsidP="00B01510">
      <w:pPr>
        <w:rPr>
          <w:rFonts w:ascii="Times New Roman" w:hAnsi="Times New Roman" w:cs="Times New Roman"/>
          <w:b/>
          <w:iCs/>
        </w:rPr>
      </w:pPr>
    </w:p>
    <w:p w:rsidR="00707007" w:rsidRPr="00EF4208" w:rsidRDefault="00707007" w:rsidP="00B01510">
      <w:pPr>
        <w:rPr>
          <w:rFonts w:ascii="Times New Roman" w:hAnsi="Times New Roman" w:cs="Times New Roman"/>
          <w:b/>
        </w:rPr>
      </w:pPr>
    </w:p>
    <w:p w:rsidR="005D7FE8" w:rsidRDefault="005D7FE8" w:rsidP="00E56A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44E"/>
          <w:sz w:val="28"/>
          <w:szCs w:val="28"/>
        </w:rPr>
      </w:pPr>
    </w:p>
    <w:sectPr w:rsidR="005D7FE8" w:rsidSect="00E8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96" w:rsidRDefault="00D74696" w:rsidP="00D74696">
      <w:pPr>
        <w:spacing w:line="240" w:lineRule="auto"/>
      </w:pPr>
      <w:r>
        <w:separator/>
      </w:r>
    </w:p>
  </w:endnote>
  <w:endnote w:type="continuationSeparator" w:id="0">
    <w:p w:rsidR="00D74696" w:rsidRDefault="00D74696" w:rsidP="00D74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96" w:rsidRDefault="00D74696" w:rsidP="00D74696">
      <w:pPr>
        <w:spacing w:line="240" w:lineRule="auto"/>
      </w:pPr>
      <w:r>
        <w:separator/>
      </w:r>
    </w:p>
  </w:footnote>
  <w:footnote w:type="continuationSeparator" w:id="0">
    <w:p w:rsidR="00D74696" w:rsidRDefault="00D74696" w:rsidP="00D746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D23"/>
    <w:multiLevelType w:val="hybridMultilevel"/>
    <w:tmpl w:val="E24C4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E8"/>
    <w:rsid w:val="00060B1A"/>
    <w:rsid w:val="0006770B"/>
    <w:rsid w:val="000F1D1B"/>
    <w:rsid w:val="00112C0B"/>
    <w:rsid w:val="00140A6B"/>
    <w:rsid w:val="00155D38"/>
    <w:rsid w:val="001A5F4F"/>
    <w:rsid w:val="001B0F23"/>
    <w:rsid w:val="001D55B6"/>
    <w:rsid w:val="001E1779"/>
    <w:rsid w:val="001E211F"/>
    <w:rsid w:val="0020623A"/>
    <w:rsid w:val="0029626F"/>
    <w:rsid w:val="002F2FAB"/>
    <w:rsid w:val="0031775D"/>
    <w:rsid w:val="00344921"/>
    <w:rsid w:val="00355CDF"/>
    <w:rsid w:val="003603C2"/>
    <w:rsid w:val="00383CA9"/>
    <w:rsid w:val="003905FE"/>
    <w:rsid w:val="003965D9"/>
    <w:rsid w:val="003A0790"/>
    <w:rsid w:val="003A0AC2"/>
    <w:rsid w:val="003D6794"/>
    <w:rsid w:val="00431487"/>
    <w:rsid w:val="004835F5"/>
    <w:rsid w:val="004B1863"/>
    <w:rsid w:val="004F7730"/>
    <w:rsid w:val="005127DD"/>
    <w:rsid w:val="00517D6F"/>
    <w:rsid w:val="005476B1"/>
    <w:rsid w:val="00554C62"/>
    <w:rsid w:val="005979BD"/>
    <w:rsid w:val="005D4007"/>
    <w:rsid w:val="005D7FE8"/>
    <w:rsid w:val="005E4FCC"/>
    <w:rsid w:val="006441C3"/>
    <w:rsid w:val="00661FF1"/>
    <w:rsid w:val="006A0844"/>
    <w:rsid w:val="006A3261"/>
    <w:rsid w:val="006C22D6"/>
    <w:rsid w:val="006E0892"/>
    <w:rsid w:val="00707007"/>
    <w:rsid w:val="00707E7A"/>
    <w:rsid w:val="00710DDA"/>
    <w:rsid w:val="00752E04"/>
    <w:rsid w:val="0076492D"/>
    <w:rsid w:val="007B721D"/>
    <w:rsid w:val="007E7465"/>
    <w:rsid w:val="008040AA"/>
    <w:rsid w:val="00805EBD"/>
    <w:rsid w:val="00891E3C"/>
    <w:rsid w:val="0089514D"/>
    <w:rsid w:val="0090310D"/>
    <w:rsid w:val="009247CB"/>
    <w:rsid w:val="0093318D"/>
    <w:rsid w:val="0097138A"/>
    <w:rsid w:val="0098424E"/>
    <w:rsid w:val="00986E13"/>
    <w:rsid w:val="00997D6F"/>
    <w:rsid w:val="00A2228D"/>
    <w:rsid w:val="00A2374D"/>
    <w:rsid w:val="00A34506"/>
    <w:rsid w:val="00A65DC2"/>
    <w:rsid w:val="00AD281C"/>
    <w:rsid w:val="00B00D7F"/>
    <w:rsid w:val="00B01510"/>
    <w:rsid w:val="00B01D76"/>
    <w:rsid w:val="00B06C1E"/>
    <w:rsid w:val="00B34F34"/>
    <w:rsid w:val="00B52F25"/>
    <w:rsid w:val="00B56E21"/>
    <w:rsid w:val="00B6120C"/>
    <w:rsid w:val="00B91DD8"/>
    <w:rsid w:val="00BA3930"/>
    <w:rsid w:val="00BE772B"/>
    <w:rsid w:val="00BF7973"/>
    <w:rsid w:val="00C41F0C"/>
    <w:rsid w:val="00C512B0"/>
    <w:rsid w:val="00C60129"/>
    <w:rsid w:val="00CD0987"/>
    <w:rsid w:val="00CD0EE8"/>
    <w:rsid w:val="00D74696"/>
    <w:rsid w:val="00D7644A"/>
    <w:rsid w:val="00DB08BF"/>
    <w:rsid w:val="00DC3A9C"/>
    <w:rsid w:val="00E170DB"/>
    <w:rsid w:val="00E20985"/>
    <w:rsid w:val="00E27AE6"/>
    <w:rsid w:val="00E328A7"/>
    <w:rsid w:val="00E376ED"/>
    <w:rsid w:val="00E46AB4"/>
    <w:rsid w:val="00E56A21"/>
    <w:rsid w:val="00E7364C"/>
    <w:rsid w:val="00E75C20"/>
    <w:rsid w:val="00E81CAF"/>
    <w:rsid w:val="00E837C0"/>
    <w:rsid w:val="00EA69DC"/>
    <w:rsid w:val="00EE416E"/>
    <w:rsid w:val="00EF4208"/>
    <w:rsid w:val="00EF77EA"/>
    <w:rsid w:val="00F107B2"/>
    <w:rsid w:val="00F25FC4"/>
    <w:rsid w:val="00F272D3"/>
    <w:rsid w:val="00F3223E"/>
    <w:rsid w:val="00F45882"/>
    <w:rsid w:val="00F8129B"/>
    <w:rsid w:val="00FB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770B"/>
    <w:pPr>
      <w:spacing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E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469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696"/>
  </w:style>
  <w:style w:type="paragraph" w:styleId="Zpat">
    <w:name w:val="footer"/>
    <w:basedOn w:val="Normln"/>
    <w:link w:val="ZpatChar"/>
    <w:uiPriority w:val="99"/>
    <w:unhideWhenUsed/>
    <w:rsid w:val="00D7469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696"/>
  </w:style>
  <w:style w:type="paragraph" w:styleId="Odstavecseseznamem">
    <w:name w:val="List Paragraph"/>
    <w:basedOn w:val="Normln"/>
    <w:uiPriority w:val="34"/>
    <w:qFormat/>
    <w:rsid w:val="00060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770B"/>
    <w:pPr>
      <w:spacing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E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469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696"/>
  </w:style>
  <w:style w:type="paragraph" w:styleId="Zpat">
    <w:name w:val="footer"/>
    <w:basedOn w:val="Normln"/>
    <w:link w:val="ZpatChar"/>
    <w:uiPriority w:val="99"/>
    <w:unhideWhenUsed/>
    <w:rsid w:val="00D7469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696"/>
  </w:style>
  <w:style w:type="paragraph" w:styleId="Odstavecseseznamem">
    <w:name w:val="List Paragraph"/>
    <w:basedOn w:val="Normln"/>
    <w:uiPriority w:val="34"/>
    <w:qFormat/>
    <w:rsid w:val="0006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PANACEA PRAHA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Piscová</dc:creator>
  <cp:lastModifiedBy>Formánková Marie</cp:lastModifiedBy>
  <cp:revision>38</cp:revision>
  <cp:lastPrinted>2014-09-29T13:59:00Z</cp:lastPrinted>
  <dcterms:created xsi:type="dcterms:W3CDTF">2015-06-17T13:16:00Z</dcterms:created>
  <dcterms:modified xsi:type="dcterms:W3CDTF">2015-06-22T12:48:00Z</dcterms:modified>
</cp:coreProperties>
</file>