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29F" w:rsidRPr="00FE3236" w:rsidRDefault="00FE3236" w:rsidP="00670A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i/>
          <w:kern w:val="1"/>
        </w:rPr>
      </w:pPr>
      <w:r w:rsidRPr="00FE3236">
        <w:rPr>
          <w:rFonts w:cs="Calibri"/>
          <w:i/>
          <w:kern w:val="1"/>
        </w:rPr>
        <w:t>Text na příbalovou informaci</w:t>
      </w:r>
    </w:p>
    <w:p w:rsidR="0076529F" w:rsidRPr="00670AFE" w:rsidRDefault="0076529F" w:rsidP="00670A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kern w:val="1"/>
        </w:rPr>
      </w:pPr>
    </w:p>
    <w:p w:rsidR="0076529F" w:rsidRDefault="0076529F" w:rsidP="00670A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kern w:val="1"/>
        </w:rPr>
      </w:pPr>
      <w:r w:rsidRPr="00670AFE">
        <w:rPr>
          <w:rFonts w:cs="Calibri"/>
          <w:b/>
          <w:kern w:val="1"/>
        </w:rPr>
        <w:t>LÁSKA 2</w:t>
      </w:r>
      <w:r w:rsidR="00F7313A" w:rsidRPr="00670AFE">
        <w:rPr>
          <w:rFonts w:cs="Calibri"/>
          <w:b/>
          <w:kern w:val="1"/>
        </w:rPr>
        <w:t>2</w:t>
      </w:r>
    </w:p>
    <w:p w:rsidR="00FE3236" w:rsidRPr="00670AFE" w:rsidRDefault="00FE3236" w:rsidP="00670A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b/>
          <w:kern w:val="1"/>
        </w:rPr>
      </w:pPr>
    </w:p>
    <w:p w:rsidR="0076529F" w:rsidRPr="00670AFE" w:rsidRDefault="0076529F" w:rsidP="00670A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670AFE">
        <w:rPr>
          <w:rFonts w:cs="Calibri"/>
          <w:b/>
          <w:bCs/>
        </w:rPr>
        <w:t xml:space="preserve">Podpůrný šampon </w:t>
      </w:r>
      <w:r w:rsidR="00F7313A" w:rsidRPr="00670AFE">
        <w:rPr>
          <w:rFonts w:cs="Calibri"/>
          <w:b/>
          <w:bCs/>
        </w:rPr>
        <w:t>pro zdravou kůži a srst</w:t>
      </w:r>
    </w:p>
    <w:p w:rsidR="0076529F" w:rsidRPr="00670AFE" w:rsidRDefault="0076529F" w:rsidP="00670A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670AFE">
        <w:rPr>
          <w:rFonts w:cs="Calibri"/>
        </w:rPr>
        <w:t>Inovativní šampon pro psy</w:t>
      </w:r>
    </w:p>
    <w:p w:rsidR="0076529F" w:rsidRPr="00670AFE" w:rsidRDefault="00FE3236" w:rsidP="00670AF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kern w:val="1"/>
        </w:rPr>
      </w:pPr>
      <w:r>
        <w:rPr>
          <w:rFonts w:cs="Calibri"/>
        </w:rPr>
        <w:t xml:space="preserve">S </w:t>
      </w:r>
      <w:r w:rsidR="0076529F" w:rsidRPr="00670AFE">
        <w:rPr>
          <w:rFonts w:cs="Calibri"/>
        </w:rPr>
        <w:t>kokosový</w:t>
      </w:r>
      <w:r w:rsidR="00B8797E">
        <w:rPr>
          <w:rFonts w:cs="Calibri"/>
        </w:rPr>
        <w:t>m olejem a rostlinnými silicemi</w:t>
      </w:r>
    </w:p>
    <w:p w:rsidR="0076529F" w:rsidRPr="00670AFE" w:rsidRDefault="0076529F" w:rsidP="00670AF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cs="Calibri"/>
          <w:kern w:val="1"/>
        </w:rPr>
      </w:pP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>Veterinární přípravek. Pouze pro zvířata. Přípravek je určen pro psy.</w:t>
      </w:r>
    </w:p>
    <w:p w:rsidR="008E3278" w:rsidRPr="00670AFE" w:rsidRDefault="008E3278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kern w:val="1"/>
        </w:rPr>
      </w:pPr>
    </w:p>
    <w:p w:rsidR="0076529F" w:rsidRPr="00670AFE" w:rsidRDefault="00F7313A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kern w:val="1"/>
        </w:rPr>
      </w:pPr>
      <w:r w:rsidRPr="00670AFE">
        <w:rPr>
          <w:rFonts w:cs="Calibri"/>
          <w:bCs/>
          <w:kern w:val="1"/>
        </w:rPr>
        <w:t>Přípravek má příznivý vliv na kvalitu srsti. Napomáhá správné funkci a revitalizaci kůže. Vyšší koncentrace účinných látek zajišťuje lepší účinek. Krémová konzistence umožňuje kvalitní rozmydlení a hlubší prostupnost do struktury chlupu a vrstev kůže. Kokosový olej je osvědčený kondicionér, vyživuje srst a působí pozitivně na kůži.</w:t>
      </w:r>
    </w:p>
    <w:p w:rsidR="00F7313A" w:rsidRPr="00670AFE" w:rsidRDefault="00F7313A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</w:p>
    <w:p w:rsidR="00F7313A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0AFE">
        <w:rPr>
          <w:rFonts w:cs="Calibri"/>
        </w:rPr>
        <w:t xml:space="preserve">Složení: </w:t>
      </w:r>
      <w:r w:rsidR="00911D46">
        <w:rPr>
          <w:rFonts w:cs="Calibri"/>
        </w:rPr>
        <w:t xml:space="preserve">Glycerin, </w:t>
      </w:r>
      <w:proofErr w:type="spellStart"/>
      <w:r w:rsidR="00911D46">
        <w:rPr>
          <w:rFonts w:cs="Calibri"/>
        </w:rPr>
        <w:t>Aqua</w:t>
      </w:r>
      <w:proofErr w:type="spellEnd"/>
      <w:r w:rsidR="00F7313A" w:rsidRPr="00670AFE">
        <w:rPr>
          <w:rFonts w:cs="Calibri"/>
        </w:rPr>
        <w:t xml:space="preserve">, </w:t>
      </w:r>
      <w:r w:rsidR="00911D46">
        <w:rPr>
          <w:rFonts w:cs="Calibri"/>
        </w:rPr>
        <w:t xml:space="preserve">Sorbitol, </w:t>
      </w:r>
      <w:proofErr w:type="spellStart"/>
      <w:r w:rsidR="00911D46">
        <w:rPr>
          <w:rFonts w:cs="Calibri"/>
        </w:rPr>
        <w:t>Sodium</w:t>
      </w:r>
      <w:proofErr w:type="spellEnd"/>
      <w:r w:rsidR="00911D46">
        <w:rPr>
          <w:rFonts w:cs="Calibri"/>
        </w:rPr>
        <w:t xml:space="preserve"> </w:t>
      </w:r>
      <w:proofErr w:type="spellStart"/>
      <w:r w:rsidR="00911D46">
        <w:rPr>
          <w:rFonts w:cs="Calibri"/>
        </w:rPr>
        <w:t>Cocoyl</w:t>
      </w:r>
      <w:proofErr w:type="spellEnd"/>
      <w:r w:rsidR="00911D46">
        <w:rPr>
          <w:rFonts w:cs="Calibri"/>
        </w:rPr>
        <w:t>/</w:t>
      </w:r>
      <w:proofErr w:type="spellStart"/>
      <w:r w:rsidR="00911D46">
        <w:rPr>
          <w:rFonts w:cs="Calibri"/>
        </w:rPr>
        <w:t>Lauroyl</w:t>
      </w:r>
      <w:proofErr w:type="spellEnd"/>
      <w:r w:rsidR="00911D46">
        <w:rPr>
          <w:rFonts w:cs="Calibri"/>
        </w:rPr>
        <w:t xml:space="preserve"> </w:t>
      </w:r>
      <w:proofErr w:type="spellStart"/>
      <w:r w:rsidR="00911D46">
        <w:rPr>
          <w:rFonts w:cs="Calibri"/>
        </w:rPr>
        <w:t>I</w:t>
      </w:r>
      <w:r w:rsidR="00F7313A" w:rsidRPr="00670AFE">
        <w:rPr>
          <w:rFonts w:cs="Calibri"/>
        </w:rPr>
        <w:t>sethionate</w:t>
      </w:r>
      <w:proofErr w:type="spellEnd"/>
      <w:r w:rsidR="00F7313A" w:rsidRPr="00670AFE">
        <w:rPr>
          <w:rFonts w:cs="Calibri"/>
        </w:rPr>
        <w:t xml:space="preserve">, </w:t>
      </w:r>
      <w:r w:rsidR="00911D46">
        <w:rPr>
          <w:rFonts w:cs="Calibri"/>
        </w:rPr>
        <w:t xml:space="preserve">Propylene </w:t>
      </w:r>
      <w:proofErr w:type="spellStart"/>
      <w:r w:rsidR="00911D46">
        <w:rPr>
          <w:rFonts w:cs="Calibri"/>
        </w:rPr>
        <w:t>Glycol</w:t>
      </w:r>
      <w:proofErr w:type="spellEnd"/>
      <w:r w:rsidR="00911D46">
        <w:rPr>
          <w:rFonts w:cs="Calibri"/>
        </w:rPr>
        <w:t xml:space="preserve">, </w:t>
      </w:r>
      <w:proofErr w:type="spellStart"/>
      <w:r w:rsidR="00911D46">
        <w:rPr>
          <w:rFonts w:cs="Calibri"/>
        </w:rPr>
        <w:t>Disodium</w:t>
      </w:r>
      <w:proofErr w:type="spellEnd"/>
      <w:r w:rsidR="00911D46">
        <w:rPr>
          <w:rFonts w:cs="Calibri"/>
        </w:rPr>
        <w:t xml:space="preserve"> </w:t>
      </w:r>
      <w:proofErr w:type="spellStart"/>
      <w:r w:rsidR="00911D46">
        <w:rPr>
          <w:rFonts w:cs="Calibri"/>
        </w:rPr>
        <w:t>Lauryl</w:t>
      </w:r>
      <w:proofErr w:type="spellEnd"/>
      <w:r w:rsidR="00911D46">
        <w:rPr>
          <w:rFonts w:cs="Calibri"/>
        </w:rPr>
        <w:t xml:space="preserve"> </w:t>
      </w:r>
      <w:proofErr w:type="spellStart"/>
      <w:r w:rsidR="00911D46">
        <w:rPr>
          <w:rFonts w:cs="Calibri"/>
        </w:rPr>
        <w:t>Sulfosuccinate</w:t>
      </w:r>
      <w:proofErr w:type="spellEnd"/>
      <w:r w:rsidR="00911D46">
        <w:rPr>
          <w:rFonts w:cs="Calibri"/>
        </w:rPr>
        <w:t xml:space="preserve">, </w:t>
      </w:r>
      <w:proofErr w:type="spellStart"/>
      <w:r w:rsidR="00911D46">
        <w:rPr>
          <w:rFonts w:cs="Calibri"/>
        </w:rPr>
        <w:t>Sodium</w:t>
      </w:r>
      <w:proofErr w:type="spellEnd"/>
      <w:r w:rsidR="00911D46">
        <w:rPr>
          <w:rFonts w:cs="Calibri"/>
        </w:rPr>
        <w:t xml:space="preserve"> C</w:t>
      </w:r>
      <w:r w:rsidR="00F7313A" w:rsidRPr="00670AFE">
        <w:rPr>
          <w:rFonts w:cs="Calibri"/>
        </w:rPr>
        <w:t xml:space="preserve">hloride, kokosový olej lisovaný zastudena, esenciální olej – </w:t>
      </w:r>
      <w:proofErr w:type="spellStart"/>
      <w:r w:rsidR="00F7313A" w:rsidRPr="00670AFE">
        <w:rPr>
          <w:rFonts w:cs="Calibri"/>
        </w:rPr>
        <w:t>geranium</w:t>
      </w:r>
      <w:proofErr w:type="spellEnd"/>
      <w:r w:rsidR="00F7313A" w:rsidRPr="00670AFE">
        <w:rPr>
          <w:rFonts w:cs="Calibri"/>
        </w:rPr>
        <w:t xml:space="preserve"> (pelargonie vonná), esenciální olej – rozmarýn lékařský, esenciální olej –</w:t>
      </w:r>
      <w:r w:rsidR="00B8797E">
        <w:rPr>
          <w:rFonts w:cs="Calibri"/>
        </w:rPr>
        <w:t xml:space="preserve"> jalovec obecný (plody),</w:t>
      </w:r>
    </w:p>
    <w:p w:rsidR="0076529F" w:rsidRPr="00670AFE" w:rsidRDefault="00F7313A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670AFE">
        <w:rPr>
          <w:rFonts w:cs="Calibri"/>
        </w:rPr>
        <w:t>esenciální olej – mrkev obecná (semena).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kern w:val="1"/>
        </w:rPr>
      </w:pPr>
      <w:r w:rsidRPr="00670AFE">
        <w:rPr>
          <w:rFonts w:cs="Calibri"/>
          <w:b/>
          <w:bCs/>
          <w:kern w:val="1"/>
        </w:rPr>
        <w:t xml:space="preserve">Způsob použití: 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>Důkladně namočte srst a kůži zvířete vlažnou až teplou vodou. Z kelímku naberte potřebné množství šamponu a ve vlhkých dlaních jej lehce rozmydlete. Dávku aplikujte na zvíře a zapracujte ji do srsti a kůže. Pro běžný mycí účinek nechte působit 2-5 minut. Při potížích se srstí a kůží aplikujte šampon, poté zabalte psa do ručníku a nechte působit až 10-20 minut, dle závažnosti problému. Po uplynutí doby zvíře vždy důkladně opláchněte vodou, dokud veškerá pěna nezmizí.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b/>
          <w:bCs/>
          <w:kern w:val="1"/>
        </w:rPr>
        <w:t xml:space="preserve">Dávkování: </w:t>
      </w:r>
    </w:p>
    <w:p w:rsidR="00F72EE3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>V případě potřeby aplikujte šampon 1x až 3x týdně do vymizení obtíží. Přípravek můžete používat i dlouhodobě.</w:t>
      </w:r>
      <w:r w:rsidR="00F72EE3">
        <w:rPr>
          <w:rFonts w:cs="Calibri"/>
          <w:kern w:val="1"/>
        </w:rPr>
        <w:t xml:space="preserve"> </w:t>
      </w:r>
      <w:r w:rsidR="00F72EE3" w:rsidRPr="00670AFE">
        <w:rPr>
          <w:rFonts w:cs="Calibri"/>
          <w:kern w:val="1"/>
        </w:rPr>
        <w:t xml:space="preserve">Velikost dávky a doba působení jsou individuální. Níže uvedené tabulky jsou orientační a dávky lze upravovat dle potřeby. 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>Orientační dávka pro psa do 5 kg ¼ čajové lžičky až 1 čajová lžička.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>Orientační dávka pro psa do 25 kg ½ čajové lžičky až ½ polévkové lžíce.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 xml:space="preserve">Orientační dávka pro velkého psa od 25 kg ½ polévkové lžíce až 1 ½ polévkové lžíce. 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 xml:space="preserve">Orientační dávka pro obřího psa nad 60 kg 1 ½ polévkové lžíce až 2 polévkové lžíce. 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 xml:space="preserve">Přesná dávka se odvíjí od délky srsti zvířete a požadovaného účinku. </w:t>
      </w:r>
    </w:p>
    <w:p w:rsidR="0076529F" w:rsidRPr="00670AFE" w:rsidRDefault="00F72EE3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proofErr w:type="spellStart"/>
      <w:r>
        <w:rPr>
          <w:rFonts w:cs="Calibri"/>
          <w:kern w:val="1"/>
        </w:rPr>
        <w:t>P</w:t>
      </w:r>
      <w:r w:rsidR="0076529F" w:rsidRPr="00670AFE">
        <w:rPr>
          <w:rFonts w:cs="Calibri"/>
          <w:kern w:val="1"/>
        </w:rPr>
        <w:t>ozn</w:t>
      </w:r>
      <w:proofErr w:type="spellEnd"/>
      <w:r w:rsidR="0076529F" w:rsidRPr="00670AFE">
        <w:rPr>
          <w:rFonts w:cs="Calibri"/>
          <w:kern w:val="1"/>
        </w:rPr>
        <w:t>: jedno nabrání prstem = přibližně 1/2 čajové lžičky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</w:p>
    <w:p w:rsidR="0076529F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 xml:space="preserve">Skladujte v suchu, chraňte před přímým slunečním zářením, teplem. Uchovávejte mimo dosah dětí. </w:t>
      </w:r>
    </w:p>
    <w:p w:rsidR="00F72EE3" w:rsidRDefault="00F72EE3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>
        <w:rPr>
          <w:rFonts w:cs="Calibri"/>
          <w:kern w:val="1"/>
        </w:rPr>
        <w:t>Pouze pro vnější použití.</w:t>
      </w:r>
    </w:p>
    <w:p w:rsidR="0076529F" w:rsidRPr="00670AFE" w:rsidRDefault="0076529F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</w:p>
    <w:p w:rsidR="0076529F" w:rsidRPr="00670AFE" w:rsidRDefault="0076529F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>Doba použitelnosti: 18 měsíců od data výroby. Datum výroby na etiketě.</w:t>
      </w:r>
    </w:p>
    <w:p w:rsidR="0076529F" w:rsidRPr="00670AFE" w:rsidRDefault="0076529F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kern w:val="1"/>
        </w:rPr>
      </w:pPr>
      <w:bookmarkStart w:id="0" w:name="_GoBack"/>
      <w:bookmarkEnd w:id="0"/>
    </w:p>
    <w:p w:rsidR="008E3278" w:rsidRPr="00670AFE" w:rsidRDefault="008E3278" w:rsidP="005925C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kern w:val="1"/>
        </w:rPr>
      </w:pPr>
      <w:r w:rsidRPr="00670AFE">
        <w:rPr>
          <w:rFonts w:cs="Calibri"/>
          <w:kern w:val="1"/>
        </w:rPr>
        <w:t xml:space="preserve">Číslo schválení: </w:t>
      </w:r>
      <w:r w:rsidR="005925C4">
        <w:rPr>
          <w:rFonts w:cs="Calibri"/>
          <w:kern w:val="1"/>
        </w:rPr>
        <w:t>174</w:t>
      </w:r>
      <w:r w:rsidR="004108AC">
        <w:rPr>
          <w:rFonts w:cs="Calibri"/>
          <w:kern w:val="1"/>
        </w:rPr>
        <w:t>-19/C</w:t>
      </w:r>
    </w:p>
    <w:p w:rsidR="008E3278" w:rsidRPr="00670AFE" w:rsidRDefault="008E3278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kern w:val="1"/>
        </w:rPr>
      </w:pPr>
    </w:p>
    <w:p w:rsidR="0076529F" w:rsidRPr="00670AFE" w:rsidRDefault="0076529F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kern w:val="1"/>
        </w:rPr>
      </w:pPr>
      <w:r w:rsidRPr="00670AFE">
        <w:rPr>
          <w:rFonts w:cs="Calibri"/>
          <w:b/>
          <w:bCs/>
          <w:kern w:val="1"/>
        </w:rPr>
        <w:t xml:space="preserve">Držitel rozhodnutí o schválení a výrobce: </w:t>
      </w:r>
      <w:r w:rsidRPr="00670AFE">
        <w:rPr>
          <w:rFonts w:cs="Calibri"/>
          <w:kern w:val="1"/>
        </w:rPr>
        <w:t xml:space="preserve">Dokonalá Láska s.r.o., Slámova 38/8, 103 00 Praha 10 - Nedvězí </w:t>
      </w:r>
    </w:p>
    <w:p w:rsidR="0076529F" w:rsidRPr="00670AFE" w:rsidRDefault="005925C4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kern w:val="1"/>
        </w:rPr>
      </w:pPr>
      <w:hyperlink r:id="rId5" w:history="1">
        <w:r w:rsidR="0076529F" w:rsidRPr="00670AFE">
          <w:rPr>
            <w:rFonts w:cs="Calibri"/>
            <w:kern w:val="1"/>
            <w:u w:val="single"/>
          </w:rPr>
          <w:t>www.dokonalalaska.cz</w:t>
        </w:r>
      </w:hyperlink>
      <w:r w:rsidR="0076529F" w:rsidRPr="00670AFE">
        <w:rPr>
          <w:rFonts w:cs="Calibri"/>
          <w:kern w:val="1"/>
        </w:rPr>
        <w:t> </w:t>
      </w:r>
    </w:p>
    <w:p w:rsidR="0076529F" w:rsidRPr="00670AFE" w:rsidRDefault="0076529F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kern w:val="1"/>
        </w:rPr>
      </w:pPr>
    </w:p>
    <w:p w:rsidR="0076529F" w:rsidRPr="00670AFE" w:rsidRDefault="0076529F" w:rsidP="005925C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cs="Calibri"/>
          <w:kern w:val="1"/>
        </w:rPr>
      </w:pPr>
    </w:p>
    <w:p w:rsidR="00AB1843" w:rsidRPr="00670AFE" w:rsidRDefault="00AB1843" w:rsidP="005925C4">
      <w:pPr>
        <w:spacing w:line="240" w:lineRule="auto"/>
        <w:jc w:val="both"/>
      </w:pPr>
    </w:p>
    <w:sectPr w:rsidR="00AB1843" w:rsidRPr="00670AFE" w:rsidSect="009D4988">
      <w:pgSz w:w="11900" w:h="16840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9F"/>
    <w:rsid w:val="0018598B"/>
    <w:rsid w:val="002735EB"/>
    <w:rsid w:val="004108AC"/>
    <w:rsid w:val="005925C4"/>
    <w:rsid w:val="00670AFE"/>
    <w:rsid w:val="006946A9"/>
    <w:rsid w:val="0076529F"/>
    <w:rsid w:val="008E3278"/>
    <w:rsid w:val="00911D46"/>
    <w:rsid w:val="009D4988"/>
    <w:rsid w:val="00AB1843"/>
    <w:rsid w:val="00B8797E"/>
    <w:rsid w:val="00F57433"/>
    <w:rsid w:val="00F72EE3"/>
    <w:rsid w:val="00F7313A"/>
    <w:rsid w:val="00FA59CB"/>
    <w:rsid w:val="00FE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konalalas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Formánková Marie</cp:lastModifiedBy>
  <cp:revision>13</cp:revision>
  <dcterms:created xsi:type="dcterms:W3CDTF">2019-07-30T07:24:00Z</dcterms:created>
  <dcterms:modified xsi:type="dcterms:W3CDTF">2019-12-16T11:53:00Z</dcterms:modified>
</cp:coreProperties>
</file>