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5" w:rsidRPr="00D21255" w:rsidRDefault="00D21255" w:rsidP="00D21255">
      <w:pPr>
        <w:spacing w:after="0" w:line="240" w:lineRule="auto"/>
      </w:pPr>
      <w:bookmarkStart w:id="0" w:name="_GoBack"/>
      <w:bookmarkEnd w:id="0"/>
      <w:r w:rsidRPr="00D21255">
        <w:rPr>
          <w:b/>
        </w:rPr>
        <w:t>NUTRIVET</w:t>
      </w: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Veterinární přípravek – tobolka</w:t>
      </w:r>
    </w:p>
    <w:p w:rsidR="00D21255" w:rsidRPr="00D21255" w:rsidRDefault="00D21255" w:rsidP="00D21255">
      <w:pPr>
        <w:spacing w:after="0" w:line="240" w:lineRule="auto"/>
        <w:rPr>
          <w:b/>
        </w:rPr>
      </w:pPr>
    </w:p>
    <w:p w:rsidR="00D21255" w:rsidRPr="00D21255" w:rsidRDefault="00D21255" w:rsidP="00D21255">
      <w:pPr>
        <w:spacing w:after="0" w:line="240" w:lineRule="auto"/>
      </w:pPr>
      <w:r w:rsidRPr="00D21255">
        <w:t>Přírodní produkt obsahující optimálně vyvážený komplex vitaminů, minerálů a biologicky aktivních látek. Posiluje imunitu, zvyšuje vitalitu, zpomaluje proces stárnutí. Urychluje rekonvalescenci po prodělaném onemocnění anebo po operačním zákroku.</w:t>
      </w:r>
    </w:p>
    <w:p w:rsidR="00D21255" w:rsidRPr="00D21255" w:rsidRDefault="00D21255" w:rsidP="00D21255">
      <w:pPr>
        <w:spacing w:after="0" w:line="240" w:lineRule="auto"/>
      </w:pP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Složení 1 tobolky:</w:t>
      </w:r>
      <w:r w:rsidRPr="00D21255">
        <w:t xml:space="preserve"> extrakt z plodu rakytníku řešetlákového (</w:t>
      </w:r>
      <w:proofErr w:type="spellStart"/>
      <w:r w:rsidRPr="00D21255">
        <w:t>Hippophae</w:t>
      </w:r>
      <w:proofErr w:type="spellEnd"/>
      <w:r w:rsidRPr="00D21255">
        <w:t xml:space="preserve"> </w:t>
      </w:r>
      <w:proofErr w:type="spellStart"/>
      <w:r w:rsidRPr="00D21255">
        <w:t>rhamnoides</w:t>
      </w:r>
      <w:proofErr w:type="spellEnd"/>
      <w:r w:rsidRPr="00D21255">
        <w:t>) 200 mg, rostlinná kapsle (</w:t>
      </w:r>
      <w:proofErr w:type="spellStart"/>
      <w:r w:rsidRPr="00D21255">
        <w:t>hydroxypropylmetylcelulóza</w:t>
      </w:r>
      <w:proofErr w:type="spellEnd"/>
      <w:r w:rsidRPr="00D21255">
        <w:t>), inulin, extrakt z plodu granátovníku obecného (</w:t>
      </w:r>
      <w:proofErr w:type="spellStart"/>
      <w:r w:rsidRPr="00D21255">
        <w:t>Punica</w:t>
      </w:r>
      <w:proofErr w:type="spellEnd"/>
      <w:r w:rsidRPr="00D21255">
        <w:t xml:space="preserve"> </w:t>
      </w:r>
      <w:proofErr w:type="spellStart"/>
      <w:r w:rsidRPr="00D21255">
        <w:t>granatum</w:t>
      </w:r>
      <w:proofErr w:type="spellEnd"/>
      <w:r w:rsidRPr="00D21255">
        <w:t xml:space="preserve">) 50 mg, sušená včelí mateří kašička 30 mg, extrakt z plodu </w:t>
      </w:r>
      <w:proofErr w:type="spellStart"/>
      <w:r w:rsidRPr="00D21255">
        <w:t>klanoprašky</w:t>
      </w:r>
      <w:proofErr w:type="spellEnd"/>
      <w:r w:rsidRPr="00D21255">
        <w:t xml:space="preserve"> čínské (</w:t>
      </w:r>
      <w:proofErr w:type="spellStart"/>
      <w:r w:rsidRPr="00D21255">
        <w:t>Schisandra</w:t>
      </w:r>
      <w:proofErr w:type="spellEnd"/>
      <w:r w:rsidRPr="00D21255">
        <w:t xml:space="preserve"> </w:t>
      </w:r>
      <w:proofErr w:type="spellStart"/>
      <w:r w:rsidRPr="00D21255">
        <w:t>chinensis</w:t>
      </w:r>
      <w:proofErr w:type="spellEnd"/>
      <w:r w:rsidRPr="00D21255">
        <w:t>) 20 mg, extrakt z plodu kdoulovce čínského (</w:t>
      </w:r>
      <w:proofErr w:type="spellStart"/>
      <w:r w:rsidRPr="00D21255">
        <w:t>Chaenomeles</w:t>
      </w:r>
      <w:proofErr w:type="spellEnd"/>
      <w:r w:rsidRPr="00D21255">
        <w:t xml:space="preserve"> </w:t>
      </w:r>
      <w:proofErr w:type="spellStart"/>
      <w:r w:rsidRPr="00D21255">
        <w:t>cathayensis</w:t>
      </w:r>
      <w:proofErr w:type="spellEnd"/>
      <w:r w:rsidRPr="00D21255">
        <w:t>) 20 mg, extrakt z aloe vera (200:1) 6 mg</w:t>
      </w:r>
      <w:r w:rsidRPr="00D21255">
        <w:rPr>
          <w:b/>
        </w:rPr>
        <w:t>.</w:t>
      </w:r>
    </w:p>
    <w:p w:rsidR="00D21255" w:rsidRPr="00D21255" w:rsidRDefault="00D21255" w:rsidP="00D21255">
      <w:pPr>
        <w:spacing w:after="0" w:line="240" w:lineRule="auto"/>
        <w:rPr>
          <w:b/>
        </w:rPr>
      </w:pP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Doporučené dávkování:</w:t>
      </w:r>
    </w:p>
    <w:p w:rsidR="00D21255" w:rsidRPr="00D21255" w:rsidRDefault="00D21255" w:rsidP="00D21255">
      <w:pPr>
        <w:spacing w:after="0" w:line="240" w:lineRule="auto"/>
        <w:rPr>
          <w:b/>
        </w:rPr>
      </w:pPr>
      <w:r w:rsidRPr="00D21255">
        <w:rPr>
          <w:b/>
        </w:rPr>
        <w:t>Určeno pro všechny druhy zvířat.</w:t>
      </w: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Drobná zvířata do 2 kg:</w:t>
      </w:r>
      <w:r w:rsidRPr="00D21255">
        <w:t xml:space="preserve"> 1 tobolka denně </w:t>
      </w: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Zvířata od 2 do 50 kg:</w:t>
      </w:r>
      <w:r w:rsidRPr="00D21255">
        <w:t xml:space="preserve"> 1 až 2 tobolky 2x až 3x denně</w:t>
      </w: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Zvířata nad 50 kg:</w:t>
      </w:r>
      <w:r w:rsidRPr="00D21255">
        <w:t xml:space="preserve"> 1 až 2 tobolky na každých 50 kg hmotnosti 2x až 3x denně</w:t>
      </w:r>
    </w:p>
    <w:p w:rsidR="00D21255" w:rsidRPr="00D21255" w:rsidRDefault="00D21255" w:rsidP="00D21255">
      <w:pPr>
        <w:spacing w:after="0" w:line="240" w:lineRule="auto"/>
        <w:rPr>
          <w:b/>
        </w:rPr>
      </w:pPr>
      <w:r w:rsidRPr="00D21255">
        <w:rPr>
          <w:b/>
        </w:rPr>
        <w:t>Nepřekračujte doporučené denní dávkování!</w:t>
      </w:r>
    </w:p>
    <w:p w:rsidR="00D21255" w:rsidRPr="00D21255" w:rsidRDefault="00D21255" w:rsidP="00D21255">
      <w:pPr>
        <w:spacing w:after="0" w:line="240" w:lineRule="auto"/>
        <w:rPr>
          <w:rFonts w:cs="Calibri"/>
        </w:rPr>
      </w:pPr>
      <w:r w:rsidRPr="00D21255">
        <w:rPr>
          <w:rFonts w:cs="Calibri"/>
        </w:rPr>
        <w:t xml:space="preserve">Tobolku podávejte celou přímo do tlamy nebo zabalenou v pamlsku. </w:t>
      </w:r>
    </w:p>
    <w:p w:rsidR="00D21255" w:rsidRPr="00D21255" w:rsidRDefault="00D21255" w:rsidP="00D21255">
      <w:pPr>
        <w:spacing w:after="0" w:line="240" w:lineRule="auto"/>
        <w:rPr>
          <w:rFonts w:cs="Calibri"/>
        </w:rPr>
      </w:pPr>
      <w:r w:rsidRPr="00D21255">
        <w:rPr>
          <w:rFonts w:cs="Calibri"/>
        </w:rPr>
        <w:t xml:space="preserve">Pouze </w:t>
      </w:r>
      <w:proofErr w:type="spellStart"/>
      <w:r w:rsidRPr="00D21255">
        <w:rPr>
          <w:rFonts w:cs="Calibri"/>
        </w:rPr>
        <w:t>při</w:t>
      </w:r>
      <w:proofErr w:type="spellEnd"/>
      <w:r w:rsidRPr="00D21255">
        <w:rPr>
          <w:rFonts w:cs="Calibri"/>
        </w:rPr>
        <w:t xml:space="preserve"> </w:t>
      </w:r>
      <w:proofErr w:type="spellStart"/>
      <w:r w:rsidRPr="00D21255">
        <w:rPr>
          <w:rFonts w:cs="Calibri"/>
        </w:rPr>
        <w:t>potížích</w:t>
      </w:r>
      <w:proofErr w:type="spellEnd"/>
      <w:r w:rsidRPr="00D21255">
        <w:rPr>
          <w:rFonts w:cs="Calibri"/>
        </w:rPr>
        <w:t xml:space="preserve"> s </w:t>
      </w:r>
      <w:r w:rsidR="001E67D9" w:rsidRPr="00D21255">
        <w:rPr>
          <w:rFonts w:cs="Calibri"/>
        </w:rPr>
        <w:t>pozřením</w:t>
      </w:r>
      <w:r w:rsidRPr="00D21255">
        <w:rPr>
          <w:rFonts w:cs="Calibri"/>
        </w:rPr>
        <w:t xml:space="preserve"> lze tobolku </w:t>
      </w:r>
      <w:r w:rsidR="001E67D9" w:rsidRPr="00D21255">
        <w:rPr>
          <w:rFonts w:cs="Calibri"/>
        </w:rPr>
        <w:t>otevřít</w:t>
      </w:r>
      <w:r w:rsidRPr="00D21255">
        <w:rPr>
          <w:rFonts w:cs="Calibri"/>
        </w:rPr>
        <w:t xml:space="preserve"> a obsah vysypat </w:t>
      </w:r>
      <w:r w:rsidR="001E67D9" w:rsidRPr="00D21255">
        <w:rPr>
          <w:rFonts w:cs="Calibri"/>
        </w:rPr>
        <w:t>nejlépe</w:t>
      </w:r>
      <w:r w:rsidRPr="00D21255">
        <w:rPr>
          <w:rFonts w:cs="Calibri"/>
        </w:rPr>
        <w:t xml:space="preserve"> do krmiva. </w:t>
      </w:r>
    </w:p>
    <w:p w:rsidR="00D21255" w:rsidRPr="00D21255" w:rsidRDefault="00D21255" w:rsidP="00D21255">
      <w:pPr>
        <w:spacing w:after="0" w:line="240" w:lineRule="auto"/>
      </w:pPr>
      <w:proofErr w:type="spellStart"/>
      <w:r w:rsidRPr="00D21255">
        <w:rPr>
          <w:rFonts w:cs="Calibri"/>
        </w:rPr>
        <w:t>Doporučujeme</w:t>
      </w:r>
      <w:proofErr w:type="spellEnd"/>
      <w:r w:rsidRPr="00D21255">
        <w:rPr>
          <w:rFonts w:cs="Calibri"/>
        </w:rPr>
        <w:t xml:space="preserve"> </w:t>
      </w:r>
      <w:proofErr w:type="spellStart"/>
      <w:r w:rsidRPr="00D21255">
        <w:rPr>
          <w:rFonts w:cs="Calibri"/>
        </w:rPr>
        <w:t>spotřebovat</w:t>
      </w:r>
      <w:proofErr w:type="spellEnd"/>
      <w:r w:rsidRPr="00D21255">
        <w:rPr>
          <w:rFonts w:cs="Calibri"/>
        </w:rPr>
        <w:t xml:space="preserve"> do </w:t>
      </w:r>
      <w:proofErr w:type="spellStart"/>
      <w:r w:rsidRPr="00D21255">
        <w:rPr>
          <w:rFonts w:cs="Calibri"/>
        </w:rPr>
        <w:t>tři</w:t>
      </w:r>
      <w:proofErr w:type="spellEnd"/>
      <w:r w:rsidRPr="00D21255">
        <w:rPr>
          <w:rFonts w:cs="Calibri"/>
        </w:rPr>
        <w:t xml:space="preserve">́ </w:t>
      </w:r>
      <w:proofErr w:type="spellStart"/>
      <w:r w:rsidRPr="00D21255">
        <w:rPr>
          <w:rFonts w:cs="Calibri"/>
        </w:rPr>
        <w:t>měsícu</w:t>
      </w:r>
      <w:proofErr w:type="spellEnd"/>
      <w:r w:rsidRPr="00D21255">
        <w:rPr>
          <w:rFonts w:cs="Calibri"/>
        </w:rPr>
        <w:t xml:space="preserve">̊ po </w:t>
      </w:r>
      <w:proofErr w:type="spellStart"/>
      <w:r w:rsidRPr="00D21255">
        <w:rPr>
          <w:rFonts w:cs="Calibri"/>
        </w:rPr>
        <w:t>otevřeni</w:t>
      </w:r>
      <w:proofErr w:type="spellEnd"/>
      <w:r w:rsidRPr="00D21255">
        <w:rPr>
          <w:rFonts w:cs="Calibri"/>
        </w:rPr>
        <w:t>́.</w:t>
      </w:r>
    </w:p>
    <w:p w:rsidR="00D21255" w:rsidRPr="00D21255" w:rsidRDefault="00D21255" w:rsidP="00D21255">
      <w:pPr>
        <w:spacing w:after="0" w:line="240" w:lineRule="auto"/>
      </w:pPr>
      <w:r w:rsidRPr="00D21255">
        <w:t>Po třech týdnech podávání následuje jeden týden pauza.</w:t>
      </w:r>
    </w:p>
    <w:p w:rsidR="00D21255" w:rsidRPr="00D21255" w:rsidRDefault="00D21255" w:rsidP="00D21255">
      <w:pPr>
        <w:spacing w:after="0" w:line="240" w:lineRule="auto"/>
      </w:pPr>
      <w:r w:rsidRPr="00D21255">
        <w:t>Během užívání přípravku zajistěte dostatečný příjem vody.</w:t>
      </w:r>
    </w:p>
    <w:p w:rsidR="00D21255" w:rsidRPr="00D21255" w:rsidRDefault="00D21255" w:rsidP="00D21255">
      <w:pPr>
        <w:spacing w:after="0" w:line="240" w:lineRule="auto"/>
        <w:rPr>
          <w:b/>
        </w:rPr>
      </w:pP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>Způsob skladování:</w:t>
      </w:r>
    </w:p>
    <w:p w:rsidR="00D21255" w:rsidRPr="00D21255" w:rsidRDefault="00D21255" w:rsidP="00D21255">
      <w:pPr>
        <w:spacing w:after="0" w:line="240" w:lineRule="auto"/>
      </w:pPr>
      <w:r w:rsidRPr="00D21255">
        <w:t>Uchovávejte v suchu, mimo dosah přímého slunečního záření, při teplotě 10–25 °C. Chraňte před mrazem. Uchovávejte mimo dosah dětí.</w:t>
      </w:r>
    </w:p>
    <w:p w:rsidR="00D21255" w:rsidRPr="00D21255" w:rsidRDefault="00D21255" w:rsidP="00D21255">
      <w:pPr>
        <w:spacing w:after="0" w:line="240" w:lineRule="auto"/>
      </w:pPr>
      <w:r w:rsidRPr="00D21255">
        <w:t>Pouze pro zvířata.</w:t>
      </w: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 xml:space="preserve">Obsah: </w:t>
      </w:r>
      <w:r w:rsidRPr="00D21255">
        <w:t>90 tobolek</w:t>
      </w:r>
    </w:p>
    <w:p w:rsidR="00D21255" w:rsidRPr="00D21255" w:rsidRDefault="00D21255" w:rsidP="00D21255">
      <w:pPr>
        <w:spacing w:after="0" w:line="100" w:lineRule="atLeast"/>
      </w:pPr>
      <w:r w:rsidRPr="00D21255">
        <w:rPr>
          <w:b/>
        </w:rPr>
        <w:t>Celková hmotnost 1 tobolky:</w:t>
      </w:r>
      <w:r w:rsidRPr="00D21255">
        <w:t xml:space="preserve"> 460 mg </w:t>
      </w:r>
    </w:p>
    <w:p w:rsidR="00D21255" w:rsidRPr="00D21255" w:rsidRDefault="00D21255" w:rsidP="00D21255">
      <w:pPr>
        <w:spacing w:after="0" w:line="240" w:lineRule="auto"/>
        <w:rPr>
          <w:b/>
        </w:rPr>
      </w:pPr>
    </w:p>
    <w:p w:rsidR="00D21255" w:rsidRPr="00D21255" w:rsidRDefault="00D21255" w:rsidP="00D21255">
      <w:pPr>
        <w:spacing w:after="0" w:line="240" w:lineRule="auto"/>
      </w:pPr>
      <w:r w:rsidRPr="00D21255">
        <w:rPr>
          <w:b/>
        </w:rPr>
        <w:t xml:space="preserve">Minimální trvanlivost: </w:t>
      </w:r>
    </w:p>
    <w:p w:rsidR="00D21255" w:rsidRPr="00D21255" w:rsidRDefault="00D21255" w:rsidP="00D21255">
      <w:pPr>
        <w:spacing w:after="0" w:line="240" w:lineRule="auto"/>
      </w:pPr>
      <w:r w:rsidRPr="00D21255">
        <w:t>Do data uvedeného na obalu.</w:t>
      </w:r>
    </w:p>
    <w:p w:rsidR="00D21255" w:rsidRPr="00D21255" w:rsidRDefault="00D21255" w:rsidP="00D21255">
      <w:pPr>
        <w:spacing w:after="0" w:line="240" w:lineRule="auto"/>
      </w:pPr>
      <w:r w:rsidRPr="00D21255">
        <w:t>Číslo šarže: uvedeno na obalu.</w:t>
      </w:r>
    </w:p>
    <w:p w:rsidR="00D21255" w:rsidRPr="00D21255" w:rsidRDefault="00D21255" w:rsidP="00D21255">
      <w:pPr>
        <w:pStyle w:val="Normlnweb"/>
        <w:spacing w:before="120" w:after="120"/>
        <w:rPr>
          <w:rFonts w:ascii="Calibri" w:hAnsi="Calibri" w:cs="Calibri"/>
          <w:sz w:val="22"/>
          <w:szCs w:val="22"/>
        </w:rPr>
      </w:pPr>
      <w:r w:rsidRPr="00D21255">
        <w:rPr>
          <w:rFonts w:ascii="Calibri" w:hAnsi="Calibri" w:cs="Calibri"/>
          <w:sz w:val="22"/>
          <w:szCs w:val="22"/>
        </w:rPr>
        <w:t>DRŽITEL ROZHODNUTÍ O SCHVÁLENÍ A VÝROBCE</w:t>
      </w:r>
    </w:p>
    <w:p w:rsidR="00D21255" w:rsidRPr="00D21255" w:rsidRDefault="00D21255" w:rsidP="00D21255">
      <w:pPr>
        <w:pStyle w:val="Normlnweb"/>
        <w:spacing w:before="120" w:after="120"/>
        <w:rPr>
          <w:rFonts w:ascii="Calibri" w:hAnsi="Calibri" w:cs="Calibri"/>
          <w:sz w:val="22"/>
          <w:szCs w:val="22"/>
        </w:rPr>
      </w:pPr>
      <w:proofErr w:type="spellStart"/>
      <w:r w:rsidRPr="00D21255">
        <w:rPr>
          <w:rFonts w:ascii="Calibri" w:hAnsi="Calibri" w:cs="Calibri"/>
          <w:sz w:val="22"/>
          <w:szCs w:val="22"/>
        </w:rPr>
        <w:t>Energy</w:t>
      </w:r>
      <w:proofErr w:type="spellEnd"/>
      <w:r w:rsidRPr="00D21255">
        <w:rPr>
          <w:rFonts w:ascii="Calibri" w:hAnsi="Calibri" w:cs="Calibri"/>
          <w:sz w:val="22"/>
          <w:szCs w:val="22"/>
        </w:rPr>
        <w:t xml:space="preserve"> Group, a.s.</w:t>
      </w:r>
    </w:p>
    <w:p w:rsidR="00D21255" w:rsidRPr="00D21255" w:rsidRDefault="00D21255" w:rsidP="00D21255">
      <w:pPr>
        <w:pStyle w:val="Normlnweb"/>
        <w:spacing w:before="120" w:after="120"/>
        <w:rPr>
          <w:rFonts w:ascii="Calibri" w:hAnsi="Calibri" w:cs="Calibri"/>
          <w:sz w:val="22"/>
          <w:szCs w:val="22"/>
        </w:rPr>
      </w:pPr>
      <w:r w:rsidRPr="00D21255">
        <w:rPr>
          <w:rFonts w:ascii="Calibri" w:hAnsi="Calibri" w:cs="Calibri"/>
          <w:sz w:val="22"/>
          <w:szCs w:val="22"/>
        </w:rPr>
        <w:t>Jeseniova 55, 130 00, Praha 3</w:t>
      </w:r>
    </w:p>
    <w:p w:rsidR="00D21255" w:rsidRPr="00D21255" w:rsidRDefault="00D21255" w:rsidP="00D21255">
      <w:pPr>
        <w:pStyle w:val="Normlnweb"/>
        <w:spacing w:before="120" w:after="120"/>
        <w:rPr>
          <w:rFonts w:ascii="Calibri" w:hAnsi="Calibri" w:cs="Calibri"/>
          <w:sz w:val="22"/>
          <w:szCs w:val="22"/>
        </w:rPr>
      </w:pPr>
      <w:r w:rsidRPr="00D21255">
        <w:rPr>
          <w:rFonts w:ascii="Calibri" w:hAnsi="Calibri" w:cs="Calibri"/>
          <w:sz w:val="22"/>
          <w:szCs w:val="22"/>
        </w:rPr>
        <w:t>Česká republika</w:t>
      </w:r>
    </w:p>
    <w:p w:rsidR="00D21255" w:rsidRPr="00D21255" w:rsidRDefault="00D21255" w:rsidP="00D21255">
      <w:pPr>
        <w:pStyle w:val="Normlnweb"/>
        <w:spacing w:before="120" w:after="120"/>
        <w:rPr>
          <w:rFonts w:ascii="Calibri" w:hAnsi="Calibri" w:cs="Calibri"/>
          <w:sz w:val="22"/>
          <w:szCs w:val="22"/>
        </w:rPr>
      </w:pPr>
      <w:r w:rsidRPr="00D21255">
        <w:rPr>
          <w:rFonts w:ascii="Calibri" w:hAnsi="Calibri" w:cs="Calibri"/>
          <w:sz w:val="22"/>
          <w:szCs w:val="22"/>
        </w:rPr>
        <w:t>Tel./Fax: +420 283 853 853/54</w:t>
      </w:r>
    </w:p>
    <w:p w:rsidR="00D21255" w:rsidRPr="00D21255" w:rsidRDefault="00127E77" w:rsidP="00D21255">
      <w:pPr>
        <w:pStyle w:val="Normlnweb"/>
        <w:rPr>
          <w:rFonts w:ascii="Calibri" w:hAnsi="Calibri" w:cs="Calibri"/>
          <w:sz w:val="22"/>
          <w:szCs w:val="22"/>
        </w:rPr>
      </w:pPr>
      <w:hyperlink r:id="rId7" w:history="1">
        <w:r w:rsidR="00D21255" w:rsidRPr="00D21255">
          <w:rPr>
            <w:rStyle w:val="Hypertextovodkaz"/>
            <w:rFonts w:ascii="Calibri" w:hAnsi="Calibri" w:cs="Calibri"/>
            <w:sz w:val="22"/>
            <w:szCs w:val="22"/>
          </w:rPr>
          <w:t>info@energy.cz</w:t>
        </w:r>
      </w:hyperlink>
    </w:p>
    <w:p w:rsidR="00D21255" w:rsidRPr="00D21255" w:rsidRDefault="00127E77" w:rsidP="00D21255">
      <w:pPr>
        <w:pStyle w:val="Normlnweb"/>
        <w:rPr>
          <w:rFonts w:ascii="Calibri" w:hAnsi="Calibri" w:cs="Calibri"/>
          <w:sz w:val="22"/>
          <w:szCs w:val="22"/>
        </w:rPr>
      </w:pPr>
      <w:hyperlink r:id="rId8" w:history="1">
        <w:r w:rsidR="00D21255" w:rsidRPr="00D21255">
          <w:rPr>
            <w:rStyle w:val="Hypertextovodkaz"/>
            <w:rFonts w:ascii="Calibri" w:hAnsi="Calibri" w:cs="Calibri"/>
            <w:sz w:val="22"/>
            <w:szCs w:val="22"/>
          </w:rPr>
          <w:t>www.vet.energy</w:t>
        </w:r>
      </w:hyperlink>
    </w:p>
    <w:p w:rsidR="00122971" w:rsidRPr="00D21255" w:rsidRDefault="00D21255" w:rsidP="001E67D9">
      <w:pPr>
        <w:pStyle w:val="Normlnweb"/>
        <w:rPr>
          <w:sz w:val="22"/>
          <w:szCs w:val="22"/>
        </w:rPr>
      </w:pPr>
      <w:r w:rsidRPr="00D21255">
        <w:rPr>
          <w:rFonts w:ascii="Calibri" w:hAnsi="Calibri" w:cs="Calibri"/>
          <w:sz w:val="22"/>
          <w:szCs w:val="22"/>
        </w:rPr>
        <w:t>Číslo schválení: 048-20/C</w:t>
      </w:r>
    </w:p>
    <w:sectPr w:rsidR="00122971" w:rsidRPr="00D21255" w:rsidSect="0072631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77" w:rsidRDefault="00127E77" w:rsidP="000E07CC">
      <w:pPr>
        <w:spacing w:after="0" w:line="240" w:lineRule="auto"/>
      </w:pPr>
      <w:r>
        <w:separator/>
      </w:r>
    </w:p>
  </w:endnote>
  <w:endnote w:type="continuationSeparator" w:id="0">
    <w:p w:rsidR="00127E77" w:rsidRDefault="00127E77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77" w:rsidRDefault="00127E77" w:rsidP="000E07CC">
      <w:pPr>
        <w:spacing w:after="0" w:line="240" w:lineRule="auto"/>
      </w:pPr>
      <w:r>
        <w:separator/>
      </w:r>
    </w:p>
  </w:footnote>
  <w:footnote w:type="continuationSeparator" w:id="0">
    <w:p w:rsidR="00127E77" w:rsidRDefault="00127E77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16" w:rsidRPr="0075625D" w:rsidRDefault="00726316" w:rsidP="00726316">
    <w:pPr>
      <w:rPr>
        <w:b/>
        <w:bCs/>
      </w:rPr>
    </w:pPr>
    <w:r w:rsidRPr="0075625D">
      <w:rPr>
        <w:b/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1E67D9" w:rsidRPr="0075625D">
          <w:rPr>
            <w:rStyle w:val="Siln"/>
            <w:b w:val="0"/>
          </w:rPr>
          <w:t>obal</w:t>
        </w:r>
      </w:sdtContent>
    </w:sdt>
    <w:r w:rsidRPr="0075625D">
      <w:rPr>
        <w:b/>
        <w:bCs/>
      </w:rPr>
      <w:t xml:space="preserve"> součást dokumentace schválené rozhodnutím </w:t>
    </w:r>
    <w:proofErr w:type="spellStart"/>
    <w:proofErr w:type="gramStart"/>
    <w:r w:rsidRPr="0075625D">
      <w:rPr>
        <w:b/>
        <w:bCs/>
      </w:rPr>
      <w:t>sp.zn</w:t>
    </w:r>
    <w:proofErr w:type="spellEnd"/>
    <w:r w:rsidR="0075625D">
      <w:rPr>
        <w:b/>
        <w:bCs/>
      </w:rPr>
      <w:t>.</w:t>
    </w:r>
    <w:proofErr w:type="gramEnd"/>
    <w:r w:rsidRPr="0075625D"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B5C045EEB6E049CA8F727BE84701780E"/>
        </w:placeholder>
        <w:text/>
      </w:sdtPr>
      <w:sdtEndPr>
        <w:rPr>
          <w:rStyle w:val="Siln"/>
        </w:rPr>
      </w:sdtEndPr>
      <w:sdtContent>
        <w:r w:rsidR="001E67D9" w:rsidRPr="0075625D">
          <w:rPr>
            <w:rStyle w:val="Siln"/>
          </w:rPr>
          <w:t>USKVBL/10132/20</w:t>
        </w:r>
        <w:r w:rsidR="002474EA" w:rsidRPr="0075625D">
          <w:rPr>
            <w:rStyle w:val="Siln"/>
          </w:rPr>
          <w:t>19</w:t>
        </w:r>
        <w:r w:rsidR="001E67D9" w:rsidRPr="0075625D">
          <w:rPr>
            <w:rStyle w:val="Siln"/>
          </w:rPr>
          <w:t>/POD</w:t>
        </w:r>
      </w:sdtContent>
    </w:sdt>
    <w:r w:rsidRPr="0075625D">
      <w:rPr>
        <w:b/>
        <w:bCs/>
      </w:rPr>
      <w:t xml:space="preserve"> č</w:t>
    </w:r>
    <w:r w:rsidR="0075625D">
      <w:rPr>
        <w:b/>
        <w:bCs/>
      </w:rPr>
      <w:t>.</w:t>
    </w:r>
    <w:r w:rsidRPr="0075625D">
      <w:rPr>
        <w:b/>
        <w:bCs/>
      </w:rPr>
      <w:t>j</w:t>
    </w:r>
    <w:r w:rsidR="0075625D">
      <w:rPr>
        <w:b/>
        <w:bCs/>
      </w:rPr>
      <w:t>.</w:t>
    </w:r>
    <w:r w:rsidRPr="0075625D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C022F7" w:rsidRPr="0075625D">
          <w:rPr>
            <w:rFonts w:eastAsia="Times New Roman"/>
            <w:b/>
            <w:lang w:eastAsia="cs-CZ"/>
          </w:rPr>
          <w:t>USKVBL/6384/2020/REG-</w:t>
        </w:r>
        <w:proofErr w:type="spellStart"/>
        <w:r w:rsidR="00C022F7" w:rsidRPr="0075625D">
          <w:rPr>
            <w:rFonts w:eastAsia="Times New Roman"/>
            <w:b/>
            <w:lang w:eastAsia="cs-CZ"/>
          </w:rPr>
          <w:t>Podb</w:t>
        </w:r>
        <w:proofErr w:type="spellEnd"/>
      </w:sdtContent>
    </w:sdt>
    <w:r w:rsidRPr="0075625D"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42E3" w:rsidRPr="0075625D">
          <w:rPr>
            <w:b/>
            <w:bCs/>
          </w:rPr>
          <w:t>1.6.2020</w:t>
        </w:r>
      </w:sdtContent>
    </w:sdt>
    <w:r w:rsidRPr="0075625D"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1E67D9" w:rsidRPr="0075625D">
          <w:rPr>
            <w:rStyle w:val="Siln"/>
          </w:rPr>
          <w:t>schválení veterinárního přípravku</w:t>
        </w:r>
      </w:sdtContent>
    </w:sdt>
    <w:r w:rsidRPr="0075625D"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1E67D9" w:rsidRPr="0075625D">
          <w:rPr>
            <w:rStyle w:val="Siln"/>
          </w:rPr>
          <w:t>N</w:t>
        </w:r>
        <w:r w:rsidR="00C022F7" w:rsidRPr="0075625D">
          <w:rPr>
            <w:rStyle w:val="Siln"/>
          </w:rPr>
          <w:t>UTRIVET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27E77"/>
    <w:rsid w:val="001E67D9"/>
    <w:rsid w:val="002474EA"/>
    <w:rsid w:val="00335CCE"/>
    <w:rsid w:val="00374480"/>
    <w:rsid w:val="00387B79"/>
    <w:rsid w:val="006C4640"/>
    <w:rsid w:val="00726316"/>
    <w:rsid w:val="0075625D"/>
    <w:rsid w:val="00842D4C"/>
    <w:rsid w:val="009C42E3"/>
    <w:rsid w:val="009C4324"/>
    <w:rsid w:val="00B3183B"/>
    <w:rsid w:val="00B81CA0"/>
    <w:rsid w:val="00B96576"/>
    <w:rsid w:val="00C022F7"/>
    <w:rsid w:val="00C17D7A"/>
    <w:rsid w:val="00C766BB"/>
    <w:rsid w:val="00D21255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D2125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qFormat/>
    <w:rsid w:val="00D2125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D2125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qFormat/>
    <w:rsid w:val="00D2125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ergy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30DA7"/>
    <w:rsid w:val="00177C6D"/>
    <w:rsid w:val="001B3B43"/>
    <w:rsid w:val="002075DF"/>
    <w:rsid w:val="00415832"/>
    <w:rsid w:val="005D61CD"/>
    <w:rsid w:val="007E6C3C"/>
    <w:rsid w:val="00E31E51"/>
    <w:rsid w:val="00F16452"/>
    <w:rsid w:val="00F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Klapková Kristýna</cp:lastModifiedBy>
  <cp:revision>17</cp:revision>
  <cp:lastPrinted>2020-06-01T09:04:00Z</cp:lastPrinted>
  <dcterms:created xsi:type="dcterms:W3CDTF">2020-02-13T08:48:00Z</dcterms:created>
  <dcterms:modified xsi:type="dcterms:W3CDTF">2020-10-05T17:49:00Z</dcterms:modified>
</cp:coreProperties>
</file>