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7D8" w:rsidRDefault="005A47D8" w:rsidP="005A47D8">
      <w:r>
        <w:t xml:space="preserve">Šampon KAY </w:t>
      </w:r>
      <w:r w:rsidR="00BD25AA">
        <w:t>s </w:t>
      </w:r>
      <w:proofErr w:type="spellStart"/>
      <w:r w:rsidR="00BD25AA">
        <w:t>tea</w:t>
      </w:r>
      <w:proofErr w:type="spellEnd"/>
      <w:r w:rsidR="00BD25AA">
        <w:t xml:space="preserve"> </w:t>
      </w:r>
      <w:proofErr w:type="spellStart"/>
      <w:r w:rsidR="00BD25AA">
        <w:t>t</w:t>
      </w:r>
      <w:r w:rsidR="00BE149C">
        <w:t>ree</w:t>
      </w:r>
      <w:proofErr w:type="spellEnd"/>
      <w:r w:rsidR="00BE149C">
        <w:t xml:space="preserve"> olejem</w:t>
      </w:r>
      <w:r>
        <w:t xml:space="preserve"> </w:t>
      </w:r>
    </w:p>
    <w:p w:rsidR="005A47D8" w:rsidRDefault="005A47D8" w:rsidP="005A47D8">
      <w:proofErr w:type="spellStart"/>
      <w:r>
        <w:t>Kay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DOG </w:t>
      </w:r>
      <w:proofErr w:type="spellStart"/>
      <w:r w:rsidR="00BE149C">
        <w:t>prevent</w:t>
      </w:r>
      <w:proofErr w:type="spellEnd"/>
    </w:p>
    <w:p w:rsidR="005A47D8" w:rsidRDefault="005A47D8" w:rsidP="005A47D8">
      <w:r>
        <w:t>Veterinární přípravek</w:t>
      </w:r>
      <w:bookmarkStart w:id="0" w:name="_GoBack"/>
      <w:bookmarkEnd w:id="0"/>
    </w:p>
    <w:p w:rsidR="00BE149C" w:rsidRDefault="00BE149C" w:rsidP="005A47D8">
      <w:r w:rsidRPr="00BE149C">
        <w:t xml:space="preserve">je šampon určený pro všechny typy srsti. Svým složením </w:t>
      </w:r>
      <w:r w:rsidR="00BB50E5">
        <w:t>na</w:t>
      </w:r>
      <w:r w:rsidRPr="00BE149C">
        <w:t xml:space="preserve">pomáhá udržovat srst bez nežádoucích parazitů. Dodává srsti lesk a kůži přirozenou obranyschopnost. </w:t>
      </w:r>
    </w:p>
    <w:p w:rsidR="005A47D8" w:rsidRDefault="005A47D8" w:rsidP="005A47D8">
      <w:r>
        <w:t xml:space="preserve">Složení: </w:t>
      </w:r>
      <w:r w:rsidR="00BE149C" w:rsidRPr="00BE149C">
        <w:t xml:space="preserve">EDTA 0,1%, </w:t>
      </w:r>
      <w:proofErr w:type="spellStart"/>
      <w:r w:rsidR="00BE149C" w:rsidRPr="00BE149C">
        <w:t>Deionizovaná</w:t>
      </w:r>
      <w:proofErr w:type="spellEnd"/>
      <w:r w:rsidR="00BE149C" w:rsidRPr="00BE149C">
        <w:t xml:space="preserve"> voda ≥80%, AES 14%, Perlový koncentrát 1%, </w:t>
      </w:r>
      <w:proofErr w:type="spellStart"/>
      <w:r w:rsidR="00BE149C" w:rsidRPr="00BE149C">
        <w:t>Tea</w:t>
      </w:r>
      <w:proofErr w:type="spellEnd"/>
      <w:r w:rsidR="00BE149C" w:rsidRPr="00BE149C">
        <w:t xml:space="preserve"> </w:t>
      </w:r>
      <w:proofErr w:type="spellStart"/>
      <w:r w:rsidR="00BE149C" w:rsidRPr="00BE149C">
        <w:t>tree</w:t>
      </w:r>
      <w:proofErr w:type="spellEnd"/>
      <w:r w:rsidR="00BE149C" w:rsidRPr="00BE149C">
        <w:t xml:space="preserve"> olej 0,2%, Kyselina citronová 0,2%, </w:t>
      </w:r>
      <w:proofErr w:type="spellStart"/>
      <w:r w:rsidR="00BE149C" w:rsidRPr="00BE149C">
        <w:t>Kathon</w:t>
      </w:r>
      <w:proofErr w:type="spellEnd"/>
      <w:r w:rsidR="00BE149C" w:rsidRPr="00BE149C">
        <w:t xml:space="preserve"> 0,06%. </w:t>
      </w:r>
      <w:r w:rsidR="005F4E3B">
        <w:t>Uchovávejte</w:t>
      </w:r>
      <w:r>
        <w:t xml:space="preserve"> v chladu a suchu. </w:t>
      </w:r>
    </w:p>
    <w:p w:rsidR="005A47D8" w:rsidRDefault="005A47D8" w:rsidP="005A47D8">
      <w:r>
        <w:t>Datum spotřeby uveden na obale.</w:t>
      </w:r>
    </w:p>
    <w:p w:rsidR="005A47D8" w:rsidRDefault="005A47D8" w:rsidP="005A47D8">
      <w:r>
        <w:t>Číslo šarže uvedeno na obale.</w:t>
      </w:r>
    </w:p>
    <w:p w:rsidR="005A47D8" w:rsidRDefault="005A47D8" w:rsidP="005A47D8">
      <w:r>
        <w:t xml:space="preserve">Číslo schválení: </w:t>
      </w:r>
      <w:r w:rsidR="00F0047A">
        <w:t>075-20/C</w:t>
      </w:r>
    </w:p>
    <w:p w:rsidR="005A47D8" w:rsidRDefault="005A47D8" w:rsidP="005A47D8">
      <w:r>
        <w:t>Držitel rozhodnutí o schválení: Plaček s.r.o., Revoluční 1381, Poděbrady Česká republika</w:t>
      </w:r>
    </w:p>
    <w:p w:rsidR="00A01655" w:rsidRDefault="00A01655"/>
    <w:sectPr w:rsidR="00A016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5AA" w:rsidRDefault="00BD25AA" w:rsidP="00BD25AA">
      <w:pPr>
        <w:spacing w:after="0" w:line="240" w:lineRule="auto"/>
      </w:pPr>
      <w:r>
        <w:separator/>
      </w:r>
    </w:p>
  </w:endnote>
  <w:endnote w:type="continuationSeparator" w:id="0">
    <w:p w:rsidR="00BD25AA" w:rsidRDefault="00BD25AA" w:rsidP="00BD2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5AA" w:rsidRDefault="00BD25AA" w:rsidP="00BD25AA">
      <w:pPr>
        <w:spacing w:after="0" w:line="240" w:lineRule="auto"/>
      </w:pPr>
      <w:r>
        <w:separator/>
      </w:r>
    </w:p>
  </w:footnote>
  <w:footnote w:type="continuationSeparator" w:id="0">
    <w:p w:rsidR="00BD25AA" w:rsidRDefault="00BD25AA" w:rsidP="00BD2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AA" w:rsidRDefault="00BD25AA" w:rsidP="008E2CDC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CA30AFCCFB4D4799A13AA2F83E6C2A4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C3B7B34B9141415FAF2F6B5D52C68210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>USKVBL/1066/2020/POD</w:t>
        </w:r>
      </w:sdtContent>
    </w:sdt>
    <w:r>
      <w:rPr>
        <w:b/>
        <w:bCs/>
      </w:rPr>
      <w:t xml:space="preserve"> č.j. </w:t>
    </w:r>
    <w:sdt>
      <w:sdtPr>
        <w:rPr>
          <w:rFonts w:eastAsia="Times New Roman"/>
          <w:b/>
          <w:lang w:eastAsia="cs-CZ"/>
        </w:rPr>
        <w:id w:val="-256526429"/>
        <w:placeholder>
          <w:docPart w:val="C3B7B34B9141415FAF2F6B5D52C68210"/>
        </w:placeholder>
        <w:text/>
      </w:sdtPr>
      <w:sdtContent>
        <w:r w:rsidR="001140F6" w:rsidRPr="001140F6">
          <w:rPr>
            <w:rFonts w:eastAsia="Times New Roman"/>
            <w:b/>
            <w:lang w:eastAsia="cs-CZ"/>
          </w:rPr>
          <w:t>USKVBL/8575/2020/REG-</w:t>
        </w:r>
        <w:proofErr w:type="spellStart"/>
        <w:r w:rsidR="001140F6" w:rsidRPr="001140F6">
          <w:rPr>
            <w:rFonts w:eastAsia="Times New Roman"/>
            <w:b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A21E9499BC93469EBDF55FFC2D119A0A"/>
        </w:placeholder>
        <w:date w:fullDate="2020-07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140F6">
          <w:rPr>
            <w:b/>
            <w:bCs/>
          </w:rPr>
          <w:t>23.7.2020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31893E06D65C4F209C1ED28E32CA5B7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C3B7B34B9141415FAF2F6B5D52C68210"/>
        </w:placeholder>
        <w:text/>
      </w:sdtPr>
      <w:sdtEndPr>
        <w:rPr>
          <w:rStyle w:val="Siln"/>
        </w:rPr>
      </w:sdtEndPr>
      <w:sdtContent>
        <w:r w:rsidRPr="00BD25AA">
          <w:rPr>
            <w:rStyle w:val="Siln"/>
          </w:rPr>
          <w:t xml:space="preserve">Šampon KAY s </w:t>
        </w:r>
        <w:proofErr w:type="spellStart"/>
        <w:r w:rsidRPr="00BD25AA">
          <w:rPr>
            <w:rStyle w:val="Siln"/>
          </w:rPr>
          <w:t>tea</w:t>
        </w:r>
        <w:proofErr w:type="spellEnd"/>
        <w:r w:rsidRPr="00BD25AA">
          <w:rPr>
            <w:rStyle w:val="Siln"/>
          </w:rPr>
          <w:t xml:space="preserve"> </w:t>
        </w:r>
        <w:proofErr w:type="spellStart"/>
        <w:r w:rsidRPr="00BD25AA">
          <w:rPr>
            <w:rStyle w:val="Siln"/>
          </w:rPr>
          <w:t>tree</w:t>
        </w:r>
        <w:proofErr w:type="spellEnd"/>
        <w:r w:rsidRPr="00BD25AA">
          <w:rPr>
            <w:rStyle w:val="Siln"/>
          </w:rPr>
          <w:t xml:space="preserve"> olejem</w:t>
        </w:r>
      </w:sdtContent>
    </w:sdt>
  </w:p>
  <w:p w:rsidR="00BD25AA" w:rsidRDefault="00BD25A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60"/>
    <w:rsid w:val="001140F6"/>
    <w:rsid w:val="005A47D8"/>
    <w:rsid w:val="005F4E3B"/>
    <w:rsid w:val="00A01655"/>
    <w:rsid w:val="00A03D60"/>
    <w:rsid w:val="00BB50E5"/>
    <w:rsid w:val="00BD25AA"/>
    <w:rsid w:val="00BE149C"/>
    <w:rsid w:val="00F0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7AE331-22E1-4C75-81C0-BACEBD8E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47D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2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5AA"/>
  </w:style>
  <w:style w:type="paragraph" w:styleId="Zpat">
    <w:name w:val="footer"/>
    <w:basedOn w:val="Normln"/>
    <w:link w:val="ZpatChar"/>
    <w:uiPriority w:val="99"/>
    <w:unhideWhenUsed/>
    <w:rsid w:val="00BD2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5AA"/>
  </w:style>
  <w:style w:type="character" w:styleId="Zstupntext">
    <w:name w:val="Placeholder Text"/>
    <w:rsid w:val="00BD25AA"/>
    <w:rPr>
      <w:color w:val="808080"/>
    </w:rPr>
  </w:style>
  <w:style w:type="character" w:customStyle="1" w:styleId="Styl2">
    <w:name w:val="Styl2"/>
    <w:basedOn w:val="Standardnpsmoodstavce"/>
    <w:uiPriority w:val="1"/>
    <w:rsid w:val="00BD25AA"/>
    <w:rPr>
      <w:b/>
      <w:bCs w:val="0"/>
    </w:rPr>
  </w:style>
  <w:style w:type="character" w:styleId="Siln">
    <w:name w:val="Strong"/>
    <w:basedOn w:val="Standardnpsmoodstavce"/>
    <w:uiPriority w:val="22"/>
    <w:qFormat/>
    <w:rsid w:val="00BD25A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4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30AFCCFB4D4799A13AA2F83E6C2A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D79774-C9C4-40F9-AFCA-1E4B812D313E}"/>
      </w:docPartPr>
      <w:docPartBody>
        <w:p w:rsidR="004559A1" w:rsidRDefault="00896C2F" w:rsidP="00896C2F">
          <w:pPr>
            <w:pStyle w:val="CA30AFCCFB4D4799A13AA2F83E6C2A4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3B7B34B9141415FAF2F6B5D52C682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2C41EC-765C-4901-BDB8-025E34394D64}"/>
      </w:docPartPr>
      <w:docPartBody>
        <w:p w:rsidR="004559A1" w:rsidRDefault="00896C2F" w:rsidP="00896C2F">
          <w:pPr>
            <w:pStyle w:val="C3B7B34B9141415FAF2F6B5D52C6821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21E9499BC93469EBDF55FFC2D119A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24D2C3-D602-4626-B243-715C3154C966}"/>
      </w:docPartPr>
      <w:docPartBody>
        <w:p w:rsidR="004559A1" w:rsidRDefault="00896C2F" w:rsidP="00896C2F">
          <w:pPr>
            <w:pStyle w:val="A21E9499BC93469EBDF55FFC2D119A0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1893E06D65C4F209C1ED28E32CA5B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3CF32E-2622-44A2-AA75-03A7D3B3D230}"/>
      </w:docPartPr>
      <w:docPartBody>
        <w:p w:rsidR="004559A1" w:rsidRDefault="00896C2F" w:rsidP="00896C2F">
          <w:pPr>
            <w:pStyle w:val="31893E06D65C4F209C1ED28E32CA5B70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2F"/>
    <w:rsid w:val="004559A1"/>
    <w:rsid w:val="0089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96C2F"/>
    <w:rPr>
      <w:color w:val="808080"/>
    </w:rPr>
  </w:style>
  <w:style w:type="paragraph" w:customStyle="1" w:styleId="CA30AFCCFB4D4799A13AA2F83E6C2A49">
    <w:name w:val="CA30AFCCFB4D4799A13AA2F83E6C2A49"/>
    <w:rsid w:val="00896C2F"/>
  </w:style>
  <w:style w:type="paragraph" w:customStyle="1" w:styleId="C3B7B34B9141415FAF2F6B5D52C68210">
    <w:name w:val="C3B7B34B9141415FAF2F6B5D52C68210"/>
    <w:rsid w:val="00896C2F"/>
  </w:style>
  <w:style w:type="paragraph" w:customStyle="1" w:styleId="A21E9499BC93469EBDF55FFC2D119A0A">
    <w:name w:val="A21E9499BC93469EBDF55FFC2D119A0A"/>
    <w:rsid w:val="00896C2F"/>
  </w:style>
  <w:style w:type="paragraph" w:customStyle="1" w:styleId="31893E06D65C4F209C1ED28E32CA5B70">
    <w:name w:val="31893E06D65C4F209C1ED28E32CA5B70"/>
    <w:rsid w:val="00896C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Podbřecká Milena</cp:lastModifiedBy>
  <cp:revision>8</cp:revision>
  <cp:lastPrinted>2020-07-23T08:28:00Z</cp:lastPrinted>
  <dcterms:created xsi:type="dcterms:W3CDTF">2020-07-21T14:55:00Z</dcterms:created>
  <dcterms:modified xsi:type="dcterms:W3CDTF">2020-07-23T08:28:00Z</dcterms:modified>
</cp:coreProperties>
</file>