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7A" w:rsidRPr="00E30AA0" w:rsidRDefault="00591F7A" w:rsidP="00591F7A">
      <w:pPr>
        <w:rPr>
          <w:rFonts w:asciiTheme="minorHAnsi" w:hAnsiTheme="minorHAnsi" w:cstheme="minorHAnsi"/>
          <w:sz w:val="22"/>
        </w:rPr>
      </w:pPr>
    </w:p>
    <w:p w:rsidR="00591F7A" w:rsidRPr="00601F0C" w:rsidRDefault="00591F7A" w:rsidP="00591F7A">
      <w:pPr>
        <w:rPr>
          <w:rFonts w:asciiTheme="minorHAnsi" w:hAnsiTheme="minorHAnsi" w:cstheme="minorHAnsi"/>
          <w:b/>
          <w:sz w:val="22"/>
        </w:rPr>
      </w:pPr>
      <w:r w:rsidRPr="00601F0C">
        <w:rPr>
          <w:rFonts w:asciiTheme="minorHAnsi" w:hAnsiTheme="minorHAnsi" w:cstheme="minorHAnsi"/>
          <w:b/>
          <w:sz w:val="22"/>
        </w:rPr>
        <w:t xml:space="preserve">LÁSKA 100 </w:t>
      </w:r>
      <w:bookmarkStart w:id="0" w:name="_GoBack"/>
      <w:bookmarkEnd w:id="0"/>
    </w:p>
    <w:p w:rsidR="00591F7A" w:rsidRPr="00601F0C" w:rsidRDefault="00591F7A" w:rsidP="00591F7A">
      <w:pPr>
        <w:rPr>
          <w:rFonts w:asciiTheme="minorHAnsi" w:hAnsiTheme="minorHAnsi" w:cstheme="minorHAnsi"/>
          <w:sz w:val="22"/>
        </w:rPr>
      </w:pPr>
      <w:r w:rsidRPr="00601F0C">
        <w:rPr>
          <w:rFonts w:asciiTheme="minorHAnsi" w:hAnsiTheme="minorHAnsi" w:cstheme="minorHAnsi"/>
          <w:sz w:val="22"/>
        </w:rPr>
        <w:t xml:space="preserve">Pro zdravé zuby a dásně </w:t>
      </w:r>
    </w:p>
    <w:p w:rsidR="00591F7A" w:rsidRPr="00601F0C" w:rsidRDefault="00591F7A" w:rsidP="00591F7A">
      <w:pPr>
        <w:rPr>
          <w:rFonts w:asciiTheme="minorHAnsi" w:hAnsiTheme="minorHAnsi" w:cstheme="minorHAnsi"/>
          <w:sz w:val="22"/>
        </w:rPr>
      </w:pPr>
      <w:r w:rsidRPr="00601F0C">
        <w:rPr>
          <w:rFonts w:asciiTheme="minorHAnsi" w:hAnsiTheme="minorHAnsi" w:cstheme="minorHAnsi"/>
          <w:sz w:val="22"/>
        </w:rPr>
        <w:t>Veterinární přípravek pro kočky a fretky</w:t>
      </w:r>
    </w:p>
    <w:p w:rsidR="00601F0C" w:rsidRPr="00601F0C" w:rsidRDefault="00601F0C" w:rsidP="00601F0C">
      <w:pPr>
        <w:rPr>
          <w:rFonts w:asciiTheme="minorHAnsi" w:hAnsiTheme="minorHAnsi" w:cstheme="minorHAnsi"/>
          <w:sz w:val="22"/>
        </w:rPr>
      </w:pPr>
      <w:r w:rsidRPr="00601F0C">
        <w:rPr>
          <w:rFonts w:asciiTheme="minorHAnsi" w:hAnsiTheme="minorHAnsi" w:cstheme="minorHAnsi"/>
          <w:sz w:val="22"/>
        </w:rPr>
        <w:t>Před použitím čtěte příbalovou informaci.</w:t>
      </w:r>
    </w:p>
    <w:p w:rsidR="00E813D4" w:rsidRDefault="00E813D4" w:rsidP="00E813D4">
      <w:pPr>
        <w:rPr>
          <w:rFonts w:asciiTheme="minorHAnsi" w:hAnsiTheme="minorHAnsi" w:cstheme="minorHAnsi"/>
          <w:sz w:val="22"/>
        </w:rPr>
      </w:pPr>
      <w:r w:rsidRPr="00E813D4">
        <w:rPr>
          <w:rFonts w:asciiTheme="minorHAnsi" w:hAnsiTheme="minorHAnsi" w:cstheme="minorHAnsi"/>
          <w:sz w:val="22"/>
        </w:rPr>
        <w:t xml:space="preserve">Složení: slunečnicový olej, kokosový olej, konopný olej, vitamin E, esenciální oleje – </w:t>
      </w:r>
      <w:proofErr w:type="spellStart"/>
      <w:r w:rsidRPr="00E813D4">
        <w:rPr>
          <w:rFonts w:asciiTheme="minorHAnsi" w:hAnsiTheme="minorHAnsi" w:cstheme="minorHAnsi"/>
          <w:sz w:val="22"/>
        </w:rPr>
        <w:t>Matricaria</w:t>
      </w:r>
      <w:proofErr w:type="spellEnd"/>
      <w:r w:rsidRPr="00E813D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813D4">
        <w:rPr>
          <w:rFonts w:asciiTheme="minorHAnsi" w:hAnsiTheme="minorHAnsi" w:cstheme="minorHAnsi"/>
          <w:sz w:val="22"/>
        </w:rPr>
        <w:t>recutita</w:t>
      </w:r>
      <w:proofErr w:type="spellEnd"/>
      <w:r w:rsidRPr="00E813D4">
        <w:rPr>
          <w:rFonts w:asciiTheme="minorHAnsi" w:hAnsiTheme="minorHAnsi" w:cstheme="minorHAnsi"/>
          <w:sz w:val="22"/>
        </w:rPr>
        <w:t xml:space="preserve"> (heřmánek modrý), </w:t>
      </w:r>
      <w:proofErr w:type="spellStart"/>
      <w:r w:rsidRPr="00E813D4">
        <w:rPr>
          <w:rFonts w:asciiTheme="minorHAnsi" w:hAnsiTheme="minorHAnsi" w:cstheme="minorHAnsi"/>
          <w:sz w:val="22"/>
        </w:rPr>
        <w:t>Lavandula</w:t>
      </w:r>
      <w:proofErr w:type="spellEnd"/>
      <w:r w:rsidRPr="00E813D4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813D4">
        <w:rPr>
          <w:rFonts w:asciiTheme="minorHAnsi" w:hAnsiTheme="minorHAnsi" w:cstheme="minorHAnsi"/>
          <w:sz w:val="22"/>
        </w:rPr>
        <w:t>angustifolia</w:t>
      </w:r>
      <w:proofErr w:type="spellEnd"/>
      <w:r w:rsidRPr="00E813D4">
        <w:rPr>
          <w:rFonts w:asciiTheme="minorHAnsi" w:hAnsiTheme="minorHAnsi" w:cstheme="minorHAnsi"/>
          <w:sz w:val="22"/>
        </w:rPr>
        <w:t xml:space="preserve"> (levandule úzkolistá), </w:t>
      </w:r>
      <w:proofErr w:type="spellStart"/>
      <w:r w:rsidRPr="00E813D4">
        <w:rPr>
          <w:rFonts w:asciiTheme="minorHAnsi" w:hAnsiTheme="minorHAnsi" w:cstheme="minorHAnsi"/>
          <w:sz w:val="22"/>
        </w:rPr>
        <w:t>Commiphora</w:t>
      </w:r>
      <w:proofErr w:type="spellEnd"/>
      <w:r w:rsidRPr="00E813D4">
        <w:rPr>
          <w:rFonts w:asciiTheme="minorHAnsi" w:hAnsiTheme="minorHAnsi" w:cstheme="minorHAnsi"/>
          <w:sz w:val="22"/>
        </w:rPr>
        <w:t xml:space="preserve"> myrha (myr</w:t>
      </w:r>
      <w:r>
        <w:rPr>
          <w:rFonts w:asciiTheme="minorHAnsi" w:hAnsiTheme="minorHAnsi" w:cstheme="minorHAnsi"/>
          <w:sz w:val="22"/>
        </w:rPr>
        <w:t xml:space="preserve">ha), </w:t>
      </w:r>
      <w:proofErr w:type="spellStart"/>
      <w:r>
        <w:rPr>
          <w:rFonts w:asciiTheme="minorHAnsi" w:hAnsiTheme="minorHAnsi" w:cstheme="minorHAnsi"/>
          <w:sz w:val="22"/>
        </w:rPr>
        <w:t>Canarium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luzonicum</w:t>
      </w:r>
      <w:proofErr w:type="spellEnd"/>
      <w:r>
        <w:rPr>
          <w:rFonts w:asciiTheme="minorHAnsi" w:hAnsiTheme="minorHAnsi" w:cstheme="minorHAnsi"/>
          <w:sz w:val="22"/>
        </w:rPr>
        <w:t xml:space="preserve"> (elemi)</w:t>
      </w:r>
    </w:p>
    <w:p w:rsidR="004B6282" w:rsidRDefault="004B6282" w:rsidP="004B6282">
      <w:pPr>
        <w:rPr>
          <w:rFonts w:asciiTheme="minorHAnsi" w:hAnsiTheme="minorHAnsi" w:cstheme="minorHAnsi"/>
          <w:sz w:val="22"/>
        </w:rPr>
      </w:pPr>
      <w:r w:rsidRPr="00601F0C">
        <w:rPr>
          <w:rFonts w:asciiTheme="minorHAnsi" w:hAnsiTheme="minorHAnsi" w:cstheme="minorHAnsi"/>
          <w:sz w:val="22"/>
        </w:rPr>
        <w:t>Pouze pro zvířata. Skladujte v suchu, chraňte před přímým slunečním zářením a teplem. Uchovávejte mimo dosah dětí.</w:t>
      </w:r>
    </w:p>
    <w:p w:rsidR="00591F7A" w:rsidRPr="00601F0C" w:rsidRDefault="00E30AA0" w:rsidP="00591F7A">
      <w:pPr>
        <w:rPr>
          <w:rFonts w:asciiTheme="minorHAnsi" w:hAnsiTheme="minorHAnsi" w:cstheme="minorHAnsi"/>
          <w:sz w:val="22"/>
        </w:rPr>
      </w:pPr>
      <w:r w:rsidRPr="00601F0C">
        <w:rPr>
          <w:rFonts w:asciiTheme="minorHAnsi" w:hAnsiTheme="minorHAnsi" w:cstheme="minorHAnsi"/>
          <w:sz w:val="22"/>
        </w:rPr>
        <w:t xml:space="preserve">Obsah: 10 ml </w:t>
      </w:r>
      <w:r w:rsidRPr="0066131E">
        <w:rPr>
          <w:rFonts w:asciiTheme="minorHAnsi" w:hAnsiTheme="minorHAnsi" w:cstheme="minorHAnsi"/>
          <w:sz w:val="22"/>
          <w:highlight w:val="lightGray"/>
        </w:rPr>
        <w:t>(20 ml, 30 ml, 50 ml, 100 ml)</w:t>
      </w:r>
    </w:p>
    <w:p w:rsidR="00591F7A" w:rsidRPr="00601F0C" w:rsidRDefault="00591F7A" w:rsidP="00591F7A">
      <w:pPr>
        <w:rPr>
          <w:rFonts w:asciiTheme="minorHAnsi" w:hAnsiTheme="minorHAnsi" w:cstheme="minorHAnsi"/>
          <w:b/>
          <w:sz w:val="22"/>
        </w:rPr>
      </w:pPr>
      <w:r w:rsidRPr="00601F0C">
        <w:rPr>
          <w:rFonts w:asciiTheme="minorHAnsi" w:hAnsiTheme="minorHAnsi" w:cstheme="minorHAnsi"/>
          <w:sz w:val="22"/>
        </w:rPr>
        <w:t>Číslo s</w:t>
      </w:r>
      <w:r w:rsidR="00E30AA0" w:rsidRPr="00601F0C">
        <w:rPr>
          <w:rFonts w:asciiTheme="minorHAnsi" w:hAnsiTheme="minorHAnsi" w:cstheme="minorHAnsi"/>
          <w:sz w:val="22"/>
        </w:rPr>
        <w:t>chválení</w:t>
      </w:r>
      <w:r w:rsidRPr="00601F0C">
        <w:rPr>
          <w:rFonts w:asciiTheme="minorHAnsi" w:hAnsiTheme="minorHAnsi" w:cstheme="minorHAnsi"/>
          <w:sz w:val="22"/>
        </w:rPr>
        <w:t xml:space="preserve">: </w:t>
      </w:r>
      <w:r w:rsidR="005B5B72">
        <w:rPr>
          <w:rFonts w:asciiTheme="minorHAnsi" w:hAnsiTheme="minorHAnsi" w:cstheme="minorHAnsi"/>
          <w:sz w:val="22"/>
        </w:rPr>
        <w:t>050</w:t>
      </w:r>
      <w:r w:rsidR="0066131E">
        <w:rPr>
          <w:rFonts w:asciiTheme="minorHAnsi" w:hAnsiTheme="minorHAnsi" w:cstheme="minorHAnsi"/>
          <w:sz w:val="22"/>
        </w:rPr>
        <w:t>-20/C</w:t>
      </w:r>
    </w:p>
    <w:p w:rsidR="00D3579C" w:rsidRPr="00601F0C" w:rsidRDefault="00D3579C" w:rsidP="00D3579C">
      <w:pPr>
        <w:rPr>
          <w:rFonts w:asciiTheme="minorHAnsi" w:hAnsiTheme="minorHAnsi" w:cstheme="minorHAnsi"/>
          <w:sz w:val="22"/>
          <w:lang w:val="en-US"/>
        </w:rPr>
      </w:pPr>
      <w:proofErr w:type="spellStart"/>
      <w:r w:rsidRPr="00601F0C">
        <w:rPr>
          <w:rFonts w:asciiTheme="minorHAnsi" w:hAnsiTheme="minorHAnsi" w:cstheme="minorHAnsi"/>
          <w:sz w:val="22"/>
          <w:lang w:val="en-US"/>
        </w:rPr>
        <w:t>Držitel</w:t>
      </w:r>
      <w:proofErr w:type="spellEnd"/>
      <w:r w:rsidRPr="00601F0C">
        <w:rPr>
          <w:rFonts w:asciiTheme="minorHAnsi" w:hAnsiTheme="minorHAnsi" w:cstheme="minorHAnsi"/>
          <w:sz w:val="22"/>
          <w:lang w:val="en-US"/>
        </w:rPr>
        <w:t xml:space="preserve"> </w:t>
      </w:r>
      <w:proofErr w:type="spellStart"/>
      <w:r w:rsidRPr="00601F0C">
        <w:rPr>
          <w:rFonts w:asciiTheme="minorHAnsi" w:hAnsiTheme="minorHAnsi" w:cstheme="minorHAnsi"/>
          <w:sz w:val="22"/>
          <w:lang w:val="en-US"/>
        </w:rPr>
        <w:t>rozhodnutí</w:t>
      </w:r>
      <w:proofErr w:type="spellEnd"/>
      <w:r w:rsidRPr="00601F0C">
        <w:rPr>
          <w:rFonts w:asciiTheme="minorHAnsi" w:hAnsiTheme="minorHAnsi" w:cstheme="minorHAnsi"/>
          <w:sz w:val="22"/>
          <w:lang w:val="en-US"/>
        </w:rPr>
        <w:t xml:space="preserve"> o </w:t>
      </w:r>
      <w:proofErr w:type="spellStart"/>
      <w:r w:rsidRPr="00601F0C">
        <w:rPr>
          <w:rFonts w:asciiTheme="minorHAnsi" w:hAnsiTheme="minorHAnsi" w:cstheme="minorHAnsi"/>
          <w:sz w:val="22"/>
          <w:lang w:val="en-US"/>
        </w:rPr>
        <w:t>schválení</w:t>
      </w:r>
      <w:proofErr w:type="spellEnd"/>
      <w:r w:rsidRPr="00601F0C">
        <w:rPr>
          <w:rFonts w:asciiTheme="minorHAnsi" w:hAnsiTheme="minorHAnsi" w:cstheme="minorHAnsi"/>
          <w:sz w:val="22"/>
          <w:lang w:val="en-US"/>
        </w:rPr>
        <w:t xml:space="preserve"> a </w:t>
      </w:r>
      <w:proofErr w:type="spellStart"/>
      <w:r w:rsidRPr="00601F0C">
        <w:rPr>
          <w:rFonts w:asciiTheme="minorHAnsi" w:hAnsiTheme="minorHAnsi" w:cstheme="minorHAnsi"/>
          <w:sz w:val="22"/>
          <w:lang w:val="en-US"/>
        </w:rPr>
        <w:t>výrobce</w:t>
      </w:r>
      <w:proofErr w:type="spellEnd"/>
      <w:r w:rsidRPr="00601F0C">
        <w:rPr>
          <w:rFonts w:asciiTheme="minorHAnsi" w:hAnsiTheme="minorHAnsi" w:cstheme="minorHAnsi"/>
          <w:sz w:val="22"/>
          <w:lang w:val="en-US"/>
        </w:rPr>
        <w:t>:</w:t>
      </w:r>
    </w:p>
    <w:p w:rsidR="00591F7A" w:rsidRPr="00601F0C" w:rsidRDefault="00591F7A" w:rsidP="00591F7A">
      <w:pPr>
        <w:rPr>
          <w:rFonts w:asciiTheme="minorHAnsi" w:hAnsiTheme="minorHAnsi" w:cstheme="minorHAnsi"/>
          <w:sz w:val="22"/>
          <w:lang w:val="en-US"/>
        </w:rPr>
      </w:pPr>
      <w:r w:rsidRPr="00601F0C">
        <w:rPr>
          <w:rFonts w:asciiTheme="minorHAnsi" w:hAnsiTheme="minorHAnsi" w:cstheme="minorHAnsi"/>
          <w:sz w:val="22"/>
          <w:lang w:val="en-US"/>
        </w:rPr>
        <w:t xml:space="preserve">Dokonalá Láska s.r.o., </w:t>
      </w:r>
      <w:proofErr w:type="spellStart"/>
      <w:r w:rsidRPr="00601F0C">
        <w:rPr>
          <w:rFonts w:asciiTheme="minorHAnsi" w:hAnsiTheme="minorHAnsi" w:cstheme="minorHAnsi"/>
          <w:sz w:val="22"/>
          <w:lang w:val="en-US"/>
        </w:rPr>
        <w:t>Slámova</w:t>
      </w:r>
      <w:proofErr w:type="spellEnd"/>
      <w:r w:rsidRPr="00601F0C">
        <w:rPr>
          <w:rFonts w:asciiTheme="minorHAnsi" w:hAnsiTheme="minorHAnsi" w:cstheme="minorHAnsi"/>
          <w:sz w:val="22"/>
          <w:lang w:val="en-US"/>
        </w:rPr>
        <w:t xml:space="preserve"> 38/8, 103 00 Praha 10 </w:t>
      </w:r>
      <w:hyperlink r:id="rId6" w:history="1">
        <w:r w:rsidRPr="00601F0C">
          <w:rPr>
            <w:rStyle w:val="Hypertextovodkaz"/>
            <w:rFonts w:asciiTheme="minorHAnsi" w:hAnsiTheme="minorHAnsi" w:cstheme="minorHAnsi"/>
            <w:sz w:val="22"/>
            <w:lang w:val="en-US"/>
          </w:rPr>
          <w:t>www.dokonalalaska.cz</w:t>
        </w:r>
      </w:hyperlink>
      <w:r w:rsidRPr="00601F0C">
        <w:rPr>
          <w:rFonts w:asciiTheme="minorHAnsi" w:hAnsiTheme="minorHAnsi" w:cstheme="minorHAnsi"/>
          <w:sz w:val="22"/>
          <w:lang w:val="en-US"/>
        </w:rPr>
        <w:t xml:space="preserve"> </w:t>
      </w:r>
    </w:p>
    <w:p w:rsidR="00E30AA0" w:rsidRPr="00601F0C" w:rsidRDefault="00E30AA0" w:rsidP="00E30AA0">
      <w:pPr>
        <w:rPr>
          <w:rFonts w:asciiTheme="minorHAnsi" w:hAnsiTheme="minorHAnsi" w:cstheme="minorHAnsi"/>
          <w:sz w:val="22"/>
        </w:rPr>
      </w:pPr>
      <w:r w:rsidRPr="00601F0C">
        <w:rPr>
          <w:rFonts w:asciiTheme="minorHAnsi" w:hAnsiTheme="minorHAnsi" w:cstheme="minorHAnsi"/>
          <w:sz w:val="22"/>
        </w:rPr>
        <w:t>Doba použitelnosti: 1 rok od data výroby</w:t>
      </w:r>
    </w:p>
    <w:p w:rsidR="00693D03" w:rsidRPr="00601F0C" w:rsidRDefault="00591F7A" w:rsidP="00D3579C">
      <w:pPr>
        <w:pBdr>
          <w:bottom w:val="single" w:sz="6" w:space="1" w:color="auto"/>
        </w:pBdr>
        <w:rPr>
          <w:rFonts w:asciiTheme="minorHAnsi" w:hAnsiTheme="minorHAnsi" w:cstheme="minorHAnsi"/>
          <w:sz w:val="22"/>
        </w:rPr>
      </w:pPr>
      <w:r w:rsidRPr="00601F0C">
        <w:rPr>
          <w:rFonts w:asciiTheme="minorHAnsi" w:hAnsiTheme="minorHAnsi" w:cstheme="minorHAnsi"/>
          <w:sz w:val="22"/>
        </w:rPr>
        <w:t xml:space="preserve">Datum výroby: </w:t>
      </w:r>
    </w:p>
    <w:p w:rsidR="00A408B5" w:rsidRPr="00E30AA0" w:rsidRDefault="00A408B5" w:rsidP="00D3579C">
      <w:pPr>
        <w:pBdr>
          <w:bottom w:val="single" w:sz="6" w:space="1" w:color="auto"/>
        </w:pBdr>
        <w:rPr>
          <w:rFonts w:asciiTheme="minorHAnsi" w:hAnsiTheme="minorHAnsi" w:cstheme="minorHAnsi"/>
          <w:sz w:val="22"/>
        </w:rPr>
      </w:pPr>
    </w:p>
    <w:sectPr w:rsidR="00A408B5" w:rsidRPr="00E30AA0" w:rsidSect="003803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B5" w:rsidRDefault="00A408B5" w:rsidP="00A408B5">
      <w:pPr>
        <w:spacing w:after="0" w:line="240" w:lineRule="auto"/>
      </w:pPr>
      <w:r>
        <w:separator/>
      </w:r>
    </w:p>
  </w:endnote>
  <w:endnote w:type="continuationSeparator" w:id="0">
    <w:p w:rsidR="00A408B5" w:rsidRDefault="00A408B5" w:rsidP="00A4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thiti Regular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B5" w:rsidRDefault="00A408B5" w:rsidP="00A408B5">
      <w:pPr>
        <w:spacing w:after="0" w:line="240" w:lineRule="auto"/>
      </w:pPr>
      <w:r>
        <w:separator/>
      </w:r>
    </w:p>
  </w:footnote>
  <w:footnote w:type="continuationSeparator" w:id="0">
    <w:p w:rsidR="00A408B5" w:rsidRDefault="00A408B5" w:rsidP="00A4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B5" w:rsidRPr="005B5B72" w:rsidRDefault="00A408B5" w:rsidP="00A408B5">
    <w:pPr>
      <w:rPr>
        <w:rFonts w:asciiTheme="minorHAnsi" w:hAnsiTheme="minorHAnsi" w:cstheme="minorHAnsi"/>
        <w:b/>
        <w:bCs/>
        <w:sz w:val="22"/>
      </w:rPr>
    </w:pPr>
    <w:r w:rsidRPr="005B5B72">
      <w:rPr>
        <w:rFonts w:asciiTheme="minorHAnsi" w:hAnsiTheme="minorHAnsi" w:cstheme="minorHAnsi"/>
        <w:b/>
        <w:bCs/>
        <w:sz w:val="22"/>
      </w:rPr>
      <w:t xml:space="preserve">Text na </w:t>
    </w:r>
    <w:sdt>
      <w:sdtPr>
        <w:rPr>
          <w:rStyle w:val="Siln"/>
          <w:rFonts w:asciiTheme="minorHAnsi" w:hAnsiTheme="minorHAnsi" w:cstheme="minorHAnsi"/>
          <w:sz w:val="22"/>
        </w:rPr>
        <w:id w:val="-1951455938"/>
        <w:placeholder>
          <w:docPart w:val="DDE496DAED764A5E88DD6045B6D5E7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Pr="005B5B72">
          <w:rPr>
            <w:rStyle w:val="Siln"/>
            <w:rFonts w:asciiTheme="minorHAnsi" w:hAnsiTheme="minorHAnsi" w:cstheme="minorHAnsi"/>
            <w:sz w:val="22"/>
          </w:rPr>
          <w:t>etiketu</w:t>
        </w:r>
      </w:sdtContent>
    </w:sdt>
    <w:r w:rsidRPr="005B5B72">
      <w:rPr>
        <w:rFonts w:asciiTheme="minorHAnsi" w:hAnsiTheme="minorHAnsi" w:cstheme="minorHAnsi"/>
        <w:b/>
        <w:bCs/>
        <w:sz w:val="22"/>
      </w:rPr>
      <w:t xml:space="preserve"> součást dokumentace schválené rozhodnutím </w:t>
    </w:r>
    <w:proofErr w:type="spellStart"/>
    <w:r w:rsidRPr="005B5B72">
      <w:rPr>
        <w:rFonts w:asciiTheme="minorHAnsi" w:hAnsiTheme="minorHAnsi" w:cstheme="minorHAnsi"/>
        <w:b/>
        <w:bCs/>
        <w:sz w:val="22"/>
      </w:rPr>
      <w:t>sp.zn</w:t>
    </w:r>
    <w:proofErr w:type="spellEnd"/>
    <w:r w:rsidRPr="005B5B72">
      <w:rPr>
        <w:rFonts w:asciiTheme="minorHAnsi" w:hAnsiTheme="minorHAnsi" w:cstheme="minorHAnsi"/>
        <w:b/>
        <w:bCs/>
        <w:sz w:val="22"/>
      </w:rPr>
      <w:t xml:space="preserve"> </w:t>
    </w:r>
    <w:sdt>
      <w:sdtPr>
        <w:rPr>
          <w:rFonts w:asciiTheme="minorHAnsi" w:eastAsia="Times New Roman" w:hAnsiTheme="minorHAnsi" w:cstheme="minorHAnsi"/>
          <w:sz w:val="22"/>
          <w:lang w:eastAsia="cs-CZ"/>
        </w:rPr>
        <w:id w:val="28773371"/>
        <w:placeholder>
          <w:docPart w:val="9D179569D61C44E3BEDC0416E6325EE3"/>
        </w:placeholder>
        <w:text/>
      </w:sdtPr>
      <w:sdtEndPr/>
      <w:sdtContent>
        <w:r w:rsidR="005B5B72" w:rsidRPr="005B5B72">
          <w:rPr>
            <w:rFonts w:asciiTheme="minorHAnsi" w:eastAsia="Times New Roman" w:hAnsiTheme="minorHAnsi" w:cstheme="minorHAnsi"/>
            <w:sz w:val="22"/>
            <w:lang w:eastAsia="cs-CZ"/>
          </w:rPr>
          <w:t>USKVBL/7424/2019/POD</w:t>
        </w:r>
      </w:sdtContent>
    </w:sdt>
    <w:r w:rsidRPr="005B5B72">
      <w:rPr>
        <w:rFonts w:asciiTheme="minorHAnsi" w:hAnsiTheme="minorHAnsi" w:cstheme="minorHAnsi"/>
        <w:b/>
        <w:bCs/>
        <w:sz w:val="22"/>
      </w:rPr>
      <w:t xml:space="preserve"> </w:t>
    </w:r>
    <w:proofErr w:type="spellStart"/>
    <w:r w:rsidRPr="005B5B72">
      <w:rPr>
        <w:rFonts w:asciiTheme="minorHAnsi" w:hAnsiTheme="minorHAnsi" w:cstheme="minorHAnsi"/>
        <w:b/>
        <w:bCs/>
        <w:sz w:val="22"/>
      </w:rPr>
      <w:t>čj</w:t>
    </w:r>
    <w:proofErr w:type="spellEnd"/>
    <w:r w:rsidRPr="005B5B72">
      <w:rPr>
        <w:rFonts w:asciiTheme="minorHAnsi" w:hAnsiTheme="minorHAnsi" w:cstheme="minorHAnsi"/>
        <w:b/>
        <w:bCs/>
        <w:sz w:val="22"/>
      </w:rPr>
      <w:t xml:space="preserve"> </w:t>
    </w:r>
    <w:sdt>
      <w:sdtPr>
        <w:rPr>
          <w:rFonts w:asciiTheme="minorHAnsi" w:eastAsia="Times New Roman" w:hAnsiTheme="minorHAnsi" w:cstheme="minorHAnsi"/>
          <w:sz w:val="22"/>
          <w:lang w:eastAsia="cs-CZ"/>
        </w:rPr>
        <w:id w:val="-256526429"/>
        <w:placeholder>
          <w:docPart w:val="9D179569D61C44E3BEDC0416E6325EE3"/>
        </w:placeholder>
        <w:text/>
      </w:sdtPr>
      <w:sdtEndPr/>
      <w:sdtContent>
        <w:r w:rsidR="005B5B72" w:rsidRPr="005B5B72">
          <w:rPr>
            <w:rFonts w:asciiTheme="minorHAnsi" w:eastAsia="Times New Roman" w:hAnsiTheme="minorHAnsi" w:cstheme="minorHAnsi"/>
            <w:sz w:val="22"/>
            <w:lang w:eastAsia="cs-CZ"/>
          </w:rPr>
          <w:t>USKVBL/4987/2020/REG-</w:t>
        </w:r>
        <w:proofErr w:type="spellStart"/>
        <w:r w:rsidR="005B5B72" w:rsidRPr="005B5B72">
          <w:rPr>
            <w:rFonts w:asciiTheme="minorHAnsi" w:eastAsia="Times New Roman" w:hAnsiTheme="minorHAnsi" w:cstheme="minorHAnsi"/>
            <w:sz w:val="22"/>
            <w:lang w:eastAsia="cs-CZ"/>
          </w:rPr>
          <w:t>Podb</w:t>
        </w:r>
        <w:proofErr w:type="spellEnd"/>
      </w:sdtContent>
    </w:sdt>
    <w:r w:rsidRPr="005B5B72">
      <w:rPr>
        <w:rFonts w:asciiTheme="minorHAnsi" w:hAnsiTheme="minorHAnsi" w:cstheme="minorHAnsi"/>
        <w:b/>
        <w:bCs/>
        <w:sz w:val="22"/>
      </w:rPr>
      <w:t xml:space="preserve"> ze </w:t>
    </w:r>
    <w:proofErr w:type="gramStart"/>
    <w:r w:rsidRPr="005B5B72">
      <w:rPr>
        <w:rFonts w:asciiTheme="minorHAnsi" w:hAnsiTheme="minorHAnsi" w:cstheme="minorHAnsi"/>
        <w:b/>
        <w:bCs/>
        <w:sz w:val="22"/>
      </w:rPr>
      <w:t xml:space="preserve">dne </w:t>
    </w:r>
    <w:sdt>
      <w:sdtPr>
        <w:rPr>
          <w:rFonts w:asciiTheme="minorHAnsi" w:hAnsiTheme="minorHAnsi" w:cstheme="minorHAnsi"/>
          <w:b/>
          <w:bCs/>
          <w:sz w:val="22"/>
        </w:rPr>
        <w:id w:val="1167827847"/>
        <w:placeholder>
          <w:docPart w:val="F47A55C221B84E5D9BA3E8CF2DAB00D2"/>
        </w:placeholder>
        <w:date w:fullDate="2020-06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53E47">
          <w:rPr>
            <w:rFonts w:asciiTheme="minorHAnsi" w:hAnsiTheme="minorHAnsi" w:cstheme="minorHAnsi"/>
            <w:b/>
            <w:bCs/>
            <w:sz w:val="22"/>
          </w:rPr>
          <w:t>4.6.2020</w:t>
        </w:r>
        <w:proofErr w:type="gramEnd"/>
      </w:sdtContent>
    </w:sdt>
    <w:r w:rsidRPr="005B5B72">
      <w:rPr>
        <w:rFonts w:asciiTheme="minorHAnsi" w:hAnsiTheme="minorHAnsi" w:cstheme="minorHAnsi"/>
        <w:b/>
        <w:bCs/>
        <w:sz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</w:rPr>
        <w:id w:val="-425183501"/>
        <w:placeholder>
          <w:docPart w:val="6D02C134377D408C9FE31654AA3851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  <w:lang w:eastAsia="cs-CZ"/>
        </w:rPr>
      </w:sdtEndPr>
      <w:sdtContent>
        <w:r w:rsidR="005B5B72" w:rsidRPr="005B5B72">
          <w:rPr>
            <w:rStyle w:val="Siln"/>
            <w:rFonts w:asciiTheme="minorHAnsi" w:hAnsiTheme="minorHAnsi" w:cstheme="minorHAnsi"/>
            <w:sz w:val="22"/>
          </w:rPr>
          <w:t>schválení veterinárního přípravku</w:t>
        </w:r>
      </w:sdtContent>
    </w:sdt>
    <w:r w:rsidRPr="005B5B72">
      <w:rPr>
        <w:rFonts w:asciiTheme="minorHAnsi" w:hAnsiTheme="minorHAnsi" w:cstheme="minorHAnsi"/>
        <w:b/>
        <w:bCs/>
        <w:sz w:val="22"/>
      </w:rPr>
      <w:t xml:space="preserve"> </w:t>
    </w:r>
    <w:sdt>
      <w:sdtPr>
        <w:rPr>
          <w:rStyle w:val="Siln"/>
          <w:rFonts w:asciiTheme="minorHAnsi" w:hAnsiTheme="minorHAnsi" w:cstheme="minorHAnsi"/>
          <w:sz w:val="22"/>
        </w:rPr>
        <w:id w:val="1356464590"/>
        <w:placeholder>
          <w:docPart w:val="9D179569D61C44E3BEDC0416E6325EE3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5B5B72" w:rsidRPr="005B5B72">
          <w:rPr>
            <w:rStyle w:val="Siln"/>
            <w:rFonts w:asciiTheme="minorHAnsi" w:hAnsiTheme="minorHAnsi" w:cstheme="minorHAnsi"/>
            <w:sz w:val="22"/>
          </w:rPr>
          <w:t>LÁSKA 100</w:t>
        </w:r>
      </w:sdtContent>
    </w:sdt>
  </w:p>
  <w:p w:rsidR="00A408B5" w:rsidRDefault="00A408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7A"/>
    <w:rsid w:val="00327A7C"/>
    <w:rsid w:val="004B6282"/>
    <w:rsid w:val="00591F7A"/>
    <w:rsid w:val="005B5B72"/>
    <w:rsid w:val="00601F0C"/>
    <w:rsid w:val="0066131E"/>
    <w:rsid w:val="00693D03"/>
    <w:rsid w:val="00742A02"/>
    <w:rsid w:val="0077104D"/>
    <w:rsid w:val="00853E47"/>
    <w:rsid w:val="00A408B5"/>
    <w:rsid w:val="00C27C05"/>
    <w:rsid w:val="00D3579C"/>
    <w:rsid w:val="00DE3B3F"/>
    <w:rsid w:val="00E07441"/>
    <w:rsid w:val="00E27642"/>
    <w:rsid w:val="00E30AA0"/>
    <w:rsid w:val="00E813D4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7C043-7A30-4FD2-8C3C-0A32A7A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thiti Regular" w:eastAsiaTheme="minorHAnsi" w:hAnsi="Athiti Regular" w:cstheme="minorBidi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1F7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4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8B5"/>
  </w:style>
  <w:style w:type="paragraph" w:styleId="Zpat">
    <w:name w:val="footer"/>
    <w:basedOn w:val="Normln"/>
    <w:link w:val="ZpatChar"/>
    <w:uiPriority w:val="99"/>
    <w:unhideWhenUsed/>
    <w:rsid w:val="00A4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8B5"/>
  </w:style>
  <w:style w:type="character" w:styleId="Zstupntext">
    <w:name w:val="Placeholder Text"/>
    <w:rsid w:val="00A408B5"/>
    <w:rPr>
      <w:color w:val="808080"/>
    </w:rPr>
  </w:style>
  <w:style w:type="character" w:customStyle="1" w:styleId="Styl2">
    <w:name w:val="Styl2"/>
    <w:basedOn w:val="Standardnpsmoodstavce"/>
    <w:uiPriority w:val="1"/>
    <w:rsid w:val="00A408B5"/>
    <w:rPr>
      <w:b/>
      <w:bCs w:val="0"/>
    </w:rPr>
  </w:style>
  <w:style w:type="character" w:styleId="Siln">
    <w:name w:val="Strong"/>
    <w:basedOn w:val="Standardnpsmoodstavce"/>
    <w:uiPriority w:val="22"/>
    <w:qFormat/>
    <w:rsid w:val="00A408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onalalask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E496DAED764A5E88DD6045B6D5E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E6F84-6D6A-43E3-878E-B721E32DA0C0}"/>
      </w:docPartPr>
      <w:docPartBody>
        <w:p w:rsidR="007D7F50" w:rsidRDefault="00B1067D" w:rsidP="00B1067D">
          <w:pPr>
            <w:pStyle w:val="DDE496DAED764A5E88DD6045B6D5E7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D179569D61C44E3BEDC0416E6325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8D18B-0621-4B66-A70F-222AA8912365}"/>
      </w:docPartPr>
      <w:docPartBody>
        <w:p w:rsidR="007D7F50" w:rsidRDefault="00B1067D" w:rsidP="00B1067D">
          <w:pPr>
            <w:pStyle w:val="9D179569D61C44E3BEDC0416E6325E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7A55C221B84E5D9BA3E8CF2DAB0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F3534-4B70-4215-B52E-6581B96FC258}"/>
      </w:docPartPr>
      <w:docPartBody>
        <w:p w:rsidR="007D7F50" w:rsidRDefault="00B1067D" w:rsidP="00B1067D">
          <w:pPr>
            <w:pStyle w:val="F47A55C221B84E5D9BA3E8CF2DAB00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D02C134377D408C9FE31654AA385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E214E-749B-4C25-AD0E-A263520BF60D}"/>
      </w:docPartPr>
      <w:docPartBody>
        <w:p w:rsidR="007D7F50" w:rsidRDefault="00B1067D" w:rsidP="00B1067D">
          <w:pPr>
            <w:pStyle w:val="6D02C134377D408C9FE31654AA38516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thiti Regular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7D"/>
    <w:rsid w:val="007D7F50"/>
    <w:rsid w:val="00B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1067D"/>
    <w:rPr>
      <w:color w:val="808080"/>
    </w:rPr>
  </w:style>
  <w:style w:type="paragraph" w:customStyle="1" w:styleId="DDE496DAED764A5E88DD6045B6D5E79E">
    <w:name w:val="DDE496DAED764A5E88DD6045B6D5E79E"/>
    <w:rsid w:val="00B1067D"/>
  </w:style>
  <w:style w:type="paragraph" w:customStyle="1" w:styleId="9D179569D61C44E3BEDC0416E6325EE3">
    <w:name w:val="9D179569D61C44E3BEDC0416E6325EE3"/>
    <w:rsid w:val="00B1067D"/>
  </w:style>
  <w:style w:type="paragraph" w:customStyle="1" w:styleId="F47A55C221B84E5D9BA3E8CF2DAB00D2">
    <w:name w:val="F47A55C221B84E5D9BA3E8CF2DAB00D2"/>
    <w:rsid w:val="00B1067D"/>
  </w:style>
  <w:style w:type="paragraph" w:customStyle="1" w:styleId="6D02C134377D408C9FE31654AA38516C">
    <w:name w:val="6D02C134377D408C9FE31654AA38516C"/>
    <w:rsid w:val="00B10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Podbřecká Milena</cp:lastModifiedBy>
  <cp:revision>13</cp:revision>
  <cp:lastPrinted>2020-06-04T05:27:00Z</cp:lastPrinted>
  <dcterms:created xsi:type="dcterms:W3CDTF">2019-10-02T14:06:00Z</dcterms:created>
  <dcterms:modified xsi:type="dcterms:W3CDTF">2020-06-04T05:27:00Z</dcterms:modified>
</cp:coreProperties>
</file>