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C2" w:rsidRDefault="001615C2" w:rsidP="001615C2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1615C2" w:rsidRDefault="001615C2" w:rsidP="001615C2">
      <w:proofErr w:type="spellStart"/>
      <w:r>
        <w:t>Volumizing</w:t>
      </w:r>
      <w:proofErr w:type="spellEnd"/>
      <w:r>
        <w:t xml:space="preserve"> </w:t>
      </w:r>
      <w:proofErr w:type="spellStart"/>
      <w:r>
        <w:t>shampoo</w:t>
      </w:r>
      <w:proofErr w:type="spellEnd"/>
    </w:p>
    <w:p w:rsidR="001615C2" w:rsidRPr="005527F0" w:rsidRDefault="001615C2" w:rsidP="001615C2">
      <w:pPr>
        <w:rPr>
          <w:b/>
        </w:rPr>
      </w:pPr>
      <w:r w:rsidRPr="005527F0">
        <w:rPr>
          <w:b/>
        </w:rPr>
        <w:t xml:space="preserve">Šampon na objem pro psy s vůní </w:t>
      </w:r>
      <w:proofErr w:type="spellStart"/>
      <w:r w:rsidRPr="005527F0">
        <w:rPr>
          <w:b/>
        </w:rPr>
        <w:t>Ylang</w:t>
      </w:r>
      <w:proofErr w:type="spellEnd"/>
      <w:r w:rsidRPr="005527F0">
        <w:rPr>
          <w:b/>
        </w:rPr>
        <w:t xml:space="preserve"> </w:t>
      </w:r>
      <w:proofErr w:type="spellStart"/>
      <w:r w:rsidRPr="005527F0">
        <w:rPr>
          <w:b/>
        </w:rPr>
        <w:t>Ylang</w:t>
      </w:r>
      <w:proofErr w:type="spellEnd"/>
    </w:p>
    <w:p w:rsidR="001615C2" w:rsidRDefault="001615C2" w:rsidP="001615C2">
      <w:r>
        <w:t xml:space="preserve">Použití: Naneste na mokrou srst a vmasírujte. Poté důkladně opláchněte. Pro nejlepší výsledek pokračujte s kondicionérem </w:t>
      </w:r>
      <w:proofErr w:type="spellStart"/>
      <w:r>
        <w:t>Furnatura</w:t>
      </w:r>
      <w:proofErr w:type="spellEnd"/>
      <w:r>
        <w:t xml:space="preserve"> a pěnou na objem </w:t>
      </w:r>
      <w:proofErr w:type="spellStart"/>
      <w:r>
        <w:t>Furnatura</w:t>
      </w:r>
      <w:proofErr w:type="spellEnd"/>
      <w:r>
        <w:t xml:space="preserve">. </w:t>
      </w:r>
    </w:p>
    <w:p w:rsidR="001615C2" w:rsidRDefault="001615C2" w:rsidP="001615C2">
      <w:r>
        <w:t>Upozornění: Veterinární přípravek. Pouze pro vnější použití. Zamezte kontaktu s očima. Určeno pouze pro zvířata. V případě reakce, přestaňte používat. Uchovejte v suchu a při teplotě 5-25°C. Chraňte před světlem. Skladujte a uchovávejte mimo dosah dětí.</w:t>
      </w:r>
    </w:p>
    <w:p w:rsidR="001615C2" w:rsidRDefault="001615C2" w:rsidP="001615C2">
      <w:r>
        <w:t xml:space="preserve">Obsah: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Coco</w:t>
      </w:r>
      <w:proofErr w:type="spellEnd"/>
      <w:r>
        <w:t xml:space="preserve"> </w:t>
      </w:r>
      <w:proofErr w:type="spellStart"/>
      <w:r>
        <w:t>Glucoside</w:t>
      </w:r>
      <w:proofErr w:type="spellEnd"/>
      <w:r>
        <w:t xml:space="preserve">,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Stearates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Hydrolyzed</w:t>
      </w:r>
      <w:proofErr w:type="spellEnd"/>
      <w:r>
        <w:t xml:space="preserve"> Keratin, Olea </w:t>
      </w:r>
      <w:proofErr w:type="spellStart"/>
      <w:r>
        <w:t>Europaea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Glycerin, Benzyl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Glycol</w:t>
      </w:r>
      <w:proofErr w:type="spellEnd"/>
      <w:r>
        <w:t xml:space="preserve"> </w:t>
      </w:r>
      <w:proofErr w:type="spellStart"/>
      <w:r>
        <w:t>Distearate</w:t>
      </w:r>
      <w:proofErr w:type="spellEnd"/>
      <w:r>
        <w:t xml:space="preserve">, Steareth-4, </w:t>
      </w:r>
      <w:proofErr w:type="spellStart"/>
      <w:r>
        <w:t>Cananga</w:t>
      </w:r>
      <w:proofErr w:type="spellEnd"/>
      <w:r>
        <w:t xml:space="preserve"> </w:t>
      </w:r>
      <w:proofErr w:type="spellStart"/>
      <w:r>
        <w:t>Odorata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Linalool</w:t>
      </w:r>
      <w:proofErr w:type="spellEnd"/>
      <w:r>
        <w:t xml:space="preserve">, Benzyl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Acid.</w:t>
      </w:r>
    </w:p>
    <w:p w:rsidR="001615C2" w:rsidRDefault="001615C2" w:rsidP="001615C2">
      <w:r>
        <w:t xml:space="preserve">&gt;97% natural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1615C2" w:rsidRDefault="001615C2" w:rsidP="001615C2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1615C2" w:rsidRDefault="001615C2" w:rsidP="001615C2">
      <w:proofErr w:type="spellStart"/>
      <w:r>
        <w:t>Approval</w:t>
      </w:r>
      <w:proofErr w:type="spellEnd"/>
      <w:r>
        <w:t xml:space="preserve"> No.: </w:t>
      </w:r>
      <w:r w:rsidR="005E2921">
        <w:t>108-20/C</w:t>
      </w:r>
      <w:r>
        <w:t xml:space="preserve"> </w:t>
      </w:r>
    </w:p>
    <w:p w:rsidR="001615C2" w:rsidRDefault="001615C2" w:rsidP="001615C2">
      <w:proofErr w:type="spellStart"/>
      <w:r>
        <w:t>Serial</w:t>
      </w:r>
      <w:proofErr w:type="spellEnd"/>
      <w:r>
        <w:t xml:space="preserve"> No.: </w:t>
      </w:r>
    </w:p>
    <w:p w:rsidR="001615C2" w:rsidRDefault="001615C2" w:rsidP="001615C2">
      <w:proofErr w:type="spellStart"/>
      <w:r>
        <w:t>Furnatura</w:t>
      </w:r>
      <w:proofErr w:type="spellEnd"/>
      <w:r>
        <w:t xml:space="preserve"> s.r.o., Letenské nám. 1, Prague, Czech Republic </w:t>
      </w:r>
      <w:bookmarkStart w:id="0" w:name="_GoBack"/>
      <w:bookmarkEnd w:id="0"/>
    </w:p>
    <w:p w:rsidR="001615C2" w:rsidRDefault="001615C2" w:rsidP="001615C2">
      <w:r>
        <w:t>furnatura.com</w:t>
      </w:r>
    </w:p>
    <w:p w:rsidR="001615C2" w:rsidRDefault="001615C2" w:rsidP="001615C2">
      <w:r>
        <w:t>5 l / 500 ml / 250 ml (dle typu balení)</w:t>
      </w: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6" w:rsidRDefault="00054C46" w:rsidP="000E07CC">
      <w:pPr>
        <w:spacing w:after="0" w:line="240" w:lineRule="auto"/>
      </w:pPr>
      <w:r>
        <w:separator/>
      </w:r>
    </w:p>
  </w:endnote>
  <w:endnote w:type="continuationSeparator" w:id="0">
    <w:p w:rsidR="00054C46" w:rsidRDefault="00054C46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6" w:rsidRDefault="00054C46" w:rsidP="000E07CC">
      <w:pPr>
        <w:spacing w:after="0" w:line="240" w:lineRule="auto"/>
      </w:pPr>
      <w:r>
        <w:separator/>
      </w:r>
    </w:p>
  </w:footnote>
  <w:footnote w:type="continuationSeparator" w:id="0">
    <w:p w:rsidR="00054C46" w:rsidRDefault="00054C46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98065F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5E2921" w:rsidRPr="0098065F">
          <w:rPr>
            <w:rStyle w:val="Siln"/>
            <w:b w:val="0"/>
          </w:rPr>
          <w:t>obal</w:t>
        </w:r>
      </w:sdtContent>
    </w:sdt>
    <w:r w:rsidRPr="0098065F">
      <w:rPr>
        <w:bCs/>
      </w:rPr>
      <w:t xml:space="preserve"> součást dokumentace schválené rozhodnutím </w:t>
    </w:r>
    <w:proofErr w:type="spellStart"/>
    <w:proofErr w:type="gramStart"/>
    <w:r w:rsidRPr="0098065F">
      <w:rPr>
        <w:bCs/>
      </w:rPr>
      <w:t>sp.zn</w:t>
    </w:r>
    <w:proofErr w:type="spellEnd"/>
    <w:r w:rsidR="00F73EAF" w:rsidRPr="0098065F">
      <w:rPr>
        <w:bCs/>
      </w:rPr>
      <w:t>.</w:t>
    </w:r>
    <w:proofErr w:type="gramEnd"/>
    <w:r w:rsidRPr="0098065F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E2921" w:rsidRPr="0098065F">
          <w:rPr>
            <w:rStyle w:val="Siln"/>
            <w:b w:val="0"/>
          </w:rPr>
          <w:t>USKVBL/6849/2020/POD</w:t>
        </w:r>
        <w:r w:rsidR="0098065F" w:rsidRPr="0098065F">
          <w:rPr>
            <w:rStyle w:val="Siln"/>
            <w:b w:val="0"/>
          </w:rPr>
          <w:t>,</w:t>
        </w:r>
      </w:sdtContent>
    </w:sdt>
    <w:r w:rsidRPr="0098065F">
      <w:rPr>
        <w:bCs/>
      </w:rPr>
      <w:t xml:space="preserve"> </w:t>
    </w:r>
    <w:r w:rsidR="00F73EAF" w:rsidRPr="0098065F">
      <w:rPr>
        <w:bCs/>
      </w:rPr>
      <w:t>č.</w:t>
    </w:r>
    <w:r w:rsidRPr="0098065F">
      <w:rPr>
        <w:bCs/>
      </w:rPr>
      <w:t>j</w:t>
    </w:r>
    <w:r w:rsidR="00F73EAF" w:rsidRPr="0098065F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98065F" w:rsidRPr="0098065F">
          <w:rPr>
            <w:rFonts w:eastAsia="Times New Roman"/>
            <w:lang w:eastAsia="cs-CZ"/>
          </w:rPr>
          <w:t>USKVBL/13022/2020/REG-</w:t>
        </w:r>
        <w:proofErr w:type="spellStart"/>
        <w:r w:rsidR="0098065F" w:rsidRPr="0098065F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98065F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065F" w:rsidRPr="0098065F">
          <w:rPr>
            <w:bCs/>
          </w:rPr>
          <w:t>6.11.2020</w:t>
        </w:r>
      </w:sdtContent>
    </w:sdt>
    <w:r w:rsidRPr="0098065F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5E2921" w:rsidRPr="0098065F">
          <w:rPr>
            <w:rStyle w:val="Siln"/>
            <w:b w:val="0"/>
          </w:rPr>
          <w:t>schválení veterinárního přípravku</w:t>
        </w:r>
      </w:sdtContent>
    </w:sdt>
    <w:r w:rsidRPr="0098065F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E2921" w:rsidRPr="0098065F">
          <w:rPr>
            <w:rStyle w:val="Siln"/>
            <w:b w:val="0"/>
          </w:rPr>
          <w:t xml:space="preserve">Šampon na objem pro psy s vůní </w:t>
        </w:r>
        <w:proofErr w:type="spellStart"/>
        <w:r w:rsidR="005E2921" w:rsidRPr="0098065F">
          <w:rPr>
            <w:rStyle w:val="Siln"/>
            <w:b w:val="0"/>
          </w:rPr>
          <w:t>Ylang</w:t>
        </w:r>
        <w:proofErr w:type="spellEnd"/>
        <w:r w:rsidR="005E2921" w:rsidRPr="0098065F">
          <w:rPr>
            <w:rStyle w:val="Siln"/>
            <w:b w:val="0"/>
          </w:rPr>
          <w:t xml:space="preserve"> </w:t>
        </w:r>
        <w:proofErr w:type="spellStart"/>
        <w:r w:rsidR="005E2921" w:rsidRPr="0098065F">
          <w:rPr>
            <w:rStyle w:val="Siln"/>
            <w:b w:val="0"/>
          </w:rPr>
          <w:t>Ylang</w:t>
        </w:r>
        <w:proofErr w:type="spellEnd"/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54C46"/>
    <w:rsid w:val="000A45C2"/>
    <w:rsid w:val="000E07CC"/>
    <w:rsid w:val="00122971"/>
    <w:rsid w:val="001615C2"/>
    <w:rsid w:val="00311F3F"/>
    <w:rsid w:val="00335CCE"/>
    <w:rsid w:val="00374480"/>
    <w:rsid w:val="00387B79"/>
    <w:rsid w:val="005527F0"/>
    <w:rsid w:val="005E2921"/>
    <w:rsid w:val="006C4640"/>
    <w:rsid w:val="00726316"/>
    <w:rsid w:val="00780384"/>
    <w:rsid w:val="008339FB"/>
    <w:rsid w:val="0098065F"/>
    <w:rsid w:val="009D4C93"/>
    <w:rsid w:val="00B3183B"/>
    <w:rsid w:val="00B81CA0"/>
    <w:rsid w:val="00C125B5"/>
    <w:rsid w:val="00C17D7A"/>
    <w:rsid w:val="00EA6B33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8A71B-90C7-4F8C-B52D-5DE162FC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603D8"/>
    <w:rsid w:val="00177C6D"/>
    <w:rsid w:val="001B6ED2"/>
    <w:rsid w:val="00415832"/>
    <w:rsid w:val="007E6C3C"/>
    <w:rsid w:val="008223B4"/>
    <w:rsid w:val="00A05CFE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19</cp:revision>
  <dcterms:created xsi:type="dcterms:W3CDTF">2020-02-13T08:48:00Z</dcterms:created>
  <dcterms:modified xsi:type="dcterms:W3CDTF">2020-11-06T09:00:00Z</dcterms:modified>
</cp:coreProperties>
</file>