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DEA61" w14:textId="22F9F824" w:rsidR="00CA2766" w:rsidRPr="00E11111" w:rsidRDefault="00525B00" w:rsidP="00A44D3E">
      <w:pPr>
        <w:spacing w:before="73"/>
        <w:rPr>
          <w:rFonts w:asciiTheme="minorHAnsi" w:hAnsiTheme="minorHAnsi" w:cstheme="minorHAnsi"/>
          <w:sz w:val="22"/>
          <w:szCs w:val="22"/>
        </w:rPr>
      </w:pPr>
      <w:r w:rsidRPr="00E11111">
        <w:rPr>
          <w:rFonts w:asciiTheme="minorHAnsi" w:hAnsiTheme="minorHAnsi" w:cstheme="minorHAnsi"/>
          <w:color w:val="525252"/>
          <w:w w:val="105"/>
          <w:sz w:val="22"/>
          <w:szCs w:val="22"/>
          <w:u w:val="thick" w:color="000000"/>
        </w:rPr>
        <w:t>Text na vnější obal</w:t>
      </w:r>
    </w:p>
    <w:p w14:paraId="3F154A7A" w14:textId="77777777" w:rsidR="00CA2766" w:rsidRPr="00E11111" w:rsidRDefault="00CA2766" w:rsidP="00CA276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ED70FD9" w14:textId="77777777" w:rsidR="00CA2766" w:rsidRPr="00E11111" w:rsidRDefault="00CA2766" w:rsidP="00CA2766">
      <w:pPr>
        <w:ind w:left="179"/>
        <w:rPr>
          <w:rFonts w:asciiTheme="minorHAnsi" w:hAnsiTheme="minorHAnsi" w:cstheme="minorHAnsi"/>
          <w:b/>
          <w:sz w:val="22"/>
          <w:szCs w:val="22"/>
        </w:rPr>
      </w:pPr>
      <w:r w:rsidRPr="00E11111">
        <w:rPr>
          <w:rFonts w:asciiTheme="minorHAnsi" w:hAnsiTheme="minorHAnsi" w:cstheme="minorHAnsi"/>
          <w:b/>
          <w:color w:val="3F3F3F"/>
          <w:w w:val="105"/>
          <w:sz w:val="22"/>
          <w:szCs w:val="22"/>
        </w:rPr>
        <w:t xml:space="preserve">ALLERDERM SPOT-ON PRO MALÉ PSY A </w:t>
      </w:r>
      <w:r w:rsidR="002439F9" w:rsidRPr="00E11111">
        <w:rPr>
          <w:rFonts w:asciiTheme="minorHAnsi" w:hAnsiTheme="minorHAnsi" w:cstheme="minorHAnsi"/>
          <w:b/>
          <w:color w:val="3F3F3F"/>
          <w:w w:val="105"/>
          <w:sz w:val="22"/>
          <w:szCs w:val="22"/>
        </w:rPr>
        <w:t>KOČKY</w:t>
      </w:r>
    </w:p>
    <w:p w14:paraId="0B87D665" w14:textId="77777777" w:rsidR="00CA2766" w:rsidRPr="00E11111" w:rsidRDefault="00CA2766" w:rsidP="00CA2766">
      <w:pPr>
        <w:spacing w:before="16" w:line="256" w:lineRule="exact"/>
        <w:ind w:left="170"/>
        <w:rPr>
          <w:rFonts w:asciiTheme="minorHAnsi" w:hAnsiTheme="minorHAnsi" w:cstheme="minorHAnsi"/>
          <w:sz w:val="22"/>
          <w:szCs w:val="22"/>
        </w:rPr>
      </w:pPr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6 pipet po </w:t>
      </w:r>
      <w:r w:rsidRPr="00E11111">
        <w:rPr>
          <w:rFonts w:asciiTheme="minorHAnsi" w:hAnsiTheme="minorHAnsi" w:cstheme="minorHAnsi"/>
          <w:color w:val="3F3F3F"/>
          <w:w w:val="105"/>
          <w:sz w:val="22"/>
          <w:szCs w:val="22"/>
        </w:rPr>
        <w:t xml:space="preserve">2 </w:t>
      </w:r>
      <w:r w:rsidR="00EB5332"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>ml</w:t>
      </w:r>
    </w:p>
    <w:p w14:paraId="75389D01" w14:textId="77777777" w:rsidR="00CA2766" w:rsidRPr="00E11111" w:rsidRDefault="00CA2766" w:rsidP="00CA2766">
      <w:pPr>
        <w:spacing w:line="290" w:lineRule="exact"/>
        <w:ind w:left="189"/>
        <w:rPr>
          <w:rFonts w:asciiTheme="minorHAnsi" w:hAnsiTheme="minorHAnsi" w:cstheme="minorHAnsi"/>
          <w:sz w:val="22"/>
          <w:szCs w:val="22"/>
        </w:rPr>
      </w:pPr>
      <w:r w:rsidRPr="00E11111">
        <w:rPr>
          <w:rFonts w:asciiTheme="minorHAnsi" w:hAnsiTheme="minorHAnsi" w:cstheme="minorHAnsi"/>
          <w:color w:val="1A1A1A"/>
          <w:w w:val="110"/>
          <w:sz w:val="22"/>
          <w:szCs w:val="22"/>
        </w:rPr>
        <w:t>&lt; 10 kg</w:t>
      </w:r>
    </w:p>
    <w:p w14:paraId="17EC3809" w14:textId="77777777" w:rsidR="00CA2766" w:rsidRPr="00E11111" w:rsidRDefault="00CA2766" w:rsidP="00CA2766">
      <w:pPr>
        <w:pStyle w:val="Zkladntext"/>
        <w:spacing w:before="6"/>
        <w:rPr>
          <w:rFonts w:asciiTheme="minorHAnsi" w:hAnsiTheme="minorHAnsi" w:cstheme="minorHAnsi"/>
          <w:sz w:val="22"/>
          <w:szCs w:val="22"/>
        </w:rPr>
      </w:pPr>
    </w:p>
    <w:p w14:paraId="5C2E70BB" w14:textId="4B3C07D2" w:rsidR="002439F9" w:rsidRPr="00E11111" w:rsidRDefault="002439F9" w:rsidP="00525B00">
      <w:pPr>
        <w:spacing w:line="252" w:lineRule="auto"/>
        <w:ind w:left="163" w:right="1493" w:firstLine="12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r w:rsidRPr="00E11111">
        <w:rPr>
          <w:rFonts w:asciiTheme="minorHAnsi" w:hAnsiTheme="minorHAnsi" w:cstheme="minorHAnsi"/>
          <w:b/>
          <w:color w:val="010101"/>
          <w:sz w:val="22"/>
          <w:szCs w:val="22"/>
        </w:rPr>
        <w:t>Pou</w:t>
      </w:r>
      <w:r w:rsidRPr="007A3213">
        <w:rPr>
          <w:rFonts w:asciiTheme="minorHAnsi" w:hAnsiTheme="minorHAnsi" w:cstheme="minorHAnsi"/>
          <w:b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b/>
          <w:color w:val="010101"/>
          <w:sz w:val="22"/>
          <w:szCs w:val="22"/>
        </w:rPr>
        <w:t>ití: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proofErr w:type="spellStart"/>
      <w:r w:rsidRPr="00E11111">
        <w:rPr>
          <w:rFonts w:asciiTheme="minorHAnsi" w:hAnsiTheme="minorHAnsi" w:cstheme="minorHAnsi"/>
          <w:color w:val="010101"/>
          <w:sz w:val="22"/>
          <w:szCs w:val="22"/>
        </w:rPr>
        <w:t>Allerderm</w:t>
      </w:r>
      <w:proofErr w:type="spellEnd"/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Spot-on obsahuje “Skin Lipid </w:t>
      </w:r>
      <w:proofErr w:type="spellStart"/>
      <w:r w:rsidRPr="00E11111">
        <w:rPr>
          <w:rFonts w:asciiTheme="minorHAnsi" w:hAnsiTheme="minorHAnsi" w:cstheme="minorHAnsi"/>
          <w:color w:val="010101"/>
          <w:sz w:val="22"/>
          <w:szCs w:val="22"/>
        </w:rPr>
        <w:t>Complex</w:t>
      </w:r>
      <w:proofErr w:type="spellEnd"/>
      <w:r w:rsidRPr="00E11111">
        <w:rPr>
          <w:rFonts w:asciiTheme="minorHAnsi" w:hAnsiTheme="minorHAnsi" w:cstheme="minorHAnsi"/>
          <w:color w:val="010101"/>
          <w:sz w:val="22"/>
          <w:szCs w:val="22"/>
        </w:rPr>
        <w:t>” - v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jimečnou kombinaci </w:t>
      </w:r>
      <w:proofErr w:type="spellStart"/>
      <w:r w:rsidRPr="00E11111">
        <w:rPr>
          <w:rFonts w:asciiTheme="minorHAnsi" w:hAnsiTheme="minorHAnsi" w:cstheme="minorHAnsi"/>
          <w:color w:val="010101"/>
          <w:sz w:val="22"/>
          <w:szCs w:val="22"/>
        </w:rPr>
        <w:t>ceramid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</w:t>
      </w:r>
      <w:proofErr w:type="spellEnd"/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a mastn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ch kyselin, které jsou podobné t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m p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ř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ítomn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m u normální, zdravé k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e koček a ps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. </w:t>
      </w:r>
      <w:proofErr w:type="spellStart"/>
      <w:r w:rsidRPr="00E11111">
        <w:rPr>
          <w:rFonts w:asciiTheme="minorHAnsi" w:hAnsiTheme="minorHAnsi" w:cstheme="minorHAnsi"/>
          <w:color w:val="010101"/>
          <w:sz w:val="22"/>
          <w:szCs w:val="22"/>
        </w:rPr>
        <w:t>Allederm</w:t>
      </w:r>
      <w:proofErr w:type="spellEnd"/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spot-on je u</w:t>
      </w:r>
      <w:r w:rsidR="007D4200" w:rsidRPr="007A3213">
        <w:rPr>
          <w:rFonts w:asciiTheme="minorHAnsi" w:hAnsiTheme="minorHAnsi" w:cstheme="minorHAnsi"/>
          <w:color w:val="010101"/>
          <w:sz w:val="22"/>
          <w:szCs w:val="22"/>
        </w:rPr>
        <w:t>rč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en pro topické pou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ití u ps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a koček</w:t>
      </w:r>
      <w:r w:rsidR="00C14BD4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s po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š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kozenou nebo oslabenou k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="007D4200" w:rsidRPr="00E11111">
        <w:rPr>
          <w:rFonts w:asciiTheme="minorHAnsi" w:hAnsiTheme="minorHAnsi" w:cstheme="minorHAnsi"/>
          <w:color w:val="010101"/>
          <w:sz w:val="22"/>
          <w:szCs w:val="22"/>
        </w:rPr>
        <w:t>í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. </w:t>
      </w:r>
      <w:r w:rsidR="00E11111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Kombinace </w:t>
      </w:r>
      <w:r w:rsidR="00E11111">
        <w:rPr>
          <w:rFonts w:asciiTheme="minorHAnsi" w:hAnsiTheme="minorHAnsi" w:cstheme="minorHAnsi"/>
          <w:color w:val="010101"/>
          <w:sz w:val="22"/>
          <w:szCs w:val="22"/>
        </w:rPr>
        <w:t xml:space="preserve">jeho </w:t>
      </w:r>
      <w:r w:rsidR="00E11111" w:rsidRPr="00E11111">
        <w:rPr>
          <w:rFonts w:asciiTheme="minorHAnsi" w:hAnsiTheme="minorHAnsi" w:cstheme="minorHAnsi"/>
          <w:color w:val="010101"/>
          <w:sz w:val="22"/>
          <w:szCs w:val="22"/>
        </w:rPr>
        <w:t>slo</w:t>
      </w:r>
      <w:r w:rsidR="00E11111"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="00E11111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ek 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podp</w:t>
      </w:r>
      <w:r w:rsidR="00525B00" w:rsidRPr="007A3213">
        <w:rPr>
          <w:rFonts w:asciiTheme="minorHAnsi" w:hAnsiTheme="minorHAnsi" w:cstheme="minorHAnsi"/>
          <w:color w:val="010101"/>
          <w:sz w:val="22"/>
          <w:szCs w:val="22"/>
        </w:rPr>
        <w:t>oru</w:t>
      </w:r>
      <w:r w:rsidR="00E11111" w:rsidRPr="007A3213">
        <w:rPr>
          <w:rFonts w:asciiTheme="minorHAnsi" w:hAnsiTheme="minorHAnsi" w:cstheme="minorHAnsi"/>
          <w:color w:val="010101"/>
          <w:sz w:val="22"/>
          <w:szCs w:val="22"/>
        </w:rPr>
        <w:t>je</w:t>
      </w:r>
      <w:r w:rsidR="00525B00" w:rsidRPr="007A3213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r w:rsidR="00E11111" w:rsidRPr="00E11111">
        <w:rPr>
          <w:rFonts w:asciiTheme="minorHAnsi" w:hAnsiTheme="minorHAnsi" w:cstheme="minorHAnsi"/>
          <w:color w:val="010101"/>
          <w:sz w:val="22"/>
          <w:szCs w:val="22"/>
        </w:rPr>
        <w:t>obnovení integrity k</w:t>
      </w:r>
      <w:r w:rsidR="00E11111"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="00E11111" w:rsidRPr="00E11111">
        <w:rPr>
          <w:rFonts w:asciiTheme="minorHAnsi" w:hAnsiTheme="minorHAnsi" w:cstheme="minorHAnsi"/>
          <w:color w:val="010101"/>
          <w:sz w:val="22"/>
          <w:szCs w:val="22"/>
        </w:rPr>
        <w:t>e a její vyvá</w:t>
      </w:r>
      <w:r w:rsidR="00E11111"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="00E11111" w:rsidRPr="00E11111">
        <w:rPr>
          <w:rFonts w:asciiTheme="minorHAnsi" w:hAnsiTheme="minorHAnsi" w:cstheme="minorHAnsi"/>
          <w:color w:val="010101"/>
          <w:sz w:val="22"/>
          <w:szCs w:val="22"/>
        </w:rPr>
        <w:t>enost</w:t>
      </w:r>
      <w:r w:rsidR="00DB353F">
        <w:rPr>
          <w:rFonts w:asciiTheme="minorHAnsi" w:hAnsiTheme="minorHAnsi" w:cstheme="minorHAnsi"/>
          <w:color w:val="010101"/>
          <w:sz w:val="22"/>
          <w:szCs w:val="22"/>
        </w:rPr>
        <w:t>i</w:t>
      </w:r>
      <w:r w:rsidR="00E11111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při 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ko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ních onemocn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ní.</w:t>
      </w:r>
    </w:p>
    <w:p w14:paraId="7CA7B05D" w14:textId="77777777" w:rsidR="002439F9" w:rsidRPr="00E11111" w:rsidRDefault="002439F9" w:rsidP="00525B00">
      <w:pPr>
        <w:spacing w:line="252" w:lineRule="auto"/>
        <w:ind w:left="155" w:right="1948" w:firstLine="9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proofErr w:type="spellStart"/>
      <w:r w:rsidRPr="00E11111">
        <w:rPr>
          <w:rFonts w:asciiTheme="minorHAnsi" w:hAnsiTheme="minorHAnsi" w:cstheme="minorHAnsi"/>
          <w:color w:val="010101"/>
          <w:sz w:val="22"/>
          <w:szCs w:val="22"/>
        </w:rPr>
        <w:t>Allerderm</w:t>
      </w:r>
      <w:proofErr w:type="spellEnd"/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spot-on obnovuje funkci epidermis jako ochranné bariéry, co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vede ke zv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ýš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ené hydrataci, men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š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í citlivosti a k vy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šš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í ochran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. Obnovená epidermální celistvost pomáhá k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i z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stat v dobrém stavu.</w:t>
      </w:r>
    </w:p>
    <w:p w14:paraId="4825D858" w14:textId="77777777" w:rsidR="00CA2766" w:rsidRPr="00E11111" w:rsidRDefault="00CA2766" w:rsidP="00CA2766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EE98BD8" w14:textId="34C32A9D" w:rsidR="002439F9" w:rsidRPr="00E11111" w:rsidRDefault="002439F9" w:rsidP="00AB3631">
      <w:pPr>
        <w:tabs>
          <w:tab w:val="left" w:pos="7875"/>
        </w:tabs>
        <w:ind w:left="156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r w:rsidRPr="00E11111">
        <w:rPr>
          <w:rFonts w:asciiTheme="minorHAnsi" w:hAnsiTheme="minorHAnsi" w:cstheme="minorHAnsi"/>
          <w:b/>
          <w:color w:val="010101"/>
          <w:sz w:val="22"/>
          <w:szCs w:val="22"/>
        </w:rPr>
        <w:t>Slo</w:t>
      </w:r>
      <w:r w:rsidRPr="007A3213">
        <w:rPr>
          <w:rFonts w:asciiTheme="minorHAnsi" w:hAnsiTheme="minorHAnsi" w:cstheme="minorHAnsi"/>
          <w:b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b/>
          <w:color w:val="010101"/>
          <w:sz w:val="22"/>
          <w:szCs w:val="22"/>
        </w:rPr>
        <w:t>ení: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proofErr w:type="spellStart"/>
      <w:r w:rsidRPr="00E11111">
        <w:rPr>
          <w:rFonts w:asciiTheme="minorHAnsi" w:hAnsiTheme="minorHAnsi" w:cstheme="minorHAnsi"/>
          <w:color w:val="010101"/>
          <w:sz w:val="22"/>
          <w:szCs w:val="22"/>
        </w:rPr>
        <w:t>ceramidy</w:t>
      </w:r>
      <w:proofErr w:type="spellEnd"/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a mastné kyseliny</w:t>
      </w:r>
      <w:r w:rsidR="00AB3631" w:rsidRPr="00E11111">
        <w:rPr>
          <w:rFonts w:asciiTheme="minorHAnsi" w:hAnsiTheme="minorHAnsi" w:cstheme="minorHAnsi"/>
          <w:color w:val="010101"/>
          <w:sz w:val="22"/>
          <w:szCs w:val="22"/>
        </w:rPr>
        <w:tab/>
      </w:r>
    </w:p>
    <w:p w14:paraId="10A6E28B" w14:textId="77777777" w:rsidR="00CA2766" w:rsidRPr="00E11111" w:rsidRDefault="00CA2766" w:rsidP="00AB3631">
      <w:pPr>
        <w:pStyle w:val="Zkladntext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14:paraId="6D4DB8BF" w14:textId="77777777" w:rsidR="002439F9" w:rsidRPr="00E11111" w:rsidRDefault="002439F9" w:rsidP="00AB3631">
      <w:pPr>
        <w:ind w:left="148"/>
        <w:jc w:val="both"/>
        <w:rPr>
          <w:rFonts w:asciiTheme="minorHAnsi" w:hAnsiTheme="minorHAnsi" w:cstheme="minorHAnsi"/>
          <w:b/>
          <w:color w:val="010101"/>
          <w:sz w:val="22"/>
          <w:szCs w:val="22"/>
        </w:rPr>
      </w:pPr>
      <w:r w:rsidRPr="00E11111">
        <w:rPr>
          <w:rFonts w:asciiTheme="minorHAnsi" w:hAnsiTheme="minorHAnsi" w:cstheme="minorHAnsi"/>
          <w:b/>
          <w:color w:val="010101"/>
          <w:sz w:val="22"/>
          <w:szCs w:val="22"/>
        </w:rPr>
        <w:t>Návod k pou</w:t>
      </w:r>
      <w:r w:rsidRPr="007A3213">
        <w:rPr>
          <w:rFonts w:asciiTheme="minorHAnsi" w:hAnsiTheme="minorHAnsi" w:cstheme="minorHAnsi"/>
          <w:b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b/>
          <w:color w:val="010101"/>
          <w:sz w:val="22"/>
          <w:szCs w:val="22"/>
        </w:rPr>
        <w:t>ití:</w:t>
      </w:r>
    </w:p>
    <w:p w14:paraId="59B577D0" w14:textId="31DA5CBD" w:rsidR="002439F9" w:rsidRPr="00E11111" w:rsidRDefault="002439F9" w:rsidP="007A3213">
      <w:pPr>
        <w:tabs>
          <w:tab w:val="left" w:pos="8235"/>
        </w:tabs>
        <w:spacing w:before="16"/>
        <w:ind w:left="147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r w:rsidRPr="00E11111">
        <w:rPr>
          <w:rFonts w:asciiTheme="minorHAnsi" w:hAnsiTheme="minorHAnsi" w:cstheme="minorHAnsi"/>
          <w:color w:val="010101"/>
          <w:sz w:val="22"/>
          <w:szCs w:val="22"/>
        </w:rPr>
        <w:t>Dr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te pipetu u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žš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ím koncem nahoru a otočením 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odstraňte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uzáv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r.</w:t>
      </w:r>
      <w:r w:rsidR="007A3213">
        <w:rPr>
          <w:rFonts w:asciiTheme="minorHAnsi" w:hAnsiTheme="minorHAnsi" w:cstheme="minorHAnsi"/>
          <w:color w:val="010101"/>
          <w:sz w:val="22"/>
          <w:szCs w:val="22"/>
        </w:rPr>
        <w:tab/>
      </w:r>
    </w:p>
    <w:p w14:paraId="21C24D4B" w14:textId="18DA408E" w:rsidR="002439F9" w:rsidRPr="00E11111" w:rsidRDefault="002439F9" w:rsidP="00AB3631">
      <w:pPr>
        <w:spacing w:before="9" w:line="254" w:lineRule="auto"/>
        <w:ind w:left="149" w:right="1872" w:hanging="2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r w:rsidRPr="00E11111">
        <w:rPr>
          <w:rFonts w:asciiTheme="minorHAnsi" w:hAnsiTheme="minorHAnsi" w:cstheme="minorHAnsi"/>
          <w:color w:val="010101"/>
          <w:sz w:val="22"/>
          <w:szCs w:val="22"/>
          <w:u w:val="single"/>
        </w:rPr>
        <w:t>Ko</w:t>
      </w:r>
      <w:r w:rsidR="007D4200" w:rsidRPr="00E11111">
        <w:rPr>
          <w:rFonts w:asciiTheme="minorHAnsi" w:hAnsiTheme="minorHAnsi" w:cstheme="minorHAnsi"/>
          <w:color w:val="010101"/>
          <w:sz w:val="22"/>
          <w:szCs w:val="22"/>
          <w:u w:val="single"/>
        </w:rPr>
        <w:t>č</w:t>
      </w:r>
      <w:r w:rsidRPr="00E11111">
        <w:rPr>
          <w:rFonts w:asciiTheme="minorHAnsi" w:hAnsiTheme="minorHAnsi" w:cstheme="minorHAnsi"/>
          <w:color w:val="010101"/>
          <w:sz w:val="22"/>
          <w:szCs w:val="22"/>
          <w:u w:val="single"/>
        </w:rPr>
        <w:t>ky: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Rozhr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ň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te srst kočky na krku a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je viditelná k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e. P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ř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ilo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te hrot pipety a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na k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i a vytlačte polovinu obsahu. Stejn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postup opakujte mezi lopatky.</w:t>
      </w:r>
    </w:p>
    <w:p w14:paraId="361BEAD9" w14:textId="77777777" w:rsidR="002439F9" w:rsidRPr="00E11111" w:rsidRDefault="002439F9" w:rsidP="00AB3631">
      <w:pPr>
        <w:spacing w:line="247" w:lineRule="auto"/>
        <w:ind w:left="147" w:right="1725" w:hanging="1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r w:rsidRPr="00E11111">
        <w:rPr>
          <w:rFonts w:asciiTheme="minorHAnsi" w:hAnsiTheme="minorHAnsi" w:cstheme="minorHAnsi"/>
          <w:color w:val="010101"/>
          <w:sz w:val="22"/>
          <w:szCs w:val="22"/>
          <w:u w:val="single"/>
        </w:rPr>
        <w:t>Psi: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Rozhr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ň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te srst psa na krku a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je viditelná k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e. P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ř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ilo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te hrot pipety a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na k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i a vytlačte polovinu obsahu. Stejn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postup opakujte na zádech.</w:t>
      </w:r>
    </w:p>
    <w:p w14:paraId="680D4DF0" w14:textId="77777777" w:rsidR="002439F9" w:rsidRPr="00E11111" w:rsidRDefault="002439F9" w:rsidP="00AB3631">
      <w:pPr>
        <w:spacing w:before="7"/>
        <w:ind w:left="147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r w:rsidRPr="00E11111">
        <w:rPr>
          <w:rFonts w:asciiTheme="minorHAnsi" w:hAnsiTheme="minorHAnsi" w:cstheme="minorHAnsi"/>
          <w:color w:val="010101"/>
          <w:sz w:val="22"/>
          <w:szCs w:val="22"/>
        </w:rPr>
        <w:t>M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ete aplikovat té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p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ř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ímo na oblast problémové k</w:t>
      </w:r>
      <w:r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E11111">
        <w:rPr>
          <w:rFonts w:asciiTheme="minorHAnsi" w:hAnsiTheme="minorHAnsi" w:cstheme="minorHAnsi"/>
          <w:color w:val="010101"/>
          <w:sz w:val="22"/>
          <w:szCs w:val="22"/>
        </w:rPr>
        <w:t>e nebo na léze.</w:t>
      </w:r>
    </w:p>
    <w:p w14:paraId="6173D87C" w14:textId="77777777" w:rsidR="00CA2766" w:rsidRPr="00E11111" w:rsidRDefault="00CA2766" w:rsidP="00AB3631">
      <w:pPr>
        <w:pStyle w:val="Zkladntext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34450742" w14:textId="67709908" w:rsidR="00CA2766" w:rsidRPr="00E11111" w:rsidRDefault="00CA2766" w:rsidP="00AB3631">
      <w:pPr>
        <w:spacing w:before="1"/>
        <w:ind w:left="146" w:right="1762" w:firstLine="2"/>
        <w:jc w:val="both"/>
        <w:rPr>
          <w:rFonts w:asciiTheme="minorHAnsi" w:hAnsiTheme="minorHAnsi" w:cstheme="minorHAnsi"/>
          <w:sz w:val="22"/>
          <w:szCs w:val="22"/>
        </w:rPr>
      </w:pPr>
      <w:r w:rsidRPr="00E1111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1DF06" wp14:editId="7465A1BF">
                <wp:simplePos x="0" y="0"/>
                <wp:positionH relativeFrom="page">
                  <wp:posOffset>7445375</wp:posOffset>
                </wp:positionH>
                <wp:positionV relativeFrom="paragraph">
                  <wp:posOffset>4961255</wp:posOffset>
                </wp:positionV>
                <wp:extent cx="0" cy="0"/>
                <wp:effectExtent l="15875" t="5046980" r="12700" b="504952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CFCFC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4508E8" id="Connecteur droit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6.25pt,390.65pt" to="586.25pt,3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" strokecolor="#cfcfcf" strokeweight="1.8pt">
                <w10:wrap anchorx="page"/>
              </v:line>
            </w:pict>
          </mc:Fallback>
        </mc:AlternateContent>
      </w:r>
      <w:r w:rsidR="002439F9" w:rsidRPr="00E11111">
        <w:rPr>
          <w:rFonts w:asciiTheme="minorHAnsi" w:hAnsiTheme="minorHAnsi" w:cstheme="minorHAnsi"/>
          <w:b/>
          <w:color w:val="1A1A1A"/>
          <w:w w:val="105"/>
          <w:sz w:val="22"/>
          <w:szCs w:val="22"/>
        </w:rPr>
        <w:t>Ú</w:t>
      </w:r>
      <w:r w:rsidRPr="00E11111">
        <w:rPr>
          <w:rFonts w:asciiTheme="minorHAnsi" w:hAnsiTheme="minorHAnsi" w:cstheme="minorHAnsi"/>
          <w:b/>
          <w:color w:val="1A1A1A"/>
          <w:w w:val="105"/>
          <w:sz w:val="22"/>
          <w:szCs w:val="22"/>
        </w:rPr>
        <w:t xml:space="preserve">vodní dávka: 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>1 pipetu t</w:t>
      </w:r>
      <w:r w:rsidR="002439F9" w:rsidRPr="007A3213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>dn</w:t>
      </w:r>
      <w:r w:rsidR="002439F9" w:rsidRPr="007A3213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po dobu 4 </w:t>
      </w:r>
      <w:r w:rsidR="002439F9" w:rsidRPr="007A3213">
        <w:rPr>
          <w:rFonts w:asciiTheme="minorHAnsi" w:hAnsiTheme="minorHAnsi" w:cstheme="minorHAnsi"/>
          <w:color w:val="010101"/>
          <w:sz w:val="22"/>
          <w:szCs w:val="22"/>
        </w:rPr>
        <w:t>týdnů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>. V záva</w:t>
      </w:r>
      <w:r w:rsidR="007D4200" w:rsidRPr="00E11111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>n</w:t>
      </w:r>
      <w:r w:rsidR="002439F9" w:rsidRPr="007A3213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ch </w:t>
      </w:r>
      <w:r w:rsidR="002439F9" w:rsidRPr="007A3213">
        <w:rPr>
          <w:rFonts w:asciiTheme="minorHAnsi" w:hAnsiTheme="minorHAnsi" w:cstheme="minorHAnsi"/>
          <w:color w:val="010101"/>
          <w:sz w:val="22"/>
          <w:szCs w:val="22"/>
        </w:rPr>
        <w:t>případech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2-3 pipety t</w:t>
      </w:r>
      <w:r w:rsidR="002439F9" w:rsidRPr="007A3213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>dn</w:t>
      </w:r>
      <w:r w:rsidR="002439F9" w:rsidRPr="007A3213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>, max. 1 pipetu za den, pokud je nutno.</w:t>
      </w:r>
    </w:p>
    <w:p w14:paraId="57342C44" w14:textId="60273AFF" w:rsidR="00CA2766" w:rsidRPr="00E11111" w:rsidRDefault="00CA2766" w:rsidP="00AB3631">
      <w:pPr>
        <w:spacing w:before="4" w:line="247" w:lineRule="auto"/>
        <w:ind w:left="136" w:right="2221" w:hanging="3"/>
        <w:jc w:val="both"/>
        <w:rPr>
          <w:rFonts w:asciiTheme="minorHAnsi" w:hAnsiTheme="minorHAnsi" w:cstheme="minorHAnsi"/>
          <w:sz w:val="22"/>
          <w:szCs w:val="22"/>
        </w:rPr>
      </w:pPr>
      <w:r w:rsidRPr="00E11111">
        <w:rPr>
          <w:rFonts w:asciiTheme="minorHAnsi" w:hAnsiTheme="minorHAnsi" w:cstheme="minorHAnsi"/>
          <w:b/>
          <w:color w:val="1A1A1A"/>
          <w:w w:val="105"/>
          <w:sz w:val="22"/>
          <w:szCs w:val="22"/>
        </w:rPr>
        <w:t>Udr</w:t>
      </w:r>
      <w:r w:rsidR="00352B13" w:rsidRPr="00E11111">
        <w:rPr>
          <w:rFonts w:asciiTheme="minorHAnsi" w:hAnsiTheme="minorHAnsi" w:cstheme="minorHAnsi"/>
          <w:b/>
          <w:color w:val="1A1A1A"/>
          <w:w w:val="105"/>
          <w:sz w:val="22"/>
          <w:szCs w:val="22"/>
        </w:rPr>
        <w:t>ž</w:t>
      </w:r>
      <w:r w:rsidRPr="00E11111">
        <w:rPr>
          <w:rFonts w:asciiTheme="minorHAnsi" w:hAnsiTheme="minorHAnsi" w:cstheme="minorHAnsi"/>
          <w:b/>
          <w:color w:val="1A1A1A"/>
          <w:w w:val="105"/>
          <w:sz w:val="22"/>
          <w:szCs w:val="22"/>
        </w:rPr>
        <w:t xml:space="preserve">ovací dávka: </w:t>
      </w:r>
      <w:r w:rsidR="00525B00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K předcházení problémům s kůží 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>a k péči o k</w:t>
      </w:r>
      <w:r w:rsidR="002439F9" w:rsidRPr="007A3213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>i a srst 1 pipetu za m</w:t>
      </w:r>
      <w:r w:rsidR="002439F9" w:rsidRPr="007A3213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>síc. Aplikujte po koupání, kdy</w:t>
      </w:r>
      <w:r w:rsidR="002439F9" w:rsidRPr="007A3213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="002439F9" w:rsidRPr="00E11111">
        <w:rPr>
          <w:rFonts w:asciiTheme="minorHAnsi" w:hAnsiTheme="minorHAnsi" w:cstheme="minorHAnsi"/>
          <w:color w:val="010101"/>
          <w:sz w:val="22"/>
          <w:szCs w:val="22"/>
        </w:rPr>
        <w:t xml:space="preserve"> je srst zcela suchá.</w:t>
      </w:r>
    </w:p>
    <w:p w14:paraId="07931CE0" w14:textId="77777777" w:rsidR="00CA2766" w:rsidRPr="00E11111" w:rsidRDefault="00CA2766" w:rsidP="00AB3631">
      <w:pPr>
        <w:pStyle w:val="Zkladntext"/>
        <w:spacing w:before="2"/>
        <w:jc w:val="both"/>
        <w:rPr>
          <w:rFonts w:asciiTheme="minorHAnsi" w:hAnsiTheme="minorHAnsi" w:cstheme="minorHAnsi"/>
          <w:sz w:val="22"/>
          <w:szCs w:val="22"/>
        </w:rPr>
      </w:pPr>
    </w:p>
    <w:p w14:paraId="31C76DA1" w14:textId="10BDF025" w:rsidR="00CA2766" w:rsidRPr="00E11111" w:rsidRDefault="00CA2766" w:rsidP="00AB3631">
      <w:pPr>
        <w:ind w:left="133"/>
        <w:jc w:val="both"/>
        <w:rPr>
          <w:rFonts w:asciiTheme="minorHAnsi" w:hAnsiTheme="minorHAnsi" w:cstheme="minorHAnsi"/>
          <w:sz w:val="22"/>
          <w:szCs w:val="22"/>
        </w:rPr>
      </w:pPr>
      <w:r w:rsidRPr="00E11111">
        <w:rPr>
          <w:rFonts w:asciiTheme="minorHAnsi" w:hAnsiTheme="minorHAnsi" w:cstheme="minorHAnsi"/>
          <w:b/>
          <w:color w:val="1A1A1A"/>
          <w:w w:val="105"/>
          <w:sz w:val="22"/>
          <w:szCs w:val="22"/>
        </w:rPr>
        <w:t xml:space="preserve">Uchovávání: </w:t>
      </w:r>
      <w:r w:rsidR="000F27D8"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>15-25 °</w:t>
      </w:r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>C</w:t>
      </w:r>
    </w:p>
    <w:p w14:paraId="4AC5926E" w14:textId="77777777" w:rsidR="00CA2766" w:rsidRPr="00E11111" w:rsidRDefault="00CA2766" w:rsidP="00AB3631">
      <w:pPr>
        <w:pStyle w:val="Zkladntext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14:paraId="188F50BE" w14:textId="77777777" w:rsidR="002439F9" w:rsidRPr="00E11111" w:rsidRDefault="002439F9" w:rsidP="00AB3631">
      <w:pPr>
        <w:ind w:left="135"/>
        <w:jc w:val="both"/>
        <w:rPr>
          <w:rFonts w:asciiTheme="minorHAnsi" w:hAnsiTheme="minorHAnsi" w:cstheme="minorHAnsi"/>
          <w:b/>
          <w:color w:val="010101"/>
          <w:sz w:val="22"/>
          <w:szCs w:val="22"/>
        </w:rPr>
      </w:pPr>
      <w:r w:rsidRPr="00E11111">
        <w:rPr>
          <w:rFonts w:asciiTheme="minorHAnsi" w:hAnsiTheme="minorHAnsi" w:cstheme="minorHAnsi"/>
          <w:b/>
          <w:color w:val="010101"/>
          <w:sz w:val="22"/>
          <w:szCs w:val="22"/>
        </w:rPr>
        <w:t>V</w:t>
      </w:r>
      <w:r w:rsidRPr="007A3213">
        <w:rPr>
          <w:rFonts w:asciiTheme="minorHAnsi" w:hAnsiTheme="minorHAnsi" w:cstheme="minorHAnsi"/>
          <w:b/>
          <w:color w:val="010101"/>
          <w:sz w:val="22"/>
          <w:szCs w:val="22"/>
        </w:rPr>
        <w:t>ý</w:t>
      </w:r>
      <w:r w:rsidRPr="00E11111">
        <w:rPr>
          <w:rFonts w:asciiTheme="minorHAnsi" w:hAnsiTheme="minorHAnsi" w:cstheme="minorHAnsi"/>
          <w:b/>
          <w:color w:val="010101"/>
          <w:sz w:val="22"/>
          <w:szCs w:val="22"/>
        </w:rPr>
        <w:t>robce a dr</w:t>
      </w:r>
      <w:r w:rsidRPr="007A3213">
        <w:rPr>
          <w:rFonts w:asciiTheme="minorHAnsi" w:hAnsiTheme="minorHAnsi" w:cstheme="minorHAnsi"/>
          <w:b/>
          <w:color w:val="010101"/>
          <w:sz w:val="22"/>
          <w:szCs w:val="22"/>
        </w:rPr>
        <w:t>ž</w:t>
      </w:r>
      <w:r w:rsidRPr="00E11111">
        <w:rPr>
          <w:rFonts w:asciiTheme="minorHAnsi" w:hAnsiTheme="minorHAnsi" w:cstheme="minorHAnsi"/>
          <w:b/>
          <w:color w:val="010101"/>
          <w:sz w:val="22"/>
          <w:szCs w:val="22"/>
        </w:rPr>
        <w:t>itel rozhodnutí o schválení:</w:t>
      </w:r>
    </w:p>
    <w:p w14:paraId="4D194723" w14:textId="77777777" w:rsidR="00CA2766" w:rsidRPr="00E11111" w:rsidRDefault="00CA2766" w:rsidP="00AB3631">
      <w:pPr>
        <w:spacing w:before="2"/>
        <w:ind w:left="13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>Virbac</w:t>
      </w:r>
      <w:proofErr w:type="spellEnd"/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, </w:t>
      </w:r>
      <w:proofErr w:type="spellStart"/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>lére</w:t>
      </w:r>
      <w:proofErr w:type="spellEnd"/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 avenue 2065M LID, 06516 </w:t>
      </w:r>
      <w:proofErr w:type="spellStart"/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>Carros</w:t>
      </w:r>
      <w:proofErr w:type="spellEnd"/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>, Francie</w:t>
      </w:r>
    </w:p>
    <w:p w14:paraId="5DCAF9CE" w14:textId="77777777" w:rsidR="00CA2766" w:rsidRPr="00E11111" w:rsidRDefault="00CA2766" w:rsidP="00AB3631">
      <w:pPr>
        <w:pStyle w:val="Zkladntext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4EDE49D9" w14:textId="77777777" w:rsidR="00CA2766" w:rsidRPr="00E11111" w:rsidRDefault="002439F9" w:rsidP="00CA2766">
      <w:pPr>
        <w:ind w:left="126"/>
        <w:rPr>
          <w:rFonts w:asciiTheme="minorHAnsi" w:hAnsiTheme="minorHAnsi" w:cstheme="minorHAnsi"/>
          <w:sz w:val="22"/>
          <w:szCs w:val="22"/>
        </w:rPr>
      </w:pPr>
      <w:r w:rsidRPr="00E11111">
        <w:rPr>
          <w:rFonts w:asciiTheme="minorHAnsi" w:hAnsiTheme="minorHAnsi" w:cstheme="minorHAnsi"/>
          <w:b/>
          <w:color w:val="010101"/>
          <w:sz w:val="22"/>
          <w:szCs w:val="22"/>
        </w:rPr>
        <w:t>Číslo schválení:</w:t>
      </w:r>
      <w:r w:rsidRPr="00E11111">
        <w:rPr>
          <w:rFonts w:asciiTheme="minorHAnsi" w:hAnsiTheme="minorHAnsi" w:cstheme="minorHAnsi"/>
          <w:color w:val="010101"/>
          <w:w w:val="105"/>
          <w:sz w:val="22"/>
          <w:szCs w:val="22"/>
        </w:rPr>
        <w:t xml:space="preserve"> </w:t>
      </w:r>
      <w:r w:rsidR="00CA2766" w:rsidRPr="00E11111">
        <w:rPr>
          <w:rFonts w:asciiTheme="minorHAnsi" w:hAnsiTheme="minorHAnsi" w:cstheme="minorHAnsi"/>
          <w:color w:val="010101"/>
          <w:w w:val="105"/>
          <w:sz w:val="22"/>
          <w:szCs w:val="22"/>
        </w:rPr>
        <w:t>058-10/C</w:t>
      </w:r>
    </w:p>
    <w:p w14:paraId="40C3E6E5" w14:textId="77777777" w:rsidR="00CA2766" w:rsidRPr="00E11111" w:rsidRDefault="00CA2766" w:rsidP="00CA2766">
      <w:pPr>
        <w:pStyle w:val="Zkladntext"/>
        <w:spacing w:before="7"/>
        <w:rPr>
          <w:rFonts w:asciiTheme="minorHAnsi" w:hAnsiTheme="minorHAnsi" w:cstheme="minorHAnsi"/>
          <w:sz w:val="22"/>
          <w:szCs w:val="22"/>
        </w:rPr>
      </w:pPr>
    </w:p>
    <w:p w14:paraId="57F723EC" w14:textId="006E471A" w:rsidR="00A44D3E" w:rsidRPr="00E11111" w:rsidRDefault="007A3A83" w:rsidP="00A44D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proofErr w:type="gramStart"/>
      <w:r w:rsidR="00A44D3E" w:rsidRPr="00E11111">
        <w:rPr>
          <w:rFonts w:asciiTheme="minorHAnsi" w:hAnsiTheme="minorHAnsi" w:cstheme="minorHAnsi"/>
          <w:sz w:val="22"/>
          <w:szCs w:val="22"/>
        </w:rPr>
        <w:t>Č.šarže</w:t>
      </w:r>
      <w:proofErr w:type="spellEnd"/>
      <w:proofErr w:type="gramEnd"/>
      <w:r w:rsidR="00CA2766" w:rsidRPr="00E11111">
        <w:rPr>
          <w:rFonts w:asciiTheme="minorHAnsi" w:hAnsiTheme="minorHAnsi" w:cstheme="minorHAnsi"/>
          <w:sz w:val="22"/>
          <w:szCs w:val="22"/>
        </w:rPr>
        <w:t>:</w:t>
      </w:r>
    </w:p>
    <w:p w14:paraId="367DA999" w14:textId="21AA7156" w:rsidR="00CA2766" w:rsidRPr="00E11111" w:rsidRDefault="007A3A83" w:rsidP="00A44D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CA2766" w:rsidRPr="00E11111">
        <w:rPr>
          <w:rFonts w:asciiTheme="minorHAnsi" w:hAnsiTheme="minorHAnsi" w:cstheme="minorHAnsi"/>
          <w:sz w:val="22"/>
          <w:szCs w:val="22"/>
        </w:rPr>
        <w:t>Exp.:</w:t>
      </w:r>
      <w:bookmarkStart w:id="0" w:name="_GoBack"/>
      <w:bookmarkEnd w:id="0"/>
    </w:p>
    <w:p w14:paraId="41FD4837" w14:textId="3E2FF4F1" w:rsidR="00CA2766" w:rsidRPr="00E11111" w:rsidRDefault="00CA2766" w:rsidP="00A44D3E">
      <w:pPr>
        <w:spacing w:before="93"/>
        <w:rPr>
          <w:rFonts w:asciiTheme="minorHAnsi" w:hAnsiTheme="minorHAnsi" w:cstheme="minorHAnsi"/>
          <w:b/>
          <w:sz w:val="22"/>
          <w:szCs w:val="22"/>
        </w:rPr>
      </w:pPr>
    </w:p>
    <w:p w14:paraId="50D4A115" w14:textId="15FC1EC5" w:rsidR="000F27D8" w:rsidRPr="00E11111" w:rsidRDefault="000F27D8" w:rsidP="00A44D3E">
      <w:pPr>
        <w:spacing w:before="93"/>
        <w:rPr>
          <w:rFonts w:asciiTheme="minorHAnsi" w:hAnsiTheme="minorHAnsi" w:cstheme="minorHAnsi"/>
          <w:sz w:val="22"/>
          <w:szCs w:val="22"/>
          <w:u w:val="single"/>
        </w:rPr>
      </w:pPr>
      <w:r w:rsidRPr="00E11111">
        <w:rPr>
          <w:rFonts w:asciiTheme="minorHAnsi" w:hAnsiTheme="minorHAnsi" w:cstheme="minorHAnsi"/>
          <w:sz w:val="22"/>
          <w:szCs w:val="22"/>
          <w:u w:val="single"/>
        </w:rPr>
        <w:t>Text na pipetu</w:t>
      </w:r>
    </w:p>
    <w:p w14:paraId="54A11D79" w14:textId="043516F4" w:rsidR="000F27D8" w:rsidRPr="00E11111" w:rsidRDefault="000F27D8" w:rsidP="000F27D8">
      <w:pPr>
        <w:tabs>
          <w:tab w:val="left" w:pos="3990"/>
        </w:tabs>
        <w:spacing w:before="93"/>
        <w:rPr>
          <w:rFonts w:asciiTheme="minorHAnsi" w:hAnsiTheme="minorHAnsi" w:cstheme="minorHAnsi"/>
          <w:b/>
          <w:sz w:val="22"/>
          <w:szCs w:val="22"/>
        </w:rPr>
      </w:pPr>
      <w:r w:rsidRPr="00E11111">
        <w:rPr>
          <w:rFonts w:asciiTheme="minorHAnsi" w:hAnsiTheme="minorHAnsi" w:cstheme="minorHAnsi"/>
          <w:b/>
          <w:sz w:val="22"/>
          <w:szCs w:val="22"/>
        </w:rPr>
        <w:tab/>
      </w:r>
    </w:p>
    <w:p w14:paraId="2CC84AB0" w14:textId="77777777" w:rsidR="00CA2766" w:rsidRPr="00E11111" w:rsidRDefault="00CA2766" w:rsidP="00CA2766">
      <w:pPr>
        <w:spacing w:before="23"/>
        <w:ind w:left="120"/>
        <w:rPr>
          <w:rFonts w:asciiTheme="minorHAnsi" w:hAnsiTheme="minorHAnsi" w:cstheme="minorHAnsi"/>
          <w:color w:val="1A1A1A"/>
          <w:w w:val="105"/>
          <w:sz w:val="22"/>
          <w:szCs w:val="22"/>
        </w:rPr>
      </w:pPr>
      <w:proofErr w:type="spellStart"/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>Virbac</w:t>
      </w:r>
      <w:proofErr w:type="spellEnd"/>
    </w:p>
    <w:p w14:paraId="1AE5FA36" w14:textId="77777777" w:rsidR="001B1DDA" w:rsidRPr="00E11111" w:rsidRDefault="00CA2766" w:rsidP="00CA2766">
      <w:pPr>
        <w:spacing w:before="1" w:line="254" w:lineRule="auto"/>
        <w:ind w:left="115" w:right="1018" w:firstLine="6"/>
        <w:rPr>
          <w:rFonts w:asciiTheme="minorHAnsi" w:hAnsiTheme="minorHAnsi" w:cstheme="minorHAnsi"/>
          <w:color w:val="1A1A1A"/>
          <w:w w:val="105"/>
          <w:sz w:val="22"/>
          <w:szCs w:val="22"/>
        </w:rPr>
      </w:pPr>
      <w:proofErr w:type="spellStart"/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>Allerderm</w:t>
      </w:r>
      <w:proofErr w:type="spellEnd"/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 Spot-on </w:t>
      </w:r>
    </w:p>
    <w:p w14:paraId="03BCACE8" w14:textId="77777777" w:rsidR="00CA2766" w:rsidRPr="00E11111" w:rsidRDefault="00CA2766" w:rsidP="00CA2766">
      <w:pPr>
        <w:spacing w:before="1" w:line="254" w:lineRule="auto"/>
        <w:ind w:left="115" w:right="1018" w:firstLine="6"/>
        <w:rPr>
          <w:rFonts w:asciiTheme="minorHAnsi" w:hAnsiTheme="minorHAnsi" w:cstheme="minorHAnsi"/>
          <w:sz w:val="22"/>
          <w:szCs w:val="22"/>
        </w:rPr>
      </w:pPr>
      <w:r w:rsidRPr="00E11111">
        <w:rPr>
          <w:rFonts w:asciiTheme="minorHAnsi" w:hAnsiTheme="minorHAnsi" w:cstheme="minorHAnsi"/>
          <w:color w:val="1A1A1A"/>
          <w:w w:val="105"/>
          <w:sz w:val="22"/>
          <w:szCs w:val="22"/>
        </w:rPr>
        <w:t>2 ml</w:t>
      </w:r>
    </w:p>
    <w:p w14:paraId="7841F81A" w14:textId="5967F38A" w:rsidR="00CA2766" w:rsidRPr="00E11111" w:rsidRDefault="00CA2766" w:rsidP="00CA2766">
      <w:pPr>
        <w:spacing w:line="258" w:lineRule="exact"/>
        <w:ind w:left="110"/>
        <w:rPr>
          <w:rFonts w:asciiTheme="minorHAnsi" w:hAnsiTheme="minorHAnsi" w:cstheme="minorHAnsi"/>
          <w:i/>
          <w:sz w:val="22"/>
          <w:szCs w:val="22"/>
        </w:rPr>
      </w:pPr>
      <w:r w:rsidRPr="00E11111">
        <w:rPr>
          <w:rFonts w:asciiTheme="minorHAnsi" w:hAnsiTheme="minorHAnsi" w:cstheme="minorHAnsi"/>
          <w:i/>
          <w:color w:val="1A1A1A"/>
          <w:sz w:val="22"/>
          <w:szCs w:val="22"/>
        </w:rPr>
        <w:t>Obrázek ko</w:t>
      </w:r>
      <w:r w:rsidR="007D4200" w:rsidRPr="00E11111">
        <w:rPr>
          <w:rFonts w:asciiTheme="minorHAnsi" w:hAnsiTheme="minorHAnsi" w:cstheme="minorHAnsi"/>
          <w:i/>
          <w:color w:val="1A1A1A"/>
          <w:sz w:val="22"/>
          <w:szCs w:val="22"/>
        </w:rPr>
        <w:t>č</w:t>
      </w:r>
      <w:r w:rsidRPr="00E11111">
        <w:rPr>
          <w:rFonts w:asciiTheme="minorHAnsi" w:hAnsiTheme="minorHAnsi" w:cstheme="minorHAnsi"/>
          <w:i/>
          <w:color w:val="1A1A1A"/>
          <w:sz w:val="22"/>
          <w:szCs w:val="22"/>
        </w:rPr>
        <w:t>ky a malého psa</w:t>
      </w:r>
    </w:p>
    <w:p w14:paraId="15D7E3A7" w14:textId="77777777" w:rsidR="00CA2766" w:rsidRPr="00E11111" w:rsidRDefault="00CA2766" w:rsidP="00870198">
      <w:pPr>
        <w:rPr>
          <w:rFonts w:asciiTheme="minorHAnsi" w:hAnsiTheme="minorHAnsi" w:cstheme="minorHAnsi"/>
          <w:sz w:val="22"/>
          <w:szCs w:val="22"/>
        </w:rPr>
      </w:pPr>
    </w:p>
    <w:sectPr w:rsidR="00CA2766" w:rsidRPr="00E11111" w:rsidSect="003F0ABE">
      <w:headerReference w:type="default" r:id="rId7"/>
      <w:pgSz w:w="11906" w:h="16838"/>
      <w:pgMar w:top="993" w:right="70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58A78" w14:textId="77777777" w:rsidR="00525B00" w:rsidRDefault="00525B00" w:rsidP="00525B00">
      <w:r>
        <w:separator/>
      </w:r>
    </w:p>
  </w:endnote>
  <w:endnote w:type="continuationSeparator" w:id="0">
    <w:p w14:paraId="1E6ABBDE" w14:textId="77777777" w:rsidR="00525B00" w:rsidRDefault="00525B00" w:rsidP="0052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A4520" w14:textId="77777777" w:rsidR="00525B00" w:rsidRDefault="00525B00" w:rsidP="00525B00">
      <w:r>
        <w:separator/>
      </w:r>
    </w:p>
  </w:footnote>
  <w:footnote w:type="continuationSeparator" w:id="0">
    <w:p w14:paraId="1F520E65" w14:textId="77777777" w:rsidR="00525B00" w:rsidRDefault="00525B00" w:rsidP="00525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A68A1" w14:textId="7897EA9F" w:rsidR="00525B00" w:rsidRPr="00C76E04" w:rsidRDefault="00525B00" w:rsidP="00525B00">
    <w:pPr>
      <w:rPr>
        <w:rFonts w:asciiTheme="minorHAnsi" w:hAnsiTheme="minorHAnsi" w:cstheme="minorHAnsi"/>
        <w:b/>
        <w:bCs/>
        <w:sz w:val="22"/>
        <w:szCs w:val="22"/>
      </w:rPr>
    </w:pPr>
    <w:r w:rsidRPr="00C76E04">
      <w:rPr>
        <w:rFonts w:asciiTheme="minorHAnsi" w:hAnsiTheme="minorHAnsi" w:cstheme="minorHAnsi"/>
        <w:b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sz w:val="22"/>
          <w:szCs w:val="22"/>
        </w:rPr>
        <w:id w:val="-1951455938"/>
        <w:placeholder>
          <w:docPart w:val="7E5F240D31FA41CAAC8DFE50ABE97AA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Pr="00C76E04">
          <w:rPr>
            <w:rStyle w:val="Siln"/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C76E04">
      <w:rPr>
        <w:rFonts w:asciiTheme="minorHAnsi" w:hAnsiTheme="minorHAnsi" w:cstheme="minorHAnsi"/>
        <w:b/>
        <w:bCs/>
        <w:sz w:val="22"/>
        <w:szCs w:val="22"/>
      </w:rPr>
      <w:t xml:space="preserve"> součást dokumentace schválené rozhodnutím </w:t>
    </w:r>
    <w:proofErr w:type="spellStart"/>
    <w:r w:rsidRPr="00C76E04">
      <w:rPr>
        <w:rFonts w:asciiTheme="minorHAnsi" w:hAnsiTheme="minorHAnsi" w:cstheme="minorHAnsi"/>
        <w:b/>
        <w:bCs/>
        <w:sz w:val="22"/>
        <w:szCs w:val="22"/>
      </w:rPr>
      <w:t>sp.zn</w:t>
    </w:r>
    <w:proofErr w:type="spellEnd"/>
    <w:r w:rsidRPr="00C76E04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45B0D0462A90423485E4055A69F90D77"/>
        </w:placeholder>
        <w:text/>
      </w:sdtPr>
      <w:sdtEndPr/>
      <w:sdtContent>
        <w:r w:rsidR="00C76E04" w:rsidRPr="00C76E04">
          <w:rPr>
            <w:rFonts w:asciiTheme="minorHAnsi" w:hAnsiTheme="minorHAnsi" w:cstheme="minorHAnsi"/>
            <w:sz w:val="22"/>
            <w:szCs w:val="22"/>
          </w:rPr>
          <w:t>8350/2018/POD</w:t>
        </w:r>
      </w:sdtContent>
    </w:sdt>
    <w:r w:rsidRPr="00C76E04">
      <w:rPr>
        <w:rFonts w:asciiTheme="minorHAnsi" w:hAnsiTheme="minorHAnsi" w:cstheme="minorHAnsi"/>
        <w:b/>
        <w:bCs/>
        <w:sz w:val="22"/>
        <w:szCs w:val="22"/>
      </w:rPr>
      <w:t xml:space="preserve"> </w:t>
    </w:r>
    <w:proofErr w:type="spellStart"/>
    <w:r w:rsidRPr="00C76E04">
      <w:rPr>
        <w:rFonts w:asciiTheme="minorHAnsi" w:hAnsiTheme="minorHAnsi" w:cstheme="minorHAnsi"/>
        <w:b/>
        <w:bCs/>
        <w:sz w:val="22"/>
        <w:szCs w:val="22"/>
      </w:rPr>
      <w:t>čj</w:t>
    </w:r>
    <w:proofErr w:type="spellEnd"/>
    <w:r w:rsidRPr="00C76E04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45B0D0462A90423485E4055A69F90D77"/>
        </w:placeholder>
        <w:text/>
      </w:sdtPr>
      <w:sdtEndPr/>
      <w:sdtContent>
        <w:r w:rsidR="00C76E04" w:rsidRPr="00C76E04">
          <w:rPr>
            <w:rFonts w:asciiTheme="minorHAnsi" w:hAnsiTheme="minorHAnsi" w:cstheme="minorHAnsi"/>
            <w:sz w:val="22"/>
            <w:szCs w:val="22"/>
          </w:rPr>
          <w:t>USKVBL/5864/2020/REG-</w:t>
        </w:r>
        <w:proofErr w:type="spellStart"/>
        <w:r w:rsidR="00C76E04" w:rsidRPr="00C76E04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C76E04">
      <w:rPr>
        <w:rFonts w:asciiTheme="minorHAnsi" w:hAnsiTheme="minorHAnsi" w:cstheme="minorHAnsi"/>
        <w:b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1167827847"/>
        <w:placeholder>
          <w:docPart w:val="E7B3B71EAB9648439E64757B7DC437EB"/>
        </w:placeholder>
        <w:date w:fullDate="2020-05-18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="00C76E04" w:rsidRPr="00C76E04">
          <w:rPr>
            <w:rFonts w:asciiTheme="minorHAnsi" w:hAnsiTheme="minorHAnsi" w:cstheme="minorHAnsi"/>
            <w:b/>
            <w:bCs/>
            <w:sz w:val="22"/>
            <w:szCs w:val="22"/>
          </w:rPr>
          <w:t>18.5.2020</w:t>
        </w:r>
        <w:proofErr w:type="gramEnd"/>
      </w:sdtContent>
    </w:sdt>
    <w:r w:rsidRPr="00C76E04">
      <w:rPr>
        <w:rFonts w:asciiTheme="minorHAnsi" w:hAnsiTheme="minorHAnsi" w:cstheme="minorHAnsi"/>
        <w:b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sz w:val="22"/>
          <w:szCs w:val="22"/>
        </w:rPr>
        <w:id w:val="-425183501"/>
        <w:placeholder>
          <w:docPart w:val="D7661E32C88B4663B6AE8E4813C140F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b w:val="0"/>
          <w:bCs w:val="0"/>
        </w:rPr>
      </w:sdtEndPr>
      <w:sdtContent>
        <w:r w:rsidR="00C76E04" w:rsidRPr="00C76E04">
          <w:rPr>
            <w:rStyle w:val="Siln"/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C76E04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/>
          <w:sz w:val="22"/>
          <w:szCs w:val="22"/>
        </w:rPr>
        <w:id w:val="1356464590"/>
        <w:placeholder>
          <w:docPart w:val="45B0D0462A90423485E4055A69F90D77"/>
        </w:placeholder>
        <w:text/>
      </w:sdtPr>
      <w:sdtEndPr/>
      <w:sdtContent>
        <w:r w:rsidR="00C76E04" w:rsidRPr="00C76E04">
          <w:rPr>
            <w:rFonts w:asciiTheme="minorHAnsi" w:hAnsiTheme="minorHAnsi" w:cstheme="minorHAnsi"/>
            <w:b/>
            <w:sz w:val="22"/>
            <w:szCs w:val="22"/>
          </w:rPr>
          <w:t>ALLERDERM SPOT-ON PRO MALÉ PSY A KOČKY</w:t>
        </w:r>
      </w:sdtContent>
    </w:sdt>
  </w:p>
  <w:p w14:paraId="7CE936AB" w14:textId="77777777" w:rsidR="00525B00" w:rsidRDefault="00525B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98"/>
    <w:rsid w:val="00035964"/>
    <w:rsid w:val="000B7BD0"/>
    <w:rsid w:val="000F27D8"/>
    <w:rsid w:val="00120C5B"/>
    <w:rsid w:val="001A4EAC"/>
    <w:rsid w:val="001B1DDA"/>
    <w:rsid w:val="001E6DF1"/>
    <w:rsid w:val="002439F9"/>
    <w:rsid w:val="002601AF"/>
    <w:rsid w:val="002838AC"/>
    <w:rsid w:val="002B3779"/>
    <w:rsid w:val="00352B13"/>
    <w:rsid w:val="003F0ABE"/>
    <w:rsid w:val="00411500"/>
    <w:rsid w:val="00415ADB"/>
    <w:rsid w:val="0046312A"/>
    <w:rsid w:val="00472FEA"/>
    <w:rsid w:val="005209A4"/>
    <w:rsid w:val="00525B00"/>
    <w:rsid w:val="00550F14"/>
    <w:rsid w:val="005722D1"/>
    <w:rsid w:val="005A2442"/>
    <w:rsid w:val="005B46F0"/>
    <w:rsid w:val="00640010"/>
    <w:rsid w:val="00735C4E"/>
    <w:rsid w:val="007A3213"/>
    <w:rsid w:val="007A3A83"/>
    <w:rsid w:val="007D4200"/>
    <w:rsid w:val="007E4E98"/>
    <w:rsid w:val="00870198"/>
    <w:rsid w:val="008721C3"/>
    <w:rsid w:val="0092497E"/>
    <w:rsid w:val="00954F60"/>
    <w:rsid w:val="00966869"/>
    <w:rsid w:val="009723E3"/>
    <w:rsid w:val="00A12701"/>
    <w:rsid w:val="00A44D3E"/>
    <w:rsid w:val="00AB3631"/>
    <w:rsid w:val="00B00A4E"/>
    <w:rsid w:val="00B039FA"/>
    <w:rsid w:val="00B17FD0"/>
    <w:rsid w:val="00B339ED"/>
    <w:rsid w:val="00B717B1"/>
    <w:rsid w:val="00C14BD4"/>
    <w:rsid w:val="00C30572"/>
    <w:rsid w:val="00C42508"/>
    <w:rsid w:val="00C61AEB"/>
    <w:rsid w:val="00C61AF2"/>
    <w:rsid w:val="00C76E04"/>
    <w:rsid w:val="00CA2766"/>
    <w:rsid w:val="00CA70A8"/>
    <w:rsid w:val="00CD43AF"/>
    <w:rsid w:val="00D04296"/>
    <w:rsid w:val="00DA632B"/>
    <w:rsid w:val="00DB353F"/>
    <w:rsid w:val="00E11111"/>
    <w:rsid w:val="00EB5332"/>
    <w:rsid w:val="00FB36B3"/>
    <w:rsid w:val="00F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B57F"/>
  <w15:chartTrackingRefBased/>
  <w15:docId w15:val="{EC56F28F-C7BA-4929-8BD0-32F88747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4F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870198"/>
    <w:pPr>
      <w:keepNext/>
      <w:ind w:firstLine="708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870198"/>
    <w:pPr>
      <w:keepNext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870198"/>
    <w:rPr>
      <w:rFonts w:ascii="Times New Roman" w:eastAsia="Times New Roman" w:hAnsi="Times New Roman" w:cs="Times New Roman"/>
      <w:b/>
      <w:bCs/>
      <w:sz w:val="16"/>
      <w:szCs w:val="16"/>
      <w:lang w:val="cs-CZ" w:eastAsia="cs-CZ"/>
    </w:rPr>
  </w:style>
  <w:style w:type="character" w:customStyle="1" w:styleId="Nadpis6Char">
    <w:name w:val="Nadpis 6 Char"/>
    <w:basedOn w:val="Standardnpsmoodstavce"/>
    <w:link w:val="Nadpis6"/>
    <w:rsid w:val="00870198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odkaz">
    <w:name w:val="Hyperlink"/>
    <w:basedOn w:val="Standardnpsmoodstavce"/>
    <w:rsid w:val="0087019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70198"/>
    <w:pPr>
      <w:jc w:val="center"/>
    </w:pPr>
    <w:rPr>
      <w:b/>
      <w:bCs/>
      <w:sz w:val="20"/>
      <w:szCs w:val="20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870198"/>
    <w:rPr>
      <w:rFonts w:ascii="Times New Roman" w:eastAsia="Times New Roman" w:hAnsi="Times New Roman" w:cs="Times New Roman"/>
      <w:b/>
      <w:bCs/>
      <w:sz w:val="20"/>
      <w:szCs w:val="20"/>
      <w:u w:val="single"/>
      <w:lang w:val="cs-CZ" w:eastAsia="cs-CZ"/>
    </w:rPr>
  </w:style>
  <w:style w:type="character" w:styleId="Odkaznakoment">
    <w:name w:val="annotation reference"/>
    <w:uiPriority w:val="99"/>
    <w:semiHidden/>
    <w:unhideWhenUsed/>
    <w:rsid w:val="001E6D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6D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DF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D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DF1"/>
    <w:rPr>
      <w:rFonts w:ascii="Segoe UI" w:eastAsia="Times New Roman" w:hAnsi="Segoe UI" w:cs="Segoe UI"/>
      <w:sz w:val="18"/>
      <w:szCs w:val="18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4F6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96686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CA27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A2766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525B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5B0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525B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5B0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stupntext">
    <w:name w:val="Placeholder Text"/>
    <w:rsid w:val="00525B00"/>
    <w:rPr>
      <w:color w:val="808080"/>
    </w:rPr>
  </w:style>
  <w:style w:type="character" w:customStyle="1" w:styleId="Styl2">
    <w:name w:val="Styl2"/>
    <w:basedOn w:val="Standardnpsmoodstavce"/>
    <w:uiPriority w:val="1"/>
    <w:rsid w:val="00525B00"/>
    <w:rPr>
      <w:b/>
      <w:bCs w:val="0"/>
    </w:rPr>
  </w:style>
  <w:style w:type="character" w:styleId="Siln">
    <w:name w:val="Strong"/>
    <w:basedOn w:val="Standardnpsmoodstavce"/>
    <w:uiPriority w:val="22"/>
    <w:qFormat/>
    <w:rsid w:val="00525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5F240D31FA41CAAC8DFE50ABE97A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5A8D7-56A5-40A2-884E-94659B8131AD}"/>
      </w:docPartPr>
      <w:docPartBody>
        <w:p w:rsidR="00FE079F" w:rsidRDefault="00347AB8" w:rsidP="00347AB8">
          <w:pPr>
            <w:pStyle w:val="7E5F240D31FA41CAAC8DFE50ABE97AA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5B0D0462A90423485E4055A69F90D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AFD59-1520-4273-8684-A7CFA20FCA92}"/>
      </w:docPartPr>
      <w:docPartBody>
        <w:p w:rsidR="00FE079F" w:rsidRDefault="00347AB8" w:rsidP="00347AB8">
          <w:pPr>
            <w:pStyle w:val="45B0D0462A90423485E4055A69F90D7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7B3B71EAB9648439E64757B7DC437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598D8-7A52-435B-96E4-17740741C08E}"/>
      </w:docPartPr>
      <w:docPartBody>
        <w:p w:rsidR="00FE079F" w:rsidRDefault="00347AB8" w:rsidP="00347AB8">
          <w:pPr>
            <w:pStyle w:val="E7B3B71EAB9648439E64757B7DC437E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7661E32C88B4663B6AE8E4813C14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D72D1-69AD-4750-BB17-383253F8F786}"/>
      </w:docPartPr>
      <w:docPartBody>
        <w:p w:rsidR="00FE079F" w:rsidRDefault="00347AB8" w:rsidP="00347AB8">
          <w:pPr>
            <w:pStyle w:val="D7661E32C88B4663B6AE8E4813C140F3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B8"/>
    <w:rsid w:val="00347AB8"/>
    <w:rsid w:val="00FE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47AB8"/>
    <w:rPr>
      <w:color w:val="808080"/>
    </w:rPr>
  </w:style>
  <w:style w:type="paragraph" w:customStyle="1" w:styleId="7E5F240D31FA41CAAC8DFE50ABE97AA0">
    <w:name w:val="7E5F240D31FA41CAAC8DFE50ABE97AA0"/>
    <w:rsid w:val="00347AB8"/>
  </w:style>
  <w:style w:type="paragraph" w:customStyle="1" w:styleId="45B0D0462A90423485E4055A69F90D77">
    <w:name w:val="45B0D0462A90423485E4055A69F90D77"/>
    <w:rsid w:val="00347AB8"/>
  </w:style>
  <w:style w:type="paragraph" w:customStyle="1" w:styleId="E7B3B71EAB9648439E64757B7DC437EB">
    <w:name w:val="E7B3B71EAB9648439E64757B7DC437EB"/>
    <w:rsid w:val="00347AB8"/>
  </w:style>
  <w:style w:type="paragraph" w:customStyle="1" w:styleId="D7661E32C88B4663B6AE8E4813C140F3">
    <w:name w:val="D7661E32C88B4663B6AE8E4813C140F3"/>
    <w:rsid w:val="00347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49FC7-3D81-458F-BE47-8929E005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Virbac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Battaglia</dc:creator>
  <cp:keywords/>
  <dc:description/>
  <cp:lastModifiedBy>Podbřecká Milena</cp:lastModifiedBy>
  <cp:revision>14</cp:revision>
  <cp:lastPrinted>2019-05-22T21:39:00Z</cp:lastPrinted>
  <dcterms:created xsi:type="dcterms:W3CDTF">2019-05-22T19:13:00Z</dcterms:created>
  <dcterms:modified xsi:type="dcterms:W3CDTF">2020-05-18T09:08:00Z</dcterms:modified>
</cp:coreProperties>
</file>