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C9" w:rsidRPr="00C824AF" w:rsidRDefault="002217C9" w:rsidP="002217C9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2217C9" w:rsidRPr="00C824AF" w:rsidRDefault="002217C9" w:rsidP="002217C9">
      <w:pPr>
        <w:rPr>
          <w:rFonts w:asciiTheme="minorHAnsi" w:hAnsiTheme="minorHAnsi" w:cstheme="minorHAnsi"/>
          <w:b/>
          <w:sz w:val="22"/>
          <w:szCs w:val="22"/>
        </w:rPr>
      </w:pPr>
      <w:r w:rsidRPr="00C824AF">
        <w:rPr>
          <w:rFonts w:asciiTheme="minorHAnsi" w:hAnsiTheme="minorHAnsi" w:cstheme="minorHAnsi"/>
          <w:b/>
          <w:sz w:val="22"/>
          <w:szCs w:val="22"/>
        </w:rPr>
        <w:t>VITAMÍN C PURE</w:t>
      </w:r>
    </w:p>
    <w:p w:rsidR="002217C9" w:rsidRPr="00C824AF" w:rsidRDefault="002217C9" w:rsidP="002217C9">
      <w:pPr>
        <w:rPr>
          <w:rFonts w:asciiTheme="minorHAnsi" w:hAnsiTheme="minorHAnsi" w:cstheme="minorHAnsi"/>
          <w:i/>
          <w:sz w:val="22"/>
          <w:szCs w:val="22"/>
        </w:rPr>
      </w:pPr>
      <w:r w:rsidRPr="00C824AF">
        <w:rPr>
          <w:rFonts w:asciiTheme="minorHAnsi" w:hAnsiTheme="minorHAnsi" w:cstheme="minorHAnsi"/>
          <w:i/>
          <w:sz w:val="22"/>
          <w:szCs w:val="22"/>
        </w:rPr>
        <w:t>Vitamínový</w:t>
      </w:r>
      <w:r w:rsidR="00C824AF">
        <w:rPr>
          <w:rFonts w:asciiTheme="minorHAnsi" w:hAnsiTheme="minorHAnsi" w:cstheme="minorHAnsi"/>
          <w:i/>
          <w:sz w:val="22"/>
          <w:szCs w:val="22"/>
        </w:rPr>
        <w:t xml:space="preserve"> veterinární</w:t>
      </w:r>
      <w:r w:rsidRPr="00C824AF">
        <w:rPr>
          <w:rFonts w:asciiTheme="minorHAnsi" w:hAnsiTheme="minorHAnsi" w:cstheme="minorHAnsi"/>
          <w:i/>
          <w:sz w:val="22"/>
          <w:szCs w:val="22"/>
        </w:rPr>
        <w:t xml:space="preserve"> přípravek pro prasata, drůbež, telata a koně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17C9" w:rsidRPr="00C824AF" w:rsidRDefault="002217C9" w:rsidP="002217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4AF">
        <w:rPr>
          <w:rFonts w:asciiTheme="minorHAnsi" w:hAnsiTheme="minorHAnsi" w:cstheme="minorHAnsi"/>
          <w:b/>
          <w:sz w:val="22"/>
          <w:szCs w:val="22"/>
        </w:rPr>
        <w:t xml:space="preserve">Složení na 1 kg: 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Kyselina askorbová (E300)</w:t>
      </w:r>
      <w:r w:rsidRPr="00C824AF">
        <w:rPr>
          <w:rFonts w:asciiTheme="minorHAnsi" w:hAnsiTheme="minorHAnsi" w:cstheme="minorHAnsi"/>
          <w:sz w:val="22"/>
          <w:szCs w:val="22"/>
        </w:rPr>
        <w:tab/>
      </w:r>
      <w:smartTag w:uri="urn:schemas-microsoft-com:office:smarttags" w:element="metricconverter">
        <w:smartTagPr>
          <w:attr w:name="ProductID" w:val="1 000 g"/>
        </w:smartTagPr>
        <w:r w:rsidRPr="00C824AF">
          <w:rPr>
            <w:rFonts w:asciiTheme="minorHAnsi" w:hAnsiTheme="minorHAnsi" w:cstheme="minorHAnsi"/>
            <w:sz w:val="22"/>
            <w:szCs w:val="22"/>
          </w:rPr>
          <w:t>1 000 g</w:t>
        </w:r>
      </w:smartTag>
    </w:p>
    <w:p w:rsidR="002217C9" w:rsidRPr="00C824AF" w:rsidRDefault="002217C9" w:rsidP="002217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2701"/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b/>
          <w:sz w:val="22"/>
          <w:szCs w:val="22"/>
        </w:rPr>
        <w:t>Charakteristika</w:t>
      </w:r>
    </w:p>
    <w:p w:rsidR="002217C9" w:rsidRPr="00C824AF" w:rsidRDefault="002217C9" w:rsidP="002217C9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824AF">
        <w:rPr>
          <w:rFonts w:asciiTheme="minorHAnsi" w:eastAsia="Arial Unicode MS" w:hAnsiTheme="minorHAnsi" w:cstheme="minorHAnsi"/>
          <w:sz w:val="22"/>
          <w:szCs w:val="22"/>
        </w:rPr>
        <w:t>Doplnění příjmu vitamínu C.</w:t>
      </w:r>
    </w:p>
    <w:p w:rsidR="002217C9" w:rsidRPr="00C824AF" w:rsidRDefault="002217C9" w:rsidP="002217C9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2165"/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b/>
          <w:sz w:val="22"/>
          <w:szCs w:val="22"/>
        </w:rPr>
        <w:t>Působení přípravku</w:t>
      </w:r>
    </w:p>
    <w:p w:rsidR="002217C9" w:rsidRPr="00C824AF" w:rsidRDefault="002217C9" w:rsidP="002217C9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 xml:space="preserve">Antioxidant </w:t>
      </w:r>
      <w:r w:rsidR="008879F8">
        <w:rPr>
          <w:rFonts w:asciiTheme="minorHAnsi" w:hAnsiTheme="minorHAnsi" w:cstheme="minorHAnsi"/>
          <w:sz w:val="22"/>
          <w:szCs w:val="22"/>
        </w:rPr>
        <w:t xml:space="preserve">je vhodné podávat </w:t>
      </w:r>
      <w:r w:rsidRPr="00C824AF">
        <w:rPr>
          <w:rFonts w:asciiTheme="minorHAnsi" w:hAnsiTheme="minorHAnsi" w:cstheme="minorHAnsi"/>
          <w:sz w:val="22"/>
          <w:szCs w:val="22"/>
        </w:rPr>
        <w:t>při virových a bakteriálních infekcích.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 xml:space="preserve">Přípravek se používá pro </w:t>
      </w:r>
      <w:r w:rsidR="00E135EE">
        <w:rPr>
          <w:rFonts w:asciiTheme="minorHAnsi" w:hAnsiTheme="minorHAnsi" w:cstheme="minorHAnsi"/>
          <w:sz w:val="22"/>
          <w:szCs w:val="22"/>
        </w:rPr>
        <w:t>předcházení</w:t>
      </w:r>
      <w:r w:rsidR="00E135EE" w:rsidRPr="00C824AF">
        <w:rPr>
          <w:rFonts w:asciiTheme="minorHAnsi" w:hAnsiTheme="minorHAnsi" w:cstheme="minorHAnsi"/>
          <w:sz w:val="22"/>
          <w:szCs w:val="22"/>
        </w:rPr>
        <w:t xml:space="preserve"> </w:t>
      </w:r>
      <w:r w:rsidRPr="00C824AF">
        <w:rPr>
          <w:rFonts w:asciiTheme="minorHAnsi" w:hAnsiTheme="minorHAnsi" w:cstheme="minorHAnsi"/>
          <w:sz w:val="22"/>
          <w:szCs w:val="22"/>
        </w:rPr>
        <w:t>a zmírnění stresových stavů souvisejících s porodem, odstavem, přesuny zvířat včetně transportu na jatky, vysokými letními teplotami, teplotními výkyvy, dále jako podpůrn</w:t>
      </w:r>
      <w:r w:rsidR="008879F8">
        <w:rPr>
          <w:rFonts w:asciiTheme="minorHAnsi" w:hAnsiTheme="minorHAnsi" w:cstheme="minorHAnsi"/>
          <w:sz w:val="22"/>
          <w:szCs w:val="22"/>
        </w:rPr>
        <w:t>ý přípravek při probíhající</w:t>
      </w:r>
      <w:r w:rsidRPr="00C824AF">
        <w:rPr>
          <w:rFonts w:asciiTheme="minorHAnsi" w:hAnsiTheme="minorHAnsi" w:cstheme="minorHAnsi"/>
          <w:sz w:val="22"/>
          <w:szCs w:val="22"/>
        </w:rPr>
        <w:t xml:space="preserve"> léčb</w:t>
      </w:r>
      <w:r w:rsidR="008879F8">
        <w:rPr>
          <w:rFonts w:asciiTheme="minorHAnsi" w:hAnsiTheme="minorHAnsi" w:cstheme="minorHAnsi"/>
          <w:sz w:val="22"/>
          <w:szCs w:val="22"/>
        </w:rPr>
        <w:t>ě</w:t>
      </w:r>
      <w:r w:rsidRPr="00C824AF">
        <w:rPr>
          <w:rFonts w:asciiTheme="minorHAnsi" w:hAnsiTheme="minorHAnsi" w:cstheme="minorHAnsi"/>
          <w:sz w:val="22"/>
          <w:szCs w:val="22"/>
        </w:rPr>
        <w:t xml:space="preserve"> horečnatých onemocnění (PCV2, chřipka prasat a jiné), při anémiích, zvýšené krvácivosti, při poruchách reprodukce (špatné zabřezávání)</w:t>
      </w:r>
      <w:r w:rsidR="00B45263">
        <w:rPr>
          <w:rFonts w:asciiTheme="minorHAnsi" w:hAnsiTheme="minorHAnsi" w:cstheme="minorHAnsi"/>
          <w:sz w:val="22"/>
          <w:szCs w:val="22"/>
        </w:rPr>
        <w:t>,</w:t>
      </w:r>
      <w:r w:rsidRPr="00C824AF">
        <w:rPr>
          <w:rFonts w:asciiTheme="minorHAnsi" w:hAnsiTheme="minorHAnsi" w:cstheme="minorHAnsi"/>
          <w:sz w:val="22"/>
          <w:szCs w:val="22"/>
        </w:rPr>
        <w:t xml:space="preserve"> </w:t>
      </w:r>
      <w:r w:rsidR="00E135EE">
        <w:rPr>
          <w:rFonts w:asciiTheme="minorHAnsi" w:hAnsiTheme="minorHAnsi" w:cstheme="minorHAnsi"/>
          <w:sz w:val="22"/>
          <w:szCs w:val="22"/>
        </w:rPr>
        <w:t xml:space="preserve">přípravek může </w:t>
      </w:r>
      <w:r w:rsidR="00B45263">
        <w:rPr>
          <w:rFonts w:asciiTheme="minorHAnsi" w:hAnsiTheme="minorHAnsi" w:cstheme="minorHAnsi"/>
          <w:sz w:val="22"/>
          <w:szCs w:val="22"/>
        </w:rPr>
        <w:t xml:space="preserve">také </w:t>
      </w:r>
      <w:r w:rsidR="00E135EE">
        <w:rPr>
          <w:rFonts w:asciiTheme="minorHAnsi" w:hAnsiTheme="minorHAnsi" w:cstheme="minorHAnsi"/>
          <w:sz w:val="22"/>
          <w:szCs w:val="22"/>
        </w:rPr>
        <w:t>napomáhat předcházet vzniku</w:t>
      </w:r>
      <w:r w:rsidRPr="00C824AF">
        <w:rPr>
          <w:rFonts w:asciiTheme="minorHAnsi" w:hAnsiTheme="minorHAnsi" w:cstheme="minorHAnsi"/>
          <w:sz w:val="22"/>
          <w:szCs w:val="22"/>
        </w:rPr>
        <w:t xml:space="preserve"> žaludečních vředů.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 xml:space="preserve">U drůbeže </w:t>
      </w:r>
      <w:r w:rsidR="008879F8">
        <w:rPr>
          <w:rFonts w:asciiTheme="minorHAnsi" w:hAnsiTheme="minorHAnsi" w:cstheme="minorHAnsi"/>
          <w:sz w:val="22"/>
          <w:szCs w:val="22"/>
        </w:rPr>
        <w:t>napomáhá zvýšit</w:t>
      </w:r>
      <w:r w:rsidRPr="00C824AF">
        <w:rPr>
          <w:rFonts w:asciiTheme="minorHAnsi" w:hAnsiTheme="minorHAnsi" w:cstheme="minorHAnsi"/>
          <w:sz w:val="22"/>
          <w:szCs w:val="22"/>
        </w:rPr>
        <w:t xml:space="preserve"> produkci a kvalitu vajec, zlepš</w:t>
      </w:r>
      <w:r w:rsidR="00E135EE">
        <w:rPr>
          <w:rFonts w:asciiTheme="minorHAnsi" w:hAnsiTheme="minorHAnsi" w:cstheme="minorHAnsi"/>
          <w:sz w:val="22"/>
          <w:szCs w:val="22"/>
        </w:rPr>
        <w:t>it</w:t>
      </w:r>
      <w:r w:rsidRPr="00C824A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824AF">
        <w:rPr>
          <w:rFonts w:asciiTheme="minorHAnsi" w:hAnsiTheme="minorHAnsi" w:cstheme="minorHAnsi"/>
          <w:sz w:val="22"/>
          <w:szCs w:val="22"/>
        </w:rPr>
        <w:t>líhnivost</w:t>
      </w:r>
      <w:proofErr w:type="spellEnd"/>
      <w:r w:rsidRPr="00C824AF">
        <w:rPr>
          <w:rFonts w:asciiTheme="minorHAnsi" w:hAnsiTheme="minorHAnsi" w:cstheme="minorHAnsi"/>
          <w:sz w:val="22"/>
          <w:szCs w:val="22"/>
        </w:rPr>
        <w:t>, reduk</w:t>
      </w:r>
      <w:r w:rsidR="00E135EE">
        <w:rPr>
          <w:rFonts w:asciiTheme="minorHAnsi" w:hAnsiTheme="minorHAnsi" w:cstheme="minorHAnsi"/>
          <w:sz w:val="22"/>
          <w:szCs w:val="22"/>
        </w:rPr>
        <w:t>ovat</w:t>
      </w:r>
      <w:r w:rsidRPr="00C824AF">
        <w:rPr>
          <w:rFonts w:asciiTheme="minorHAnsi" w:hAnsiTheme="minorHAnsi" w:cstheme="minorHAnsi"/>
          <w:sz w:val="22"/>
          <w:szCs w:val="22"/>
        </w:rPr>
        <w:t xml:space="preserve"> stres a zv</w:t>
      </w:r>
      <w:r w:rsidR="00E135EE">
        <w:rPr>
          <w:rFonts w:asciiTheme="minorHAnsi" w:hAnsiTheme="minorHAnsi" w:cstheme="minorHAnsi"/>
          <w:sz w:val="22"/>
          <w:szCs w:val="22"/>
        </w:rPr>
        <w:t>ýšit</w:t>
      </w:r>
      <w:r w:rsidRPr="00C824AF">
        <w:rPr>
          <w:rFonts w:asciiTheme="minorHAnsi" w:hAnsiTheme="minorHAnsi" w:cstheme="minorHAnsi"/>
          <w:sz w:val="22"/>
          <w:szCs w:val="22"/>
        </w:rPr>
        <w:t xml:space="preserve"> odolnost.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217C9" w:rsidRPr="00C824AF" w:rsidRDefault="002217C9" w:rsidP="002217C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24AF">
        <w:rPr>
          <w:rFonts w:asciiTheme="minorHAnsi" w:hAnsiTheme="minorHAnsi" w:cstheme="minorHAnsi"/>
          <w:b/>
          <w:sz w:val="22"/>
          <w:szCs w:val="22"/>
        </w:rPr>
        <w:t>Dávkování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5-30 mg/kg živé hmotnosti a den po dobu 1-4 týdnů.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217C9" w:rsidRPr="00C824AF" w:rsidRDefault="002217C9" w:rsidP="002217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C824AF">
        <w:rPr>
          <w:rFonts w:asciiTheme="minorHAnsi" w:hAnsiTheme="minorHAnsi" w:cstheme="minorHAnsi"/>
          <w:b/>
          <w:sz w:val="22"/>
          <w:szCs w:val="22"/>
        </w:rPr>
        <w:t>Pokyny pro správné podání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 xml:space="preserve">Aplikujte do krmení (suché i mokré) nebo do napájecí vody (možno i přes </w:t>
      </w:r>
      <w:proofErr w:type="spellStart"/>
      <w:r w:rsidRPr="00C824AF">
        <w:rPr>
          <w:rFonts w:asciiTheme="minorHAnsi" w:hAnsiTheme="minorHAnsi" w:cstheme="minorHAnsi"/>
          <w:sz w:val="22"/>
          <w:szCs w:val="22"/>
        </w:rPr>
        <w:t>medikátor</w:t>
      </w:r>
      <w:proofErr w:type="spellEnd"/>
      <w:r w:rsidRPr="00C824AF">
        <w:rPr>
          <w:rFonts w:asciiTheme="minorHAnsi" w:hAnsiTheme="minorHAnsi" w:cstheme="minorHAnsi"/>
          <w:sz w:val="22"/>
          <w:szCs w:val="22"/>
        </w:rPr>
        <w:t>).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Napájecí vodu spotřebujte do 6 hodin.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b/>
          <w:sz w:val="22"/>
          <w:szCs w:val="22"/>
        </w:rPr>
        <w:t>Doba použitelnosti:</w:t>
      </w:r>
      <w:r w:rsidRPr="00C824AF">
        <w:rPr>
          <w:rFonts w:asciiTheme="minorHAnsi" w:hAnsiTheme="minorHAnsi" w:cstheme="minorHAnsi"/>
          <w:sz w:val="22"/>
          <w:szCs w:val="22"/>
        </w:rPr>
        <w:t xml:space="preserve"> 18 měsíců.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2108"/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b/>
          <w:sz w:val="22"/>
          <w:szCs w:val="22"/>
        </w:rPr>
        <w:t>Podmínky pro skladování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1865"/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Uchovávejte při teplotě do 25</w:t>
      </w:r>
      <w:r w:rsidRPr="00C824AF">
        <w:rPr>
          <w:rFonts w:asciiTheme="minorHAnsi" w:hAnsiTheme="minorHAnsi" w:cstheme="minorHAnsi"/>
          <w:sz w:val="22"/>
          <w:szCs w:val="22"/>
        </w:rPr>
        <w:sym w:font="Symbol" w:char="F0B0"/>
      </w:r>
      <w:r w:rsidRPr="00C824AF">
        <w:rPr>
          <w:rFonts w:asciiTheme="minorHAnsi" w:hAnsiTheme="minorHAnsi" w:cstheme="minorHAnsi"/>
          <w:sz w:val="22"/>
          <w:szCs w:val="22"/>
        </w:rPr>
        <w:t>C.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Uchovávejte v dobře uzavřeném obalu, aby byl přípravek chráněn před vlhkostí.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Uchovávejte v chladu a suchu.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260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17C9" w:rsidRPr="00C824AF" w:rsidRDefault="002217C9" w:rsidP="002217C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824AF">
        <w:rPr>
          <w:rFonts w:asciiTheme="minorHAnsi" w:hAnsiTheme="minorHAnsi" w:cstheme="minorHAnsi"/>
          <w:b/>
          <w:bCs/>
          <w:sz w:val="22"/>
          <w:szCs w:val="22"/>
        </w:rPr>
        <w:t>Jméno držitele rozhodnutí o schválení: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1050"/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SEVARON s.r.o.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1050"/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Palackého třída 163a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1050"/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612 00 BRNO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1050"/>
        <w:jc w:val="both"/>
        <w:rPr>
          <w:rFonts w:asciiTheme="minorHAnsi" w:hAnsiTheme="minorHAnsi" w:cstheme="minorHAnsi"/>
          <w:sz w:val="22"/>
          <w:szCs w:val="22"/>
        </w:rPr>
      </w:pP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1050"/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Všechen nepoužitý přípravek nebo odpad, který pochází z tohoto přípravku, musí být likvidován podle místních právních předpisů.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1050"/>
        <w:jc w:val="both"/>
        <w:rPr>
          <w:rFonts w:asciiTheme="minorHAnsi" w:hAnsiTheme="minorHAnsi" w:cstheme="minorHAnsi"/>
          <w:sz w:val="22"/>
          <w:szCs w:val="22"/>
        </w:rPr>
      </w:pP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Pouze pro veterinární použití!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1050"/>
        <w:jc w:val="both"/>
        <w:rPr>
          <w:rFonts w:asciiTheme="minorHAnsi" w:hAnsiTheme="minorHAnsi" w:cstheme="minorHAnsi"/>
          <w:sz w:val="22"/>
          <w:szCs w:val="22"/>
        </w:rPr>
      </w:pP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1050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 xml:space="preserve">Číslo schválení: </w:t>
      </w:r>
      <w:r w:rsidR="005F736A">
        <w:rPr>
          <w:rFonts w:asciiTheme="minorHAnsi" w:hAnsiTheme="minorHAnsi" w:cstheme="minorHAnsi"/>
          <w:sz w:val="22"/>
          <w:szCs w:val="22"/>
        </w:rPr>
        <w:t>156-20/C</w:t>
      </w:r>
    </w:p>
    <w:p w:rsidR="002217C9" w:rsidRPr="00C824AF" w:rsidRDefault="002217C9" w:rsidP="002217C9">
      <w:pPr>
        <w:widowControl w:val="0"/>
        <w:autoSpaceDE w:val="0"/>
        <w:autoSpaceDN w:val="0"/>
        <w:adjustRightInd w:val="0"/>
        <w:ind w:right="2603"/>
        <w:jc w:val="both"/>
        <w:rPr>
          <w:rFonts w:asciiTheme="minorHAnsi" w:hAnsiTheme="minorHAnsi" w:cstheme="minorHAnsi"/>
          <w:sz w:val="22"/>
          <w:szCs w:val="22"/>
        </w:rPr>
      </w:pP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EXP:</w:t>
      </w:r>
    </w:p>
    <w:p w:rsidR="002217C9" w:rsidRPr="00C824AF" w:rsidRDefault="002217C9" w:rsidP="002217C9">
      <w:pPr>
        <w:jc w:val="both"/>
        <w:rPr>
          <w:rFonts w:asciiTheme="minorHAnsi" w:hAnsiTheme="minorHAnsi" w:cstheme="minorHAnsi"/>
          <w:sz w:val="22"/>
          <w:szCs w:val="22"/>
        </w:rPr>
      </w:pPr>
      <w:r w:rsidRPr="00C824AF">
        <w:rPr>
          <w:rFonts w:asciiTheme="minorHAnsi" w:hAnsiTheme="minorHAnsi" w:cstheme="minorHAnsi"/>
          <w:sz w:val="22"/>
          <w:szCs w:val="22"/>
        </w:rPr>
        <w:t>Č. šarže:</w:t>
      </w:r>
    </w:p>
    <w:p w:rsidR="00450DE9" w:rsidRPr="00C824AF" w:rsidRDefault="00450DE9">
      <w:pPr>
        <w:rPr>
          <w:rFonts w:asciiTheme="minorHAnsi" w:hAnsiTheme="minorHAnsi" w:cstheme="minorHAnsi"/>
          <w:sz w:val="22"/>
          <w:szCs w:val="22"/>
        </w:rPr>
      </w:pPr>
    </w:p>
    <w:sectPr w:rsidR="00450DE9" w:rsidRPr="00C824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68" w:rsidRDefault="00585B68" w:rsidP="00B84C36">
      <w:r>
        <w:separator/>
      </w:r>
    </w:p>
  </w:endnote>
  <w:endnote w:type="continuationSeparator" w:id="0">
    <w:p w:rsidR="00585B68" w:rsidRDefault="00585B68" w:rsidP="00B8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68" w:rsidRDefault="00585B68" w:rsidP="00B84C36">
      <w:r>
        <w:separator/>
      </w:r>
    </w:p>
  </w:footnote>
  <w:footnote w:type="continuationSeparator" w:id="0">
    <w:p w:rsidR="00585B68" w:rsidRDefault="00585B68" w:rsidP="00B84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C36" w:rsidRPr="00B84C36" w:rsidRDefault="00B84C36" w:rsidP="008E2CDC">
    <w:pPr>
      <w:rPr>
        <w:rFonts w:asciiTheme="minorHAnsi" w:hAnsiTheme="minorHAnsi" w:cstheme="minorHAnsi"/>
        <w:bCs/>
        <w:sz w:val="22"/>
        <w:szCs w:val="22"/>
      </w:rPr>
    </w:pPr>
    <w:r w:rsidRPr="00B84C36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BF56B4C69D0D49C6996984619BD7B9E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84C3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B84C3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B84C3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B84C36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B84C3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28773371"/>
        <w:placeholder>
          <w:docPart w:val="E9C340BE5A844FDC91BE9AA9E5078919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84C3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USKVBL/2216/2020/POD</w:t>
        </w:r>
      </w:sdtContent>
    </w:sdt>
    <w:r w:rsidRPr="00B84C36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E9C340BE5A844FDC91BE9AA9E5078919"/>
        </w:placeholder>
        <w:text/>
      </w:sdtPr>
      <w:sdtContent>
        <w:r w:rsidR="00145E4F" w:rsidRPr="00145E4F">
          <w:rPr>
            <w:rFonts w:asciiTheme="minorHAnsi" w:hAnsiTheme="minorHAnsi" w:cstheme="minorHAnsi"/>
            <w:sz w:val="22"/>
            <w:szCs w:val="22"/>
          </w:rPr>
          <w:t>USKVBL/14557/2020/REG-</w:t>
        </w:r>
        <w:proofErr w:type="spellStart"/>
        <w:r w:rsidR="00145E4F" w:rsidRPr="00145E4F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B84C3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B473DA43887E478F82F7011844E3D0C1"/>
        </w:placeholder>
        <w:date w:fullDate="2020-1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45E4F">
          <w:rPr>
            <w:rFonts w:asciiTheme="minorHAnsi" w:hAnsiTheme="minorHAnsi" w:cstheme="minorHAnsi"/>
            <w:bCs/>
            <w:sz w:val="22"/>
            <w:szCs w:val="22"/>
          </w:rPr>
          <w:t>7.12.2020</w:t>
        </w:r>
      </w:sdtContent>
    </w:sdt>
    <w:r w:rsidRPr="00B84C3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595BE1F4A4F542C79D698C179A4678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B84C3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schválení veterinárního přípravku</w:t>
        </w:r>
      </w:sdtContent>
    </w:sdt>
    <w:r w:rsidRPr="00B84C3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1356464590"/>
        <w:placeholder>
          <w:docPart w:val="E9C340BE5A844FDC91BE9AA9E5078919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B84C3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 xml:space="preserve">Vitamín C </w:t>
        </w:r>
        <w:proofErr w:type="spellStart"/>
        <w:r w:rsidRPr="00B84C36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pure</w:t>
        </w:r>
        <w:proofErr w:type="spellEnd"/>
      </w:sdtContent>
    </w:sdt>
  </w:p>
  <w:p w:rsidR="00B84C36" w:rsidRPr="00B84C36" w:rsidRDefault="00B84C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E5"/>
    <w:rsid w:val="0000435A"/>
    <w:rsid w:val="00145E4F"/>
    <w:rsid w:val="002217C9"/>
    <w:rsid w:val="00416DFC"/>
    <w:rsid w:val="00450DE9"/>
    <w:rsid w:val="00585B68"/>
    <w:rsid w:val="005F736A"/>
    <w:rsid w:val="00634DED"/>
    <w:rsid w:val="007A47E5"/>
    <w:rsid w:val="008879F8"/>
    <w:rsid w:val="00B45263"/>
    <w:rsid w:val="00B84C36"/>
    <w:rsid w:val="00C824AF"/>
    <w:rsid w:val="00E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01E0836-E880-47EF-96BA-BD61E1BA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4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4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C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B84C36"/>
    <w:rPr>
      <w:color w:val="808080"/>
    </w:rPr>
  </w:style>
  <w:style w:type="character" w:customStyle="1" w:styleId="Styl2">
    <w:name w:val="Styl2"/>
    <w:basedOn w:val="Standardnpsmoodstavce"/>
    <w:uiPriority w:val="1"/>
    <w:rsid w:val="00B84C36"/>
    <w:rPr>
      <w:b/>
      <w:bCs w:val="0"/>
    </w:rPr>
  </w:style>
  <w:style w:type="character" w:styleId="Siln">
    <w:name w:val="Strong"/>
    <w:basedOn w:val="Standardnpsmoodstavce"/>
    <w:uiPriority w:val="22"/>
    <w:qFormat/>
    <w:rsid w:val="00B84C3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E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E4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56B4C69D0D49C6996984619BD7B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A94227-F25B-47D5-8EA1-CF606FB8A532}"/>
      </w:docPartPr>
      <w:docPartBody>
        <w:p w:rsidR="005529FB" w:rsidRDefault="00C663F5" w:rsidP="00C663F5">
          <w:pPr>
            <w:pStyle w:val="BF56B4C69D0D49C6996984619BD7B9E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9C340BE5A844FDC91BE9AA9E50789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8AD12-F363-4AD4-BE5E-851C5974E644}"/>
      </w:docPartPr>
      <w:docPartBody>
        <w:p w:rsidR="005529FB" w:rsidRDefault="00C663F5" w:rsidP="00C663F5">
          <w:pPr>
            <w:pStyle w:val="E9C340BE5A844FDC91BE9AA9E507891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73DA43887E478F82F7011844E3D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EC22A-7442-49B1-B6C6-E8C3DCD03CAC}"/>
      </w:docPartPr>
      <w:docPartBody>
        <w:p w:rsidR="005529FB" w:rsidRDefault="00C663F5" w:rsidP="00C663F5">
          <w:pPr>
            <w:pStyle w:val="B473DA43887E478F82F7011844E3D0C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5BE1F4A4F542C79D698C179A467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2849C6-3E46-4E57-973E-B14AC3626677}"/>
      </w:docPartPr>
      <w:docPartBody>
        <w:p w:rsidR="005529FB" w:rsidRDefault="00C663F5" w:rsidP="00C663F5">
          <w:pPr>
            <w:pStyle w:val="595BE1F4A4F542C79D698C179A467871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F5"/>
    <w:rsid w:val="00073FA8"/>
    <w:rsid w:val="005529FB"/>
    <w:rsid w:val="00907451"/>
    <w:rsid w:val="00C6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663F5"/>
    <w:rPr>
      <w:color w:val="808080"/>
    </w:rPr>
  </w:style>
  <w:style w:type="paragraph" w:customStyle="1" w:styleId="BF56B4C69D0D49C6996984619BD7B9ED">
    <w:name w:val="BF56B4C69D0D49C6996984619BD7B9ED"/>
    <w:rsid w:val="00C663F5"/>
  </w:style>
  <w:style w:type="paragraph" w:customStyle="1" w:styleId="E9C340BE5A844FDC91BE9AA9E5078919">
    <w:name w:val="E9C340BE5A844FDC91BE9AA9E5078919"/>
    <w:rsid w:val="00C663F5"/>
  </w:style>
  <w:style w:type="paragraph" w:customStyle="1" w:styleId="B473DA43887E478F82F7011844E3D0C1">
    <w:name w:val="B473DA43887E478F82F7011844E3D0C1"/>
    <w:rsid w:val="00C663F5"/>
  </w:style>
  <w:style w:type="paragraph" w:customStyle="1" w:styleId="595BE1F4A4F542C79D698C179A467871">
    <w:name w:val="595BE1F4A4F542C79D698C179A467871"/>
    <w:rsid w:val="00C663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</dc:creator>
  <cp:keywords/>
  <dc:description/>
  <cp:lastModifiedBy>Podbřecká Milena</cp:lastModifiedBy>
  <cp:revision>9</cp:revision>
  <cp:lastPrinted>2020-12-04T16:36:00Z</cp:lastPrinted>
  <dcterms:created xsi:type="dcterms:W3CDTF">2020-10-08T12:35:00Z</dcterms:created>
  <dcterms:modified xsi:type="dcterms:W3CDTF">2020-12-04T16:36:00Z</dcterms:modified>
</cp:coreProperties>
</file>