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C4E" w:rsidRPr="00E35C4E" w:rsidRDefault="00385E02" w:rsidP="00385E02">
      <w:pPr>
        <w:rPr>
          <w:rFonts w:eastAsia="Times New Roman" w:cstheme="minorHAnsi"/>
          <w:b/>
          <w:bCs/>
          <w:color w:val="000000"/>
          <w:lang w:eastAsia="cs-CZ"/>
        </w:rPr>
      </w:pPr>
      <w:bookmarkStart w:id="0" w:name="_GoBack"/>
      <w:bookmarkEnd w:id="0"/>
      <w:r w:rsidRPr="00E35C4E">
        <w:rPr>
          <w:rFonts w:cstheme="minorHAnsi"/>
          <w:noProof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4008120</wp:posOffset>
            </wp:positionH>
            <wp:positionV relativeFrom="paragraph">
              <wp:posOffset>-652780</wp:posOffset>
            </wp:positionV>
            <wp:extent cx="809625" cy="786130"/>
            <wp:effectExtent l="0" t="0" r="9525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86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5C4E">
        <w:rPr>
          <w:rFonts w:eastAsia="Times New Roman" w:cstheme="minorHAnsi"/>
          <w:b/>
          <w:bCs/>
          <w:color w:val="000000"/>
          <w:lang w:eastAsia="cs-CZ"/>
        </w:rPr>
        <w:t xml:space="preserve">Šampon </w:t>
      </w:r>
      <w:proofErr w:type="spellStart"/>
      <w:r w:rsidRPr="00E35C4E">
        <w:rPr>
          <w:rFonts w:eastAsia="Times New Roman" w:cstheme="minorHAnsi"/>
          <w:b/>
          <w:bCs/>
          <w:color w:val="000000"/>
          <w:lang w:eastAsia="cs-CZ"/>
        </w:rPr>
        <w:t>Inodorina</w:t>
      </w:r>
      <w:proofErr w:type="spellEnd"/>
      <w:r w:rsidRPr="00E35C4E">
        <w:rPr>
          <w:rFonts w:eastAsia="Times New Roman" w:cstheme="minorHAnsi"/>
          <w:b/>
          <w:bCs/>
          <w:color w:val="000000"/>
          <w:lang w:eastAsia="cs-CZ"/>
        </w:rPr>
        <w:t xml:space="preserve"> suchá pěna Aloe </w:t>
      </w:r>
      <w:r w:rsidR="00912E15">
        <w:rPr>
          <w:rFonts w:eastAsia="Times New Roman" w:cstheme="minorHAnsi"/>
          <w:b/>
          <w:bCs/>
          <w:color w:val="000000"/>
          <w:lang w:eastAsia="cs-CZ"/>
        </w:rPr>
        <w:t>vera</w:t>
      </w:r>
    </w:p>
    <w:p w:rsidR="00385E02" w:rsidRPr="00E35C4E" w:rsidRDefault="00385E02" w:rsidP="00385E02">
      <w:pPr>
        <w:rPr>
          <w:rFonts w:eastAsia="Times New Roman" w:cstheme="minorHAnsi"/>
          <w:color w:val="000000"/>
          <w:lang w:eastAsia="cs-CZ"/>
        </w:rPr>
      </w:pPr>
      <w:r w:rsidRPr="00E35C4E">
        <w:rPr>
          <w:rFonts w:eastAsia="Times New Roman" w:cstheme="minorHAnsi"/>
          <w:b/>
          <w:bCs/>
          <w:color w:val="000000"/>
          <w:lang w:eastAsia="cs-CZ"/>
        </w:rPr>
        <w:t>300</w:t>
      </w:r>
      <w:r w:rsidR="00E35C4E" w:rsidRPr="00E35C4E">
        <w:rPr>
          <w:rFonts w:eastAsia="Times New Roman" w:cstheme="minorHAnsi"/>
          <w:b/>
          <w:bCs/>
          <w:color w:val="000000"/>
          <w:lang w:eastAsia="cs-CZ"/>
        </w:rPr>
        <w:t xml:space="preserve"> </w:t>
      </w:r>
      <w:r w:rsidRPr="00E35C4E">
        <w:rPr>
          <w:rFonts w:eastAsia="Times New Roman" w:cstheme="minorHAnsi"/>
          <w:b/>
          <w:bCs/>
          <w:color w:val="000000"/>
          <w:lang w:eastAsia="cs-CZ"/>
        </w:rPr>
        <w:t>ml</w:t>
      </w:r>
    </w:p>
    <w:p w:rsidR="00E35C4E" w:rsidRPr="00E35C4E" w:rsidRDefault="00385E02" w:rsidP="00385E02">
      <w:pPr>
        <w:rPr>
          <w:rFonts w:eastAsia="Times New Roman" w:cstheme="minorHAnsi"/>
          <w:color w:val="000000"/>
          <w:lang w:eastAsia="cs-CZ"/>
        </w:rPr>
      </w:pPr>
      <w:r w:rsidRPr="00E35C4E">
        <w:rPr>
          <w:rFonts w:eastAsia="Times New Roman" w:cstheme="minorHAnsi"/>
          <w:color w:val="000000"/>
          <w:lang w:eastAsia="cs-CZ"/>
        </w:rPr>
        <w:t>Vhodné pro každodenní hygienu koček, psů a štěňat, zcela bez použití vody. Respektuje přirozené pH vašeho domácího mazlíčka. Vhodné pro časté mytí, pro všechny typy srsti.  Udržuje srst čistou, lesklou a voňavou.</w:t>
      </w:r>
    </w:p>
    <w:p w:rsidR="00E35C4E" w:rsidRPr="00E35C4E" w:rsidRDefault="00385E02" w:rsidP="00385E02">
      <w:pPr>
        <w:rPr>
          <w:rFonts w:eastAsia="Times New Roman" w:cstheme="minorHAnsi"/>
          <w:color w:val="000000"/>
          <w:lang w:eastAsia="cs-CZ"/>
        </w:rPr>
      </w:pPr>
      <w:r w:rsidRPr="00E35C4E">
        <w:rPr>
          <w:rFonts w:eastAsia="Times New Roman" w:cstheme="minorHAnsi"/>
          <w:b/>
          <w:bCs/>
          <w:color w:val="000000"/>
          <w:lang w:eastAsia="cs-CZ"/>
        </w:rPr>
        <w:t>Návod k použití:</w:t>
      </w:r>
      <w:r w:rsidRPr="00E35C4E">
        <w:rPr>
          <w:rFonts w:eastAsia="Times New Roman" w:cstheme="minorHAnsi"/>
          <w:color w:val="000000"/>
          <w:lang w:eastAsia="cs-CZ"/>
        </w:rPr>
        <w:t xml:space="preserve"> před použitím důkladně protřepejte. Vmasírujte pěnu do srsti až do úplného vstřebání. V případě nutnosti vysušte ručníkem a vyčešte nečistoty.</w:t>
      </w:r>
    </w:p>
    <w:p w:rsidR="00385E02" w:rsidRPr="00E35C4E" w:rsidRDefault="00385E02" w:rsidP="00385E02">
      <w:pPr>
        <w:rPr>
          <w:rFonts w:eastAsia="Times New Roman" w:cstheme="minorHAnsi"/>
          <w:color w:val="000000"/>
          <w:lang w:eastAsia="cs-CZ"/>
        </w:rPr>
      </w:pPr>
      <w:r w:rsidRPr="00E35C4E">
        <w:rPr>
          <w:rFonts w:eastAsia="Times New Roman" w:cstheme="minorHAnsi"/>
          <w:b/>
          <w:bCs/>
          <w:color w:val="000000"/>
          <w:lang w:eastAsia="cs-CZ"/>
        </w:rPr>
        <w:t>Složení:</w:t>
      </w:r>
      <w:r w:rsidRPr="00E35C4E">
        <w:rPr>
          <w:rFonts w:eastAsia="Times New Roman" w:cstheme="minorHAnsi"/>
          <w:color w:val="000000"/>
          <w:lang w:eastAsia="cs-CZ"/>
        </w:rPr>
        <w:t xml:space="preserve"> </w:t>
      </w:r>
      <w:proofErr w:type="spellStart"/>
      <w:r w:rsidR="00E35C4E">
        <w:rPr>
          <w:rFonts w:eastAsia="Times New Roman" w:cstheme="minorHAnsi"/>
          <w:color w:val="000000"/>
          <w:lang w:eastAsia="cs-CZ"/>
        </w:rPr>
        <w:t>Aqua</w:t>
      </w:r>
      <w:proofErr w:type="spellEnd"/>
      <w:r w:rsidR="00E35C4E">
        <w:rPr>
          <w:rFonts w:eastAsia="Times New Roman" w:cstheme="minorHAnsi"/>
          <w:color w:val="000000"/>
          <w:lang w:eastAsia="cs-CZ"/>
        </w:rPr>
        <w:t xml:space="preserve">, butane, isobutane, propane </w:t>
      </w:r>
      <w:proofErr w:type="spellStart"/>
      <w:r w:rsidR="00E35C4E">
        <w:rPr>
          <w:rFonts w:eastAsia="Times New Roman" w:cstheme="minorHAnsi"/>
          <w:color w:val="000000"/>
          <w:lang w:eastAsia="cs-CZ"/>
        </w:rPr>
        <w:t>sodium</w:t>
      </w:r>
      <w:proofErr w:type="spellEnd"/>
      <w:r w:rsidR="00E35C4E">
        <w:rPr>
          <w:rFonts w:eastAsia="Times New Roman" w:cstheme="minorHAnsi"/>
          <w:color w:val="000000"/>
          <w:lang w:eastAsia="cs-CZ"/>
        </w:rPr>
        <w:t xml:space="preserve"> </w:t>
      </w:r>
      <w:proofErr w:type="spellStart"/>
      <w:r w:rsidR="00E35C4E">
        <w:rPr>
          <w:rFonts w:eastAsia="Times New Roman" w:cstheme="minorHAnsi"/>
          <w:color w:val="000000"/>
          <w:lang w:eastAsia="cs-CZ"/>
        </w:rPr>
        <w:t>lauroyl</w:t>
      </w:r>
      <w:proofErr w:type="spellEnd"/>
      <w:r w:rsidR="00E35C4E">
        <w:rPr>
          <w:rFonts w:eastAsia="Times New Roman" w:cstheme="minorHAnsi"/>
          <w:color w:val="000000"/>
          <w:lang w:eastAsia="cs-CZ"/>
        </w:rPr>
        <w:t xml:space="preserve"> </w:t>
      </w:r>
      <w:proofErr w:type="spellStart"/>
      <w:r w:rsidR="00E35C4E">
        <w:rPr>
          <w:rFonts w:eastAsia="Times New Roman" w:cstheme="minorHAnsi"/>
          <w:color w:val="000000"/>
          <w:lang w:eastAsia="cs-CZ"/>
        </w:rPr>
        <w:t>glutamate</w:t>
      </w:r>
      <w:proofErr w:type="spellEnd"/>
      <w:r w:rsidR="00E35C4E">
        <w:rPr>
          <w:rFonts w:eastAsia="Times New Roman" w:cstheme="minorHAnsi"/>
          <w:color w:val="000000"/>
          <w:lang w:eastAsia="cs-CZ"/>
        </w:rPr>
        <w:t xml:space="preserve">, </w:t>
      </w:r>
      <w:proofErr w:type="gramStart"/>
      <w:r w:rsidR="00E35C4E">
        <w:rPr>
          <w:rFonts w:eastAsia="Times New Roman" w:cstheme="minorHAnsi"/>
          <w:color w:val="000000"/>
          <w:lang w:eastAsia="cs-CZ"/>
        </w:rPr>
        <w:t>1,5-pentanediol</w:t>
      </w:r>
      <w:proofErr w:type="gramEnd"/>
      <w:r w:rsidR="00E35C4E">
        <w:rPr>
          <w:rFonts w:eastAsia="Times New Roman" w:cstheme="minorHAnsi"/>
          <w:color w:val="000000"/>
          <w:lang w:eastAsia="cs-CZ"/>
        </w:rPr>
        <w:t xml:space="preserve">, </w:t>
      </w:r>
      <w:proofErr w:type="spellStart"/>
      <w:r w:rsidR="00E35C4E">
        <w:rPr>
          <w:rFonts w:eastAsia="Times New Roman" w:cstheme="minorHAnsi"/>
          <w:color w:val="000000"/>
          <w:lang w:eastAsia="cs-CZ"/>
        </w:rPr>
        <w:t>polysorbate</w:t>
      </w:r>
      <w:proofErr w:type="spellEnd"/>
      <w:r w:rsidR="00E35C4E">
        <w:rPr>
          <w:rFonts w:eastAsia="Times New Roman" w:cstheme="minorHAnsi"/>
          <w:color w:val="000000"/>
          <w:lang w:eastAsia="cs-CZ"/>
        </w:rPr>
        <w:t xml:space="preserve"> 20, </w:t>
      </w:r>
      <w:proofErr w:type="spellStart"/>
      <w:r w:rsidR="00E35C4E">
        <w:rPr>
          <w:rFonts w:eastAsia="Times New Roman" w:cstheme="minorHAnsi"/>
          <w:color w:val="000000"/>
          <w:lang w:eastAsia="cs-CZ"/>
        </w:rPr>
        <w:t>parfum</w:t>
      </w:r>
      <w:proofErr w:type="spellEnd"/>
      <w:r w:rsidR="00E35C4E">
        <w:rPr>
          <w:rFonts w:eastAsia="Times New Roman" w:cstheme="minorHAnsi"/>
          <w:color w:val="000000"/>
          <w:lang w:eastAsia="cs-CZ"/>
        </w:rPr>
        <w:t xml:space="preserve">, PEG-100 lanolin, </w:t>
      </w:r>
      <w:proofErr w:type="spellStart"/>
      <w:r w:rsidR="00E35C4E">
        <w:rPr>
          <w:rFonts w:eastAsia="Times New Roman" w:cstheme="minorHAnsi"/>
          <w:color w:val="000000"/>
          <w:lang w:eastAsia="cs-CZ"/>
        </w:rPr>
        <w:t>cocamide</w:t>
      </w:r>
      <w:proofErr w:type="spellEnd"/>
      <w:r w:rsidR="00E35C4E">
        <w:rPr>
          <w:rFonts w:eastAsia="Times New Roman" w:cstheme="minorHAnsi"/>
          <w:color w:val="000000"/>
          <w:lang w:eastAsia="cs-CZ"/>
        </w:rPr>
        <w:t xml:space="preserve"> DEA, </w:t>
      </w:r>
      <w:proofErr w:type="spellStart"/>
      <w:r w:rsidR="00E35C4E">
        <w:rPr>
          <w:rFonts w:eastAsia="Times New Roman" w:cstheme="minorHAnsi"/>
          <w:color w:val="000000"/>
          <w:lang w:eastAsia="cs-CZ"/>
        </w:rPr>
        <w:t>hexyl</w:t>
      </w:r>
      <w:proofErr w:type="spellEnd"/>
      <w:r w:rsidR="00E35C4E">
        <w:rPr>
          <w:rFonts w:eastAsia="Times New Roman" w:cstheme="minorHAnsi"/>
          <w:color w:val="000000"/>
          <w:lang w:eastAsia="cs-CZ"/>
        </w:rPr>
        <w:t xml:space="preserve"> </w:t>
      </w:r>
      <w:proofErr w:type="spellStart"/>
      <w:r w:rsidR="00E35C4E">
        <w:rPr>
          <w:rFonts w:eastAsia="Times New Roman" w:cstheme="minorHAnsi"/>
          <w:color w:val="000000"/>
          <w:lang w:eastAsia="cs-CZ"/>
        </w:rPr>
        <w:t>cinnamal</w:t>
      </w:r>
      <w:proofErr w:type="spellEnd"/>
      <w:r w:rsidR="00E35C4E">
        <w:rPr>
          <w:rFonts w:eastAsia="Times New Roman" w:cstheme="minorHAnsi"/>
          <w:color w:val="000000"/>
          <w:lang w:eastAsia="cs-CZ"/>
        </w:rPr>
        <w:t xml:space="preserve">, </w:t>
      </w:r>
      <w:proofErr w:type="spellStart"/>
      <w:r w:rsidR="00E35C4E">
        <w:rPr>
          <w:rFonts w:eastAsia="Times New Roman" w:cstheme="minorHAnsi"/>
          <w:color w:val="000000"/>
          <w:lang w:eastAsia="cs-CZ"/>
        </w:rPr>
        <w:t>linalool</w:t>
      </w:r>
      <w:proofErr w:type="spellEnd"/>
      <w:r w:rsidR="00E35C4E">
        <w:rPr>
          <w:rFonts w:eastAsia="Times New Roman" w:cstheme="minorHAnsi"/>
          <w:color w:val="000000"/>
          <w:lang w:eastAsia="cs-CZ"/>
        </w:rPr>
        <w:t xml:space="preserve">, </w:t>
      </w:r>
      <w:proofErr w:type="spellStart"/>
      <w:r w:rsidR="00E35C4E">
        <w:rPr>
          <w:rFonts w:eastAsia="Times New Roman" w:cstheme="minorHAnsi"/>
          <w:color w:val="000000"/>
          <w:lang w:eastAsia="cs-CZ"/>
        </w:rPr>
        <w:t>hydroxyisohexyl</w:t>
      </w:r>
      <w:proofErr w:type="spellEnd"/>
      <w:r w:rsidR="00E35C4E">
        <w:rPr>
          <w:rFonts w:eastAsia="Times New Roman" w:cstheme="minorHAnsi"/>
          <w:color w:val="000000"/>
          <w:lang w:eastAsia="cs-CZ"/>
        </w:rPr>
        <w:t xml:space="preserve"> 3-cyclohexene </w:t>
      </w:r>
      <w:proofErr w:type="spellStart"/>
      <w:r w:rsidR="00E35C4E">
        <w:rPr>
          <w:rFonts w:eastAsia="Times New Roman" w:cstheme="minorHAnsi"/>
          <w:color w:val="000000"/>
          <w:lang w:eastAsia="cs-CZ"/>
        </w:rPr>
        <w:t>carboxaldehyde</w:t>
      </w:r>
      <w:proofErr w:type="spellEnd"/>
      <w:r w:rsidR="00E35C4E">
        <w:rPr>
          <w:rFonts w:eastAsia="Times New Roman" w:cstheme="minorHAnsi"/>
          <w:color w:val="000000"/>
          <w:lang w:eastAsia="cs-CZ"/>
        </w:rPr>
        <w:t xml:space="preserve">, </w:t>
      </w:r>
      <w:proofErr w:type="spellStart"/>
      <w:r w:rsidR="00E35C4E">
        <w:rPr>
          <w:rFonts w:eastAsia="Times New Roman" w:cstheme="minorHAnsi"/>
          <w:color w:val="000000"/>
          <w:lang w:eastAsia="cs-CZ"/>
        </w:rPr>
        <w:t>citronellol</w:t>
      </w:r>
      <w:proofErr w:type="spellEnd"/>
      <w:r w:rsidR="00E35C4E">
        <w:rPr>
          <w:rFonts w:eastAsia="Times New Roman" w:cstheme="minorHAnsi"/>
          <w:color w:val="000000"/>
          <w:lang w:eastAsia="cs-CZ"/>
        </w:rPr>
        <w:t>, alpa-</w:t>
      </w:r>
      <w:proofErr w:type="spellStart"/>
      <w:r w:rsidR="00E35C4E">
        <w:rPr>
          <w:rFonts w:eastAsia="Times New Roman" w:cstheme="minorHAnsi"/>
          <w:color w:val="000000"/>
          <w:lang w:eastAsia="cs-CZ"/>
        </w:rPr>
        <w:t>isomethyl</w:t>
      </w:r>
      <w:proofErr w:type="spellEnd"/>
      <w:r w:rsidR="00E35C4E">
        <w:rPr>
          <w:rFonts w:eastAsia="Times New Roman" w:cstheme="minorHAnsi"/>
          <w:color w:val="000000"/>
          <w:lang w:eastAsia="cs-CZ"/>
        </w:rPr>
        <w:t xml:space="preserve"> </w:t>
      </w:r>
      <w:proofErr w:type="spellStart"/>
      <w:r w:rsidR="00E35C4E">
        <w:rPr>
          <w:rFonts w:eastAsia="Times New Roman" w:cstheme="minorHAnsi"/>
          <w:color w:val="000000"/>
          <w:lang w:eastAsia="cs-CZ"/>
        </w:rPr>
        <w:t>ionone</w:t>
      </w:r>
      <w:proofErr w:type="spellEnd"/>
      <w:r w:rsidR="00E35C4E">
        <w:rPr>
          <w:rFonts w:eastAsia="Times New Roman" w:cstheme="minorHAnsi"/>
          <w:color w:val="000000"/>
          <w:lang w:eastAsia="cs-CZ"/>
        </w:rPr>
        <w:t xml:space="preserve">, limonene, benzyl </w:t>
      </w:r>
      <w:proofErr w:type="spellStart"/>
      <w:r w:rsidR="00E35C4E">
        <w:rPr>
          <w:rFonts w:eastAsia="Times New Roman" w:cstheme="minorHAnsi"/>
          <w:color w:val="000000"/>
          <w:lang w:eastAsia="cs-CZ"/>
        </w:rPr>
        <w:t>cinnamate</w:t>
      </w:r>
      <w:proofErr w:type="spellEnd"/>
      <w:r w:rsidR="00E35C4E">
        <w:rPr>
          <w:rFonts w:eastAsia="Times New Roman" w:cstheme="minorHAnsi"/>
          <w:color w:val="000000"/>
          <w:lang w:eastAsia="cs-CZ"/>
        </w:rPr>
        <w:t xml:space="preserve">, geraniol, </w:t>
      </w:r>
      <w:proofErr w:type="spellStart"/>
      <w:r w:rsidR="00E35C4E">
        <w:rPr>
          <w:rFonts w:eastAsia="Times New Roman" w:cstheme="minorHAnsi"/>
          <w:color w:val="000000"/>
          <w:lang w:eastAsia="cs-CZ"/>
        </w:rPr>
        <w:t>methylisotiazolinone</w:t>
      </w:r>
      <w:proofErr w:type="spellEnd"/>
      <w:r w:rsidR="00E35C4E">
        <w:rPr>
          <w:rFonts w:eastAsia="Times New Roman" w:cstheme="minorHAnsi"/>
          <w:color w:val="000000"/>
          <w:lang w:eastAsia="cs-CZ"/>
        </w:rPr>
        <w:t xml:space="preserve">, </w:t>
      </w:r>
      <w:proofErr w:type="spellStart"/>
      <w:r w:rsidR="00E35C4E">
        <w:rPr>
          <w:rFonts w:eastAsia="Times New Roman" w:cstheme="minorHAnsi"/>
          <w:color w:val="000000"/>
          <w:lang w:eastAsia="cs-CZ"/>
        </w:rPr>
        <w:t>methylchloroisotiazolinone</w:t>
      </w:r>
      <w:proofErr w:type="spellEnd"/>
    </w:p>
    <w:p w:rsidR="0021060A" w:rsidRDefault="00385E02" w:rsidP="00E35C4E">
      <w:pPr>
        <w:rPr>
          <w:rFonts w:eastAsia="Times New Roman" w:cstheme="minorHAnsi"/>
          <w:color w:val="000000"/>
          <w:lang w:eastAsia="cs-CZ"/>
        </w:rPr>
      </w:pPr>
      <w:r w:rsidRPr="00E35C4E">
        <w:rPr>
          <w:rFonts w:eastAsia="Times New Roman" w:cstheme="minorHAnsi"/>
          <w:b/>
          <w:bCs/>
          <w:color w:val="000000"/>
          <w:lang w:eastAsia="cs-CZ"/>
        </w:rPr>
        <w:t xml:space="preserve">Bezpečnostní opatření: </w:t>
      </w:r>
      <w:r w:rsidRPr="00E35C4E">
        <w:rPr>
          <w:rFonts w:eastAsia="Times New Roman" w:cstheme="minorHAnsi"/>
          <w:b/>
          <w:bCs/>
          <w:lang w:eastAsia="cs-CZ"/>
        </w:rPr>
        <w:t>Nebezpečí:</w:t>
      </w:r>
      <w:r w:rsidRPr="00E35C4E">
        <w:rPr>
          <w:rFonts w:eastAsia="Times New Roman" w:cstheme="minorHAnsi"/>
          <w:lang w:eastAsia="cs-CZ"/>
        </w:rPr>
        <w:t xml:space="preserve"> Extrémně hořlavý aerosol. Je-li nutná lékařská pomoc, mějte po ruce obal nebo štítek výrobku. Nestříkejte do otevřeného ohně nebo jiných zdrojů zapálení. </w:t>
      </w:r>
      <w:r w:rsidRPr="00E35C4E">
        <w:rPr>
          <w:rFonts w:cstheme="minorHAnsi"/>
        </w:rPr>
        <w:t xml:space="preserve">Nepropichujte nebo nespalujte ani po použití. Chraňte před teplem, horkými povrchy, jiskrami, otevřeným ohněm a jinými zdroji zapálení. Zákaz kouření. </w:t>
      </w:r>
      <w:r w:rsidRPr="00E35C4E">
        <w:rPr>
          <w:rFonts w:eastAsia="Times New Roman" w:cstheme="minorHAnsi"/>
          <w:lang w:eastAsia="cs-CZ"/>
        </w:rPr>
        <w:t>Chraňte před slunečním zářením. Nevystavujte teplotě přesahující 50 °C/122 °F. Nádoba je pod tlakem: při zahřívání se může roztrhnout. Nevdechujte. Do sběrny odpadů/ k recyklaci odevzdávejte jen zcela vyprázdněná balení. Nestříkejte do očí a nepoužívejte na podrážděnou pokožku. Používejte pro účel, pro který je určený.</w:t>
      </w:r>
      <w:r w:rsidRPr="00E35C4E">
        <w:rPr>
          <w:rFonts w:eastAsia="Times New Roman" w:cstheme="minorHAnsi"/>
          <w:color w:val="000000"/>
          <w:lang w:eastAsia="cs-CZ"/>
        </w:rPr>
        <w:t xml:space="preserve"> </w:t>
      </w:r>
      <w:r w:rsidRPr="00E35C4E">
        <w:rPr>
          <w:rFonts w:eastAsia="Times New Roman" w:cstheme="minorHAnsi"/>
          <w:lang w:eastAsia="cs-CZ"/>
        </w:rPr>
        <w:t xml:space="preserve">Vyrobeno v Itálii. </w:t>
      </w:r>
    </w:p>
    <w:p w:rsidR="00E35C4E" w:rsidRDefault="00E35C4E" w:rsidP="00E35C4E">
      <w:pPr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color w:val="000000"/>
          <w:lang w:eastAsia="cs-CZ"/>
        </w:rPr>
        <w:t>Uchovávejte</w:t>
      </w:r>
      <w:r w:rsidRPr="007870A4">
        <w:rPr>
          <w:rFonts w:eastAsia="Times New Roman" w:cstheme="minorHAnsi"/>
          <w:color w:val="000000"/>
          <w:lang w:eastAsia="cs-CZ"/>
        </w:rPr>
        <w:t xml:space="preserve"> v chladu a suchu.</w:t>
      </w:r>
      <w:r>
        <w:rPr>
          <w:rFonts w:eastAsia="Times New Roman" w:cstheme="minorHAnsi"/>
          <w:color w:val="000000"/>
          <w:lang w:eastAsia="cs-CZ"/>
        </w:rPr>
        <w:t xml:space="preserve"> Uchovávejte mimo dohled a dosah dětí. Pouze pro zvířata.</w:t>
      </w:r>
    </w:p>
    <w:p w:rsidR="00E35C4E" w:rsidRDefault="00E35C4E" w:rsidP="00E35C4E">
      <w:pPr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color w:val="000000"/>
          <w:lang w:eastAsia="cs-CZ"/>
        </w:rPr>
        <w:t>Veterinární přípravek</w:t>
      </w:r>
    </w:p>
    <w:p w:rsidR="00E35C4E" w:rsidRPr="007870A4" w:rsidRDefault="00E35C4E" w:rsidP="00E35C4E">
      <w:pPr>
        <w:rPr>
          <w:rFonts w:cstheme="minorHAnsi"/>
        </w:rPr>
      </w:pPr>
      <w:r w:rsidRPr="007870A4">
        <w:rPr>
          <w:rFonts w:cstheme="minorHAnsi"/>
        </w:rPr>
        <w:t xml:space="preserve">Trvanlivost </w:t>
      </w:r>
      <w:proofErr w:type="gramStart"/>
      <w:r w:rsidRPr="007870A4">
        <w:rPr>
          <w:rFonts w:cstheme="minorHAnsi"/>
        </w:rPr>
        <w:t>do</w:t>
      </w:r>
      <w:proofErr w:type="gramEnd"/>
      <w:r w:rsidRPr="007870A4">
        <w:rPr>
          <w:rFonts w:cstheme="minorHAnsi"/>
        </w:rPr>
        <w:t xml:space="preserve">:. </w:t>
      </w:r>
    </w:p>
    <w:p w:rsidR="00E35C4E" w:rsidRPr="007870A4" w:rsidRDefault="00E35C4E" w:rsidP="00E35C4E">
      <w:pPr>
        <w:rPr>
          <w:rFonts w:cstheme="minorHAnsi"/>
        </w:rPr>
      </w:pPr>
      <w:r w:rsidRPr="007870A4">
        <w:rPr>
          <w:rFonts w:cstheme="minorHAnsi"/>
        </w:rPr>
        <w:t xml:space="preserve">Číslo šarže uvedeno na obale. </w:t>
      </w:r>
    </w:p>
    <w:p w:rsidR="00E35C4E" w:rsidRPr="007870A4" w:rsidRDefault="00E35C4E" w:rsidP="00E35C4E">
      <w:pPr>
        <w:rPr>
          <w:rFonts w:cstheme="minorHAnsi"/>
        </w:rPr>
      </w:pPr>
      <w:r w:rsidRPr="007870A4">
        <w:rPr>
          <w:rFonts w:cstheme="minorHAnsi"/>
        </w:rPr>
        <w:t xml:space="preserve">Číslo schválení: </w:t>
      </w:r>
      <w:r w:rsidR="00314721">
        <w:rPr>
          <w:rFonts w:cstheme="minorHAnsi"/>
        </w:rPr>
        <w:t>160-20/C</w:t>
      </w:r>
    </w:p>
    <w:p w:rsidR="00E35C4E" w:rsidRPr="007870A4" w:rsidRDefault="00E35C4E" w:rsidP="00E35C4E">
      <w:pPr>
        <w:rPr>
          <w:rFonts w:cstheme="minorHAnsi"/>
        </w:rPr>
      </w:pPr>
      <w:r w:rsidRPr="007870A4">
        <w:rPr>
          <w:rFonts w:cstheme="minorHAnsi"/>
        </w:rPr>
        <w:t>Držitel rozhodnutí o schválení: Plaček s.r.o., Revoluční 1381, Poděbrady</w:t>
      </w:r>
      <w:r>
        <w:rPr>
          <w:rFonts w:cstheme="minorHAnsi"/>
        </w:rPr>
        <w:t>,</w:t>
      </w:r>
      <w:r w:rsidRPr="007870A4">
        <w:rPr>
          <w:rFonts w:cstheme="minorHAnsi"/>
        </w:rPr>
        <w:t xml:space="preserve"> Česká republika</w:t>
      </w:r>
    </w:p>
    <w:p w:rsidR="00E35C4E" w:rsidRPr="00E35C4E" w:rsidRDefault="00E35C4E" w:rsidP="00E35C4E">
      <w:pPr>
        <w:rPr>
          <w:rFonts w:cstheme="minorHAnsi"/>
        </w:rPr>
      </w:pPr>
    </w:p>
    <w:sectPr w:rsidR="00E35C4E" w:rsidRPr="00E35C4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0E93" w:rsidRDefault="003C0E93" w:rsidP="00912E15">
      <w:pPr>
        <w:spacing w:after="0" w:line="240" w:lineRule="auto"/>
      </w:pPr>
      <w:r>
        <w:separator/>
      </w:r>
    </w:p>
  </w:endnote>
  <w:endnote w:type="continuationSeparator" w:id="0">
    <w:p w:rsidR="003C0E93" w:rsidRDefault="003C0E93" w:rsidP="00912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Nexa Heavy"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0E93" w:rsidRDefault="003C0E93" w:rsidP="00912E15">
      <w:pPr>
        <w:spacing w:after="0" w:line="240" w:lineRule="auto"/>
      </w:pPr>
      <w:r>
        <w:separator/>
      </w:r>
    </w:p>
  </w:footnote>
  <w:footnote w:type="continuationSeparator" w:id="0">
    <w:p w:rsidR="003C0E93" w:rsidRDefault="003C0E93" w:rsidP="00912E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E15" w:rsidRPr="00A245F3" w:rsidRDefault="00912E15" w:rsidP="00912E15">
    <w:pPr>
      <w:rPr>
        <w:bCs/>
      </w:rPr>
    </w:pPr>
    <w:r w:rsidRPr="00A245F3">
      <w:rPr>
        <w:bCs/>
      </w:rPr>
      <w:t xml:space="preserve">Text na </w:t>
    </w:r>
    <w:sdt>
      <w:sdtPr>
        <w:rPr>
          <w:rStyle w:val="Siln"/>
          <w:b w:val="0"/>
        </w:rPr>
        <w:id w:val="-1951455938"/>
        <w:placeholder>
          <w:docPart w:val="E8433D0824AE455EAEA4326F4D22A4BF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etiketu" w:value="etiketu"/>
        </w:dropDownList>
      </w:sdtPr>
      <w:sdtEndPr>
        <w:rPr>
          <w:rStyle w:val="Styl2"/>
          <w:bCs w:val="0"/>
        </w:rPr>
      </w:sdtEndPr>
      <w:sdtContent>
        <w:r w:rsidRPr="00A245F3">
          <w:rPr>
            <w:rStyle w:val="Siln"/>
            <w:b w:val="0"/>
          </w:rPr>
          <w:t>obal</w:t>
        </w:r>
      </w:sdtContent>
    </w:sdt>
    <w:r w:rsidRPr="00A245F3">
      <w:rPr>
        <w:bCs/>
      </w:rPr>
      <w:t xml:space="preserve"> součást dokumentace schválené rozhodnutím </w:t>
    </w:r>
    <w:proofErr w:type="spellStart"/>
    <w:proofErr w:type="gramStart"/>
    <w:r w:rsidRPr="00A245F3">
      <w:rPr>
        <w:bCs/>
      </w:rPr>
      <w:t>sp.zn</w:t>
    </w:r>
    <w:proofErr w:type="spellEnd"/>
    <w:r w:rsidRPr="00A245F3">
      <w:rPr>
        <w:bCs/>
      </w:rPr>
      <w:t>.</w:t>
    </w:r>
    <w:proofErr w:type="gramEnd"/>
    <w:r w:rsidRPr="00A245F3">
      <w:rPr>
        <w:bCs/>
      </w:rPr>
      <w:t xml:space="preserve"> </w:t>
    </w:r>
    <w:sdt>
      <w:sdtPr>
        <w:rPr>
          <w:rStyle w:val="Siln"/>
          <w:b w:val="0"/>
        </w:rPr>
        <w:id w:val="28773371"/>
        <w:placeholder>
          <w:docPart w:val="8E8012D7BC3A46E2AD5841ACCC25F3D2"/>
        </w:placeholder>
        <w:text/>
      </w:sdtPr>
      <w:sdtEndPr>
        <w:rPr>
          <w:rStyle w:val="Standardnpsmoodstavce"/>
          <w:b/>
          <w:bCs w:val="0"/>
        </w:rPr>
      </w:sdtEndPr>
      <w:sdtContent>
        <w:r w:rsidRPr="00A245F3">
          <w:rPr>
            <w:rStyle w:val="Siln"/>
            <w:b w:val="0"/>
          </w:rPr>
          <w:t>USKVBL/321</w:t>
        </w:r>
        <w:r w:rsidR="00201453">
          <w:rPr>
            <w:rStyle w:val="Siln"/>
            <w:b w:val="0"/>
          </w:rPr>
          <w:t>6</w:t>
        </w:r>
        <w:r w:rsidRPr="00A245F3">
          <w:rPr>
            <w:rStyle w:val="Siln"/>
            <w:b w:val="0"/>
          </w:rPr>
          <w:t>/2020/POD</w:t>
        </w:r>
      </w:sdtContent>
    </w:sdt>
    <w:r w:rsidRPr="00A245F3">
      <w:rPr>
        <w:bCs/>
      </w:rPr>
      <w:t xml:space="preserve"> č.j. </w:t>
    </w:r>
    <w:sdt>
      <w:sdtPr>
        <w:rPr>
          <w:rFonts w:eastAsia="Times New Roman"/>
          <w:lang w:eastAsia="cs-CZ"/>
        </w:rPr>
        <w:id w:val="-256526429"/>
        <w:placeholder>
          <w:docPart w:val="8E8012D7BC3A46E2AD5841ACCC25F3D2"/>
        </w:placeholder>
        <w:text/>
      </w:sdtPr>
      <w:sdtContent>
        <w:r w:rsidR="00201453" w:rsidRPr="00201453">
          <w:rPr>
            <w:rFonts w:eastAsia="Times New Roman"/>
            <w:lang w:eastAsia="cs-CZ"/>
          </w:rPr>
          <w:t xml:space="preserve">USKVBL/14876/2020/REG- </w:t>
        </w:r>
        <w:proofErr w:type="spellStart"/>
        <w:r w:rsidR="00201453" w:rsidRPr="00201453">
          <w:rPr>
            <w:rFonts w:eastAsia="Times New Roman"/>
            <w:lang w:eastAsia="cs-CZ"/>
          </w:rPr>
          <w:t>Podb</w:t>
        </w:r>
        <w:proofErr w:type="spellEnd"/>
      </w:sdtContent>
    </w:sdt>
    <w:r w:rsidRPr="00A245F3">
      <w:rPr>
        <w:bCs/>
      </w:rPr>
      <w:t xml:space="preserve"> ze dne </w:t>
    </w:r>
    <w:sdt>
      <w:sdtPr>
        <w:rPr>
          <w:bCs/>
        </w:rPr>
        <w:id w:val="1167827847"/>
        <w:placeholder>
          <w:docPart w:val="85FDA24941F5452A9C6B95EB978A13A7"/>
        </w:placeholder>
        <w:date w:fullDate="2020-12-14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201453">
          <w:rPr>
            <w:bCs/>
          </w:rPr>
          <w:t>14.12.2020</w:t>
        </w:r>
      </w:sdtContent>
    </w:sdt>
    <w:r w:rsidRPr="00A245F3">
      <w:rPr>
        <w:bCs/>
      </w:rPr>
      <w:t xml:space="preserve"> o </w:t>
    </w:r>
    <w:sdt>
      <w:sdtPr>
        <w:rPr>
          <w:rStyle w:val="Siln"/>
          <w:b w:val="0"/>
        </w:rPr>
        <w:id w:val="-425183501"/>
        <w:placeholder>
          <w:docPart w:val="49F06EE32BC5432FAF3B638F39B2420A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Style w:val="Standardnpsmoodstavce"/>
          <w:rFonts w:eastAsia="Times New Roman" w:cs="Calibri"/>
          <w:b/>
          <w:bCs w:val="0"/>
        </w:rPr>
      </w:sdtEndPr>
      <w:sdtContent>
        <w:r w:rsidRPr="00A245F3">
          <w:rPr>
            <w:rStyle w:val="Siln"/>
            <w:b w:val="0"/>
          </w:rPr>
          <w:t>schválení veterinárního přípravku</w:t>
        </w:r>
      </w:sdtContent>
    </w:sdt>
    <w:r w:rsidRPr="00A245F3">
      <w:rPr>
        <w:bCs/>
      </w:rPr>
      <w:t xml:space="preserve"> </w:t>
    </w:r>
    <w:sdt>
      <w:sdtPr>
        <w:rPr>
          <w:rFonts w:eastAsia="Times New Roman" w:cstheme="minorHAnsi"/>
          <w:bCs/>
          <w:color w:val="000000"/>
          <w:lang w:eastAsia="cs-CZ"/>
        </w:rPr>
        <w:id w:val="1356464590"/>
        <w:placeholder>
          <w:docPart w:val="8E8012D7BC3A46E2AD5841ACCC25F3D2"/>
        </w:placeholder>
        <w:text/>
      </w:sdtPr>
      <w:sdtEndPr/>
      <w:sdtContent>
        <w:r w:rsidRPr="00A245F3">
          <w:rPr>
            <w:rFonts w:eastAsia="Times New Roman" w:cstheme="minorHAnsi"/>
            <w:bCs/>
            <w:color w:val="000000"/>
            <w:lang w:eastAsia="cs-CZ"/>
          </w:rPr>
          <w:t xml:space="preserve">Šampon </w:t>
        </w:r>
        <w:proofErr w:type="spellStart"/>
        <w:r w:rsidRPr="00A245F3">
          <w:rPr>
            <w:rFonts w:eastAsia="Times New Roman" w:cstheme="minorHAnsi"/>
            <w:bCs/>
            <w:color w:val="000000"/>
            <w:lang w:eastAsia="cs-CZ"/>
          </w:rPr>
          <w:t>Inodorina</w:t>
        </w:r>
        <w:proofErr w:type="spellEnd"/>
        <w:r w:rsidRPr="00A245F3">
          <w:rPr>
            <w:rFonts w:eastAsia="Times New Roman" w:cstheme="minorHAnsi"/>
            <w:bCs/>
            <w:color w:val="000000"/>
            <w:lang w:eastAsia="cs-CZ"/>
          </w:rPr>
          <w:t xml:space="preserve"> suchá pěna </w:t>
        </w:r>
        <w:r>
          <w:rPr>
            <w:rFonts w:eastAsia="Times New Roman" w:cstheme="minorHAnsi"/>
            <w:bCs/>
            <w:color w:val="000000"/>
            <w:lang w:eastAsia="cs-CZ"/>
          </w:rPr>
          <w:t>Aloe vera</w:t>
        </w:r>
      </w:sdtContent>
    </w:sdt>
  </w:p>
  <w:p w:rsidR="00912E15" w:rsidRDefault="00912E15">
    <w:pPr>
      <w:pStyle w:val="Zhlav"/>
    </w:pPr>
  </w:p>
  <w:p w:rsidR="00912E15" w:rsidRDefault="00912E1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60A"/>
    <w:rsid w:val="00201453"/>
    <w:rsid w:val="0021060A"/>
    <w:rsid w:val="00314721"/>
    <w:rsid w:val="00381372"/>
    <w:rsid w:val="00385E02"/>
    <w:rsid w:val="003C0E93"/>
    <w:rsid w:val="004B5F74"/>
    <w:rsid w:val="00534544"/>
    <w:rsid w:val="006344FE"/>
    <w:rsid w:val="0078485D"/>
    <w:rsid w:val="007B06D8"/>
    <w:rsid w:val="007C52DA"/>
    <w:rsid w:val="0088424B"/>
    <w:rsid w:val="00912E15"/>
    <w:rsid w:val="00BB56CF"/>
    <w:rsid w:val="00C209B3"/>
    <w:rsid w:val="00C220EF"/>
    <w:rsid w:val="00DB3933"/>
    <w:rsid w:val="00E35C4E"/>
    <w:rsid w:val="00E66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7232F4-54FC-4707-A91C-0F2D81F43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1060A"/>
    <w:pPr>
      <w:spacing w:line="256" w:lineRule="auto"/>
    </w:pPr>
  </w:style>
  <w:style w:type="paragraph" w:styleId="Nadpis1">
    <w:name w:val="heading 1"/>
    <w:next w:val="Normln"/>
    <w:link w:val="Nadpis1Char"/>
    <w:uiPriority w:val="9"/>
    <w:qFormat/>
    <w:rsid w:val="007C52DA"/>
    <w:pPr>
      <w:keepNext/>
      <w:keepLines/>
      <w:spacing w:after="0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0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C52D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3">
    <w:name w:val="A3"/>
    <w:uiPriority w:val="99"/>
    <w:rsid w:val="0021060A"/>
    <w:rPr>
      <w:rFonts w:ascii="Nexa Heavy" w:hAnsi="Nexa Heavy" w:cs="Nexa Heavy" w:hint="default"/>
      <w:color w:val="000000"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7C52DA"/>
    <w:rPr>
      <w:rFonts w:ascii="Times New Roman" w:eastAsia="Times New Roman" w:hAnsi="Times New Roman" w:cs="Times New Roman"/>
      <w:b/>
      <w:color w:val="000000"/>
      <w:sz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C52D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912E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12E15"/>
  </w:style>
  <w:style w:type="paragraph" w:styleId="Zpat">
    <w:name w:val="footer"/>
    <w:basedOn w:val="Normln"/>
    <w:link w:val="ZpatChar"/>
    <w:uiPriority w:val="99"/>
    <w:unhideWhenUsed/>
    <w:rsid w:val="00912E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12E15"/>
  </w:style>
  <w:style w:type="character" w:styleId="Zstupntext">
    <w:name w:val="Placeholder Text"/>
    <w:rsid w:val="00912E15"/>
    <w:rPr>
      <w:color w:val="808080"/>
    </w:rPr>
  </w:style>
  <w:style w:type="character" w:customStyle="1" w:styleId="Styl2">
    <w:name w:val="Styl2"/>
    <w:basedOn w:val="Standardnpsmoodstavce"/>
    <w:uiPriority w:val="1"/>
    <w:rsid w:val="00912E15"/>
    <w:rPr>
      <w:b/>
      <w:bCs w:val="0"/>
    </w:rPr>
  </w:style>
  <w:style w:type="character" w:styleId="Siln">
    <w:name w:val="Strong"/>
    <w:basedOn w:val="Standardnpsmoodstavce"/>
    <w:uiPriority w:val="22"/>
    <w:qFormat/>
    <w:rsid w:val="00912E15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14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14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98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8433D0824AE455EAEA4326F4D22A4B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B64111E-D0D0-4DAD-83AE-AED78BC51E1F}"/>
      </w:docPartPr>
      <w:docPartBody>
        <w:p w:rsidR="006D38F6" w:rsidRDefault="00806354" w:rsidP="00806354">
          <w:pPr>
            <w:pStyle w:val="E8433D0824AE455EAEA4326F4D22A4BF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8E8012D7BC3A46E2AD5841ACCC25F3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2F5A545-CD8D-49CD-924A-EA80507BE1E1}"/>
      </w:docPartPr>
      <w:docPartBody>
        <w:p w:rsidR="006D38F6" w:rsidRDefault="00806354" w:rsidP="00806354">
          <w:pPr>
            <w:pStyle w:val="8E8012D7BC3A46E2AD5841ACCC25F3D2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85FDA24941F5452A9C6B95EB978A13A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9EDDE21-6601-4CBD-B261-8B5B48A928A9}"/>
      </w:docPartPr>
      <w:docPartBody>
        <w:p w:rsidR="006D38F6" w:rsidRDefault="00806354" w:rsidP="00806354">
          <w:pPr>
            <w:pStyle w:val="85FDA24941F5452A9C6B95EB978A13A7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49F06EE32BC5432FAF3B638F39B2420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D48331C-BDFD-4843-937F-280EE04F3692}"/>
      </w:docPartPr>
      <w:docPartBody>
        <w:p w:rsidR="006D38F6" w:rsidRDefault="00806354" w:rsidP="00806354">
          <w:pPr>
            <w:pStyle w:val="49F06EE32BC5432FAF3B638F39B2420A"/>
          </w:pPr>
          <w:r w:rsidRPr="00A85925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Nexa Heavy"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354"/>
    <w:rsid w:val="006D38F6"/>
    <w:rsid w:val="00806354"/>
    <w:rsid w:val="008D7082"/>
    <w:rsid w:val="008F53EC"/>
    <w:rsid w:val="00E76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2A980EB374948CC83A664C9955E8D9B">
    <w:name w:val="B2A980EB374948CC83A664C9955E8D9B"/>
    <w:rsid w:val="00806354"/>
  </w:style>
  <w:style w:type="character" w:styleId="Zstupntext">
    <w:name w:val="Placeholder Text"/>
    <w:rsid w:val="00806354"/>
    <w:rPr>
      <w:color w:val="808080"/>
    </w:rPr>
  </w:style>
  <w:style w:type="paragraph" w:customStyle="1" w:styleId="E8433D0824AE455EAEA4326F4D22A4BF">
    <w:name w:val="E8433D0824AE455EAEA4326F4D22A4BF"/>
    <w:rsid w:val="00806354"/>
  </w:style>
  <w:style w:type="paragraph" w:customStyle="1" w:styleId="8E8012D7BC3A46E2AD5841ACCC25F3D2">
    <w:name w:val="8E8012D7BC3A46E2AD5841ACCC25F3D2"/>
    <w:rsid w:val="00806354"/>
  </w:style>
  <w:style w:type="paragraph" w:customStyle="1" w:styleId="85FDA24941F5452A9C6B95EB978A13A7">
    <w:name w:val="85FDA24941F5452A9C6B95EB978A13A7"/>
    <w:rsid w:val="00806354"/>
  </w:style>
  <w:style w:type="paragraph" w:customStyle="1" w:styleId="49F06EE32BC5432FAF3B638F39B2420A">
    <w:name w:val="49F06EE32BC5432FAF3B638F39B2420A"/>
    <w:rsid w:val="008063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247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Key Holubová</dc:creator>
  <cp:keywords/>
  <dc:description/>
  <cp:lastModifiedBy>Podbřecká Milena</cp:lastModifiedBy>
  <cp:revision>6</cp:revision>
  <cp:lastPrinted>2020-12-11T14:11:00Z</cp:lastPrinted>
  <dcterms:created xsi:type="dcterms:W3CDTF">2020-09-03T11:27:00Z</dcterms:created>
  <dcterms:modified xsi:type="dcterms:W3CDTF">2020-12-11T14:11:00Z</dcterms:modified>
</cp:coreProperties>
</file>