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22" w:rsidRPr="00E80422" w:rsidRDefault="00E80422">
      <w:pPr>
        <w:rPr>
          <w:rFonts w:asciiTheme="minorHAnsi" w:hAnsiTheme="minorHAnsi" w:cstheme="minorHAnsi"/>
          <w:sz w:val="24"/>
          <w:szCs w:val="24"/>
        </w:rPr>
      </w:pPr>
      <w:r w:rsidRPr="00E80422">
        <w:rPr>
          <w:rFonts w:asciiTheme="minorHAnsi" w:hAnsiTheme="minorHAnsi" w:cstheme="minorHAnsi"/>
          <w:sz w:val="24"/>
          <w:szCs w:val="24"/>
        </w:rPr>
        <w:t>Text- etiketa</w:t>
      </w:r>
      <w:bookmarkStart w:id="0" w:name="_GoBack"/>
      <w:bookmarkEnd w:id="0"/>
    </w:p>
    <w:p w:rsidR="00335CCE" w:rsidRDefault="007229D4">
      <w:pPr>
        <w:rPr>
          <w:rFonts w:ascii="Times New Roman Bold" w:hAnsi="Times New Roman Bold"/>
          <w:b/>
          <w:sz w:val="40"/>
          <w:szCs w:val="40"/>
        </w:rPr>
      </w:pPr>
      <w:r>
        <w:rPr>
          <w:rFonts w:ascii="Times New Roman Bold" w:hAnsi="Times New Roman Bold"/>
          <w:b/>
          <w:sz w:val="40"/>
          <w:szCs w:val="40"/>
        </w:rPr>
        <w:t xml:space="preserve">CORPET </w:t>
      </w:r>
      <w:r w:rsidRPr="00C0380D">
        <w:rPr>
          <w:rFonts w:ascii="Times New Roman Bold" w:hAnsi="Times New Roman Bold"/>
          <w:b/>
          <w:sz w:val="40"/>
          <w:szCs w:val="40"/>
        </w:rPr>
        <w:t>tablet</w:t>
      </w:r>
      <w:r w:rsidR="002A2797">
        <w:rPr>
          <w:rFonts w:ascii="Times New Roman Bold" w:hAnsi="Times New Roman Bold"/>
          <w:b/>
          <w:sz w:val="40"/>
          <w:szCs w:val="40"/>
        </w:rPr>
        <w:t>y</w:t>
      </w: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Imunitní výživa pro domácí zvířata </w:t>
      </w: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Dietetický veterinární přípravek </w:t>
      </w: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7229D4" w:rsidRPr="007229D4" w:rsidRDefault="007229D4" w:rsidP="007229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90 kusů tablet </w:t>
      </w:r>
    </w:p>
    <w:p w:rsidR="007229D4" w:rsidRPr="007229D4" w:rsidRDefault="007229D4" w:rsidP="007229D4">
      <w:pPr>
        <w:rPr>
          <w:rFonts w:asciiTheme="minorHAnsi" w:hAnsiTheme="minorHAnsi" w:cstheme="minorHAnsi"/>
        </w:rPr>
      </w:pPr>
      <w:r w:rsidRPr="007229D4">
        <w:rPr>
          <w:rFonts w:asciiTheme="minorHAnsi" w:hAnsiTheme="minorHAnsi" w:cstheme="minorHAnsi"/>
          <w:b/>
          <w:bCs/>
        </w:rPr>
        <w:t>Čistá hmotnost 68.4 g</w:t>
      </w:r>
    </w:p>
    <w:p w:rsidR="007229D4" w:rsidRPr="007229D4" w:rsidRDefault="007229D4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>Corpet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sestává přímo z mycelia (podhoubí) i primordia (mladé plodnice) hub </w:t>
      </w:r>
      <w:proofErr w:type="spellStart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pěstovaných v biomasu ve sterilních podmínkách. Získaná biomasa je následně přímo zpracována do </w:t>
      </w:r>
      <w:r w:rsidR="0062284B">
        <w:rPr>
          <w:rFonts w:asciiTheme="minorHAnsi" w:hAnsiTheme="minorHAnsi" w:cstheme="minorHAnsi"/>
          <w:color w:val="auto"/>
          <w:sz w:val="22"/>
          <w:szCs w:val="22"/>
        </w:rPr>
        <w:t xml:space="preserve">finálního balení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na 730 mg tablety. Biomasa </w:t>
      </w:r>
      <w:proofErr w:type="spellStart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je produkována speciální technologií patentovanou ve Spojených státech a distribuována spol. 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Mycology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Research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Laboratories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>, Ltd. (MRL)</w:t>
      </w:r>
    </w:p>
    <w:p w:rsidR="00CD4DF7" w:rsidRPr="007229D4" w:rsidRDefault="00CD4DF7">
      <w:pPr>
        <w:rPr>
          <w:rFonts w:asciiTheme="minorHAnsi" w:hAnsiTheme="minorHAnsi" w:cstheme="minorHAnsi"/>
        </w:rPr>
      </w:pPr>
    </w:p>
    <w:p w:rsidR="007229D4" w:rsidRPr="007229D4" w:rsidRDefault="007229D4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Doporučené veterinární dávkování:</w:t>
      </w:r>
    </w:p>
    <w:p w:rsidR="007229D4" w:rsidRPr="007229D4" w:rsidRDefault="007229D4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W w:w="4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445"/>
        <w:gridCol w:w="1418"/>
        <w:gridCol w:w="227"/>
      </w:tblGrid>
      <w:tr w:rsidR="007229D4" w:rsidRPr="007229D4" w:rsidTr="007229D4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spacing w:before="11"/>
              <w:ind w:left="194" w:right="-145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spacing w:val="-5"/>
                <w:w w:val="90"/>
                <w:sz w:val="22"/>
                <w:szCs w:val="22"/>
              </w:rPr>
              <w:t>Váha zvířete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spacing w:before="11"/>
              <w:ind w:left="83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D</w:t>
            </w:r>
            <w:r w:rsidRPr="007229D4">
              <w:rPr>
                <w:rFonts w:asciiTheme="minorHAnsi" w:hAnsiTheme="minorHAnsi" w:cstheme="minorHAnsi"/>
                <w:spacing w:val="-2"/>
                <w:w w:val="90"/>
                <w:sz w:val="22"/>
                <w:szCs w:val="22"/>
              </w:rPr>
              <w:t>en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1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- 60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spacing w:before="11"/>
              <w:ind w:left="122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D</w:t>
            </w:r>
            <w:r w:rsidRPr="007229D4">
              <w:rPr>
                <w:rFonts w:asciiTheme="minorHAnsi" w:hAnsiTheme="minorHAnsi" w:cstheme="minorHAnsi"/>
                <w:spacing w:val="-2"/>
                <w:w w:val="90"/>
                <w:sz w:val="22"/>
                <w:szCs w:val="22"/>
              </w:rPr>
              <w:t>en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61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+</w:t>
            </w:r>
          </w:p>
        </w:tc>
      </w:tr>
      <w:tr w:rsidR="007229D4" w:rsidRPr="007229D4" w:rsidTr="007229D4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Kočka 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/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Pes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&lt;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10kg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76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2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proofErr w:type="spellStart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tbl</w:t>
            </w:r>
            <w:proofErr w:type="spellEnd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/den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112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1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proofErr w:type="spellStart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tbl</w:t>
            </w:r>
            <w:proofErr w:type="spellEnd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/den</w:t>
            </w:r>
          </w:p>
        </w:tc>
      </w:tr>
      <w:tr w:rsidR="007229D4" w:rsidRPr="007229D4" w:rsidTr="007229D4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Pes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10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až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30kg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76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4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proofErr w:type="spellStart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tbl</w:t>
            </w:r>
            <w:proofErr w:type="spellEnd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/den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2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proofErr w:type="spellStart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tbl</w:t>
            </w:r>
            <w:proofErr w:type="spellEnd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/den</w:t>
            </w:r>
          </w:p>
        </w:tc>
      </w:tr>
      <w:tr w:rsidR="007229D4" w:rsidRPr="007229D4" w:rsidTr="007229D4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Pes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&gt;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30kg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76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6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proofErr w:type="spellStart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tbl</w:t>
            </w:r>
            <w:proofErr w:type="spellEnd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/den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7229D4" w:rsidRDefault="007229D4" w:rsidP="00B15B88">
            <w:pPr>
              <w:pStyle w:val="TableParagraph"/>
              <w:kinsoku w:val="0"/>
              <w:overflowPunct w:val="0"/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3</w:t>
            </w:r>
            <w:r w:rsidRPr="007229D4">
              <w:rPr>
                <w:rFonts w:asciiTheme="minorHAnsi" w:hAnsiTheme="minorHAnsi" w:cstheme="minorHAnsi"/>
                <w:spacing w:val="-1"/>
                <w:w w:val="90"/>
                <w:sz w:val="22"/>
                <w:szCs w:val="22"/>
              </w:rPr>
              <w:t xml:space="preserve"> </w:t>
            </w:r>
            <w:proofErr w:type="spellStart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tbl</w:t>
            </w:r>
            <w:proofErr w:type="spellEnd"/>
            <w:r w:rsidRPr="007229D4">
              <w:rPr>
                <w:rFonts w:asciiTheme="minorHAnsi" w:hAnsiTheme="minorHAnsi" w:cstheme="minorHAnsi"/>
                <w:w w:val="90"/>
                <w:sz w:val="22"/>
                <w:szCs w:val="22"/>
              </w:rPr>
              <w:t>/den</w:t>
            </w:r>
          </w:p>
        </w:tc>
      </w:tr>
    </w:tbl>
    <w:p w:rsidR="007229D4" w:rsidRPr="007229D4" w:rsidRDefault="007229D4">
      <w:pPr>
        <w:rPr>
          <w:rFonts w:asciiTheme="minorHAnsi" w:hAnsiTheme="minorHAnsi" w:cstheme="minorHAnsi"/>
        </w:rPr>
      </w:pPr>
    </w:p>
    <w:p w:rsidR="007229D4" w:rsidRPr="007229D4" w:rsidRDefault="007229D4" w:rsidP="007229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Bez přidaných barviv a umělých </w:t>
      </w:r>
      <w:proofErr w:type="spellStart"/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>konzervantů</w:t>
      </w:r>
      <w:proofErr w:type="spellEnd"/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Neobsahuje lepek. Minimální trvanlivost do: </w:t>
      </w:r>
      <w:proofErr w:type="gramStart"/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>viz. obal</w:t>
      </w:r>
      <w:proofErr w:type="gramEnd"/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Skladujte v suchu a temnu při pokojové teplotě. Skladujte mimo dosah dětí. </w:t>
      </w:r>
    </w:p>
    <w:p w:rsidR="007229D4" w:rsidRPr="007229D4" w:rsidRDefault="007229D4" w:rsidP="007229D4">
      <w:pPr>
        <w:rPr>
          <w:rFonts w:asciiTheme="minorHAnsi" w:hAnsiTheme="minorHAnsi" w:cstheme="minorHAnsi"/>
        </w:rPr>
      </w:pPr>
      <w:r w:rsidRPr="007229D4">
        <w:rPr>
          <w:rFonts w:asciiTheme="minorHAnsi" w:hAnsiTheme="minorHAnsi" w:cstheme="minorHAnsi"/>
          <w:bCs/>
        </w:rPr>
        <w:t>Číslo schválení VP: 030-15/C</w:t>
      </w:r>
    </w:p>
    <w:p w:rsidR="00CD4DF7" w:rsidRPr="007229D4" w:rsidRDefault="007229D4" w:rsidP="007229D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>Outkovka pestrá (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Coriolus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versicolor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>mikrokrystalická celulóza (pojivo), oxid křemičitý (změkčovadlo), rostlinný stearan hořečnatý (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protispékavá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látka), rostlinná kyselina stearová (zvlhčovací látka). Každá tableta obsahuje 500 mg biomasy Outkovky pestré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Coriolus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versicolor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:rsidR="007229D4" w:rsidRDefault="007229D4" w:rsidP="007229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cs-CZ"/>
        </w:rPr>
      </w:pPr>
    </w:p>
    <w:p w:rsidR="007229D4" w:rsidRPr="007229D4" w:rsidRDefault="007229D4" w:rsidP="007229D4">
      <w:pPr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7229D4">
        <w:rPr>
          <w:rFonts w:asciiTheme="minorHAnsi" w:hAnsiTheme="minorHAnsi" w:cstheme="minorHAnsi"/>
          <w:b/>
          <w:bCs/>
          <w:lang w:eastAsia="cs-CZ"/>
        </w:rPr>
        <w:t xml:space="preserve">Vyrobeno pro: </w:t>
      </w:r>
      <w:r w:rsidRPr="007229D4">
        <w:rPr>
          <w:rFonts w:asciiTheme="minorHAnsi" w:hAnsiTheme="minorHAnsi" w:cstheme="minorHAnsi"/>
          <w:bCs/>
          <w:lang w:eastAsia="cs-CZ"/>
        </w:rPr>
        <w:t xml:space="preserve">MRL - </w:t>
      </w:r>
      <w:proofErr w:type="spellStart"/>
      <w:r w:rsidRPr="007229D4">
        <w:rPr>
          <w:rFonts w:asciiTheme="minorHAnsi" w:hAnsiTheme="minorHAnsi" w:cstheme="minorHAnsi"/>
          <w:bCs/>
          <w:lang w:eastAsia="cs-CZ"/>
        </w:rPr>
        <w:t>Mycology</w:t>
      </w:r>
      <w:proofErr w:type="spellEnd"/>
      <w:r w:rsidRPr="007229D4"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 w:rsidRPr="007229D4">
        <w:rPr>
          <w:rFonts w:asciiTheme="minorHAnsi" w:hAnsiTheme="minorHAnsi" w:cstheme="minorHAnsi"/>
          <w:bCs/>
          <w:lang w:eastAsia="cs-CZ"/>
        </w:rPr>
        <w:t>Research</w:t>
      </w:r>
      <w:proofErr w:type="spellEnd"/>
      <w:r w:rsidRPr="007229D4"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 w:rsidRPr="007229D4">
        <w:rPr>
          <w:rFonts w:asciiTheme="minorHAnsi" w:hAnsiTheme="minorHAnsi" w:cstheme="minorHAnsi"/>
          <w:bCs/>
          <w:lang w:eastAsia="cs-CZ"/>
        </w:rPr>
        <w:t>Laboratories</w:t>
      </w:r>
      <w:proofErr w:type="spellEnd"/>
      <w:r w:rsidRPr="007229D4">
        <w:rPr>
          <w:rFonts w:asciiTheme="minorHAnsi" w:hAnsiTheme="minorHAnsi" w:cstheme="minorHAnsi"/>
          <w:bCs/>
          <w:lang w:eastAsia="cs-CZ"/>
        </w:rPr>
        <w:t xml:space="preserve"> Ltd., </w:t>
      </w:r>
      <w:r w:rsidRPr="007229D4">
        <w:rPr>
          <w:rFonts w:asciiTheme="minorHAnsi" w:eastAsia="Times New Roman" w:hAnsiTheme="minorHAnsi" w:cstheme="minorHAnsi"/>
        </w:rPr>
        <w:t xml:space="preserve">9-15 Adelaide Street, </w:t>
      </w:r>
      <w:proofErr w:type="spellStart"/>
      <w:r w:rsidRPr="007229D4">
        <w:rPr>
          <w:rFonts w:asciiTheme="minorHAnsi" w:eastAsia="Times New Roman" w:hAnsiTheme="minorHAnsi" w:cstheme="minorHAnsi"/>
        </w:rPr>
        <w:t>Luton</w:t>
      </w:r>
      <w:proofErr w:type="spellEnd"/>
      <w:r w:rsidRPr="007229D4">
        <w:rPr>
          <w:rFonts w:asciiTheme="minorHAnsi" w:eastAsia="Times New Roman" w:hAnsiTheme="minorHAnsi" w:cstheme="minorHAnsi"/>
        </w:rPr>
        <w:t xml:space="preserve"> LU1 5BJ, Velká Británie</w:t>
      </w:r>
    </w:p>
    <w:p w:rsidR="007229D4" w:rsidRPr="007229D4" w:rsidRDefault="007229D4" w:rsidP="007229D4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229D4">
        <w:rPr>
          <w:rFonts w:asciiTheme="minorHAnsi" w:hAnsiTheme="minorHAnsi" w:cstheme="minorHAnsi"/>
          <w:b/>
          <w:color w:val="auto"/>
          <w:sz w:val="22"/>
          <w:szCs w:val="22"/>
        </w:rPr>
        <w:t>Držitel</w:t>
      </w:r>
      <w:proofErr w:type="spellEnd"/>
      <w:r w:rsidRPr="007229D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b/>
          <w:color w:val="auto"/>
          <w:sz w:val="22"/>
          <w:szCs w:val="22"/>
        </w:rPr>
        <w:t>rozhodnutí</w:t>
      </w:r>
      <w:proofErr w:type="spellEnd"/>
      <w:r w:rsidRPr="007229D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 </w:t>
      </w:r>
      <w:proofErr w:type="spellStart"/>
      <w:r w:rsidRPr="007229D4">
        <w:rPr>
          <w:rFonts w:asciiTheme="minorHAnsi" w:hAnsiTheme="minorHAnsi" w:cstheme="minorHAnsi"/>
          <w:b/>
          <w:color w:val="auto"/>
          <w:sz w:val="22"/>
          <w:szCs w:val="22"/>
        </w:rPr>
        <w:t>schválení</w:t>
      </w:r>
      <w:proofErr w:type="spellEnd"/>
      <w:r w:rsidRPr="007229D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7229D4">
        <w:rPr>
          <w:rFonts w:asciiTheme="minorHAnsi" w:hAnsiTheme="minorHAnsi" w:cstheme="minorHAnsi"/>
          <w:b/>
          <w:color w:val="auto"/>
          <w:sz w:val="22"/>
          <w:szCs w:val="22"/>
        </w:rPr>
        <w:t>prodávající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>: PRAGON s.r.o.</w:t>
      </w:r>
    </w:p>
    <w:p w:rsidR="007229D4" w:rsidRPr="007229D4" w:rsidRDefault="007229D4" w:rsidP="007229D4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Imrychova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883, 143 00 Praha 4</w:t>
      </w:r>
    </w:p>
    <w:p w:rsidR="007229D4" w:rsidRPr="007229D4" w:rsidRDefault="00355E7E" w:rsidP="007229D4">
      <w:pPr>
        <w:rPr>
          <w:rFonts w:asciiTheme="minorHAnsi" w:hAnsiTheme="minorHAnsi" w:cstheme="minorHAnsi"/>
        </w:rPr>
      </w:pPr>
      <w:hyperlink r:id="rId6" w:history="1">
        <w:r w:rsidR="007229D4" w:rsidRPr="007229D4">
          <w:rPr>
            <w:rFonts w:asciiTheme="minorHAnsi" w:hAnsiTheme="minorHAnsi" w:cstheme="minorHAnsi"/>
            <w:u w:val="single"/>
          </w:rPr>
          <w:t>www.pragon.cz</w:t>
        </w:r>
      </w:hyperlink>
    </w:p>
    <w:sectPr w:rsidR="007229D4" w:rsidRPr="007229D4" w:rsidSect="00CD4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7E" w:rsidRDefault="00355E7E" w:rsidP="00174B68">
      <w:pPr>
        <w:spacing w:after="0" w:line="240" w:lineRule="auto"/>
      </w:pPr>
      <w:r>
        <w:separator/>
      </w:r>
    </w:p>
  </w:endnote>
  <w:endnote w:type="continuationSeparator" w:id="0">
    <w:p w:rsidR="00355E7E" w:rsidRDefault="00355E7E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7E" w:rsidRDefault="00355E7E" w:rsidP="00174B68">
      <w:pPr>
        <w:spacing w:after="0" w:line="240" w:lineRule="auto"/>
      </w:pPr>
      <w:r>
        <w:separator/>
      </w:r>
    </w:p>
  </w:footnote>
  <w:footnote w:type="continuationSeparator" w:id="0">
    <w:p w:rsidR="00355E7E" w:rsidRDefault="00355E7E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F7" w:rsidRDefault="002A2797" w:rsidP="00CD4DF7">
    <w:pPr>
      <w:rPr>
        <w:b/>
        <w:bCs/>
      </w:rPr>
    </w:pPr>
    <w:r>
      <w:rPr>
        <w:b/>
        <w:bCs/>
      </w:rPr>
      <w:t xml:space="preserve">Text - etiketa = PI  součást </w:t>
    </w:r>
    <w:r w:rsidR="00CD4DF7">
      <w:rPr>
        <w:b/>
        <w:bCs/>
      </w:rPr>
      <w:t xml:space="preserve">dokumentace schválené rozhodnutím </w:t>
    </w:r>
    <w:proofErr w:type="spellStart"/>
    <w:proofErr w:type="gramStart"/>
    <w:r w:rsidR="00CD4DF7">
      <w:rPr>
        <w:b/>
        <w:bCs/>
      </w:rPr>
      <w:t>sp.zn</w:t>
    </w:r>
    <w:proofErr w:type="spellEnd"/>
    <w:r w:rsidR="004031ED">
      <w:rPr>
        <w:b/>
        <w:bCs/>
      </w:rPr>
      <w:t>.</w:t>
    </w:r>
    <w:proofErr w:type="gramEnd"/>
    <w:r w:rsidR="00CD4DF7"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Pr="002A2797">
          <w:rPr>
            <w:rFonts w:eastAsia="Times New Roman"/>
            <w:lang w:eastAsia="cs-CZ"/>
          </w:rPr>
          <w:t>USKVBL/5659/2020/POD</w:t>
        </w:r>
        <w:r>
          <w:rPr>
            <w:rFonts w:eastAsia="Times New Roman"/>
            <w:lang w:eastAsia="cs-CZ"/>
          </w:rPr>
          <w:t>,</w:t>
        </w:r>
      </w:sdtContent>
    </w:sdt>
    <w:r w:rsidR="00CD4DF7">
      <w:rPr>
        <w:b/>
        <w:bCs/>
      </w:rPr>
      <w:t xml:space="preserve"> </w:t>
    </w:r>
    <w:r w:rsidR="004031ED">
      <w:rPr>
        <w:b/>
        <w:bCs/>
      </w:rPr>
      <w:t>č.</w:t>
    </w:r>
    <w:r w:rsidR="00CD4DF7">
      <w:rPr>
        <w:b/>
        <w:bCs/>
      </w:rPr>
      <w:t xml:space="preserve">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Pr="002A2797">
          <w:rPr>
            <w:rFonts w:eastAsia="Times New Roman"/>
            <w:lang w:eastAsia="cs-CZ"/>
          </w:rPr>
          <w:t xml:space="preserve">USKVBL/12121/2020/REG- </w:t>
        </w:r>
        <w:proofErr w:type="spellStart"/>
        <w:r w:rsidRPr="002A2797">
          <w:rPr>
            <w:rFonts w:eastAsia="Times New Roman"/>
            <w:lang w:eastAsia="cs-CZ"/>
          </w:rPr>
          <w:t>Gro</w:t>
        </w:r>
        <w:proofErr w:type="spellEnd"/>
      </w:sdtContent>
    </w:sdt>
    <w:r w:rsidR="00CD4DF7"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0-10-15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/>
            <w:bCs/>
          </w:rPr>
          <w:t>15.10.2020</w:t>
        </w:r>
      </w:sdtContent>
    </w:sdt>
    <w:r w:rsidR="00CD4DF7"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prodloužení platnosti rozhodnutí o schválení veterinárního přípravku</w:t>
        </w:r>
      </w:sdtContent>
    </w:sdt>
    <w:r w:rsidR="00CD4DF7">
      <w:rPr>
        <w:b/>
        <w:bCs/>
      </w:rPr>
      <w:t xml:space="preserve"> </w:t>
    </w:r>
    <w:sdt>
      <w:sdtPr>
        <w:rPr>
          <w:rFonts w:asciiTheme="minorHAnsi" w:hAnsiTheme="minorHAnsi" w:cstheme="minorHAnsi"/>
          <w:b/>
        </w:rPr>
        <w:id w:val="-484012948"/>
        <w:placeholder>
          <w:docPart w:val="A3A0837ADBED4BACAFA15E73A3E7A59F"/>
        </w:placeholder>
        <w:text/>
      </w:sdtPr>
      <w:sdtEndPr/>
      <w:sdtContent>
        <w:r w:rsidRPr="002A2797">
          <w:rPr>
            <w:rFonts w:asciiTheme="minorHAnsi" w:hAnsiTheme="minorHAnsi" w:cstheme="minorHAnsi"/>
            <w:b/>
          </w:rPr>
          <w:t>CORPET tablety</w:t>
        </w:r>
      </w:sdtContent>
    </w:sdt>
  </w:p>
  <w:p w:rsidR="00CD4DF7" w:rsidRDefault="00CD4DF7" w:rsidP="00CD4DF7">
    <w:pPr>
      <w:pStyle w:val="Zhlav"/>
    </w:pPr>
  </w:p>
  <w:p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E6961"/>
    <w:rsid w:val="00174B68"/>
    <w:rsid w:val="00276606"/>
    <w:rsid w:val="002A2797"/>
    <w:rsid w:val="00335CCE"/>
    <w:rsid w:val="00355E7E"/>
    <w:rsid w:val="004031ED"/>
    <w:rsid w:val="004B20BB"/>
    <w:rsid w:val="004D1D59"/>
    <w:rsid w:val="0062284B"/>
    <w:rsid w:val="007229D4"/>
    <w:rsid w:val="008A39FF"/>
    <w:rsid w:val="008A7B18"/>
    <w:rsid w:val="00C0013D"/>
    <w:rsid w:val="00CD4DF7"/>
    <w:rsid w:val="00DE71BC"/>
    <w:rsid w:val="00E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E83CB-E177-402A-988A-DDB43DD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paragraph" w:customStyle="1" w:styleId="Default">
    <w:name w:val="Default"/>
    <w:rsid w:val="007229D4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cs-CZ"/>
    </w:rPr>
  </w:style>
  <w:style w:type="paragraph" w:customStyle="1" w:styleId="FreeForm">
    <w:name w:val="Free Form"/>
    <w:rsid w:val="007229D4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72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Normln1">
    <w:name w:val="Normální1"/>
    <w:rsid w:val="007229D4"/>
    <w:pPr>
      <w:spacing w:after="0" w:line="240" w:lineRule="auto"/>
    </w:pPr>
    <w:rPr>
      <w:rFonts w:ascii="Times New Roman" w:eastAsia="ヒラギノ角ゴ Pro W3" w:hAnsi="Times New Roman"/>
      <w:color w:val="000000"/>
      <w:sz w:val="24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go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0C5400"/>
    <w:rsid w:val="004B4A51"/>
    <w:rsid w:val="00641BC6"/>
    <w:rsid w:val="006631F5"/>
    <w:rsid w:val="00701855"/>
    <w:rsid w:val="00831040"/>
    <w:rsid w:val="00A13621"/>
    <w:rsid w:val="00AE1152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1246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13</cp:revision>
  <dcterms:created xsi:type="dcterms:W3CDTF">2020-02-13T08:49:00Z</dcterms:created>
  <dcterms:modified xsi:type="dcterms:W3CDTF">2020-10-19T08:37:00Z</dcterms:modified>
</cp:coreProperties>
</file>