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D3368" w14:textId="2DD03B27" w:rsidR="000C5613" w:rsidRPr="00A62C3A" w:rsidRDefault="00A62C3A" w:rsidP="000C5613">
      <w:pPr>
        <w:rPr>
          <w:b/>
        </w:rPr>
      </w:pPr>
      <w:proofErr w:type="spellStart"/>
      <w:r w:rsidRPr="00A62C3A">
        <w:rPr>
          <w:b/>
        </w:rPr>
        <w:t>Beaphar</w:t>
      </w:r>
      <w:proofErr w:type="spellEnd"/>
      <w:r w:rsidRPr="00A62C3A">
        <w:rPr>
          <w:b/>
        </w:rPr>
        <w:t xml:space="preserve"> č</w:t>
      </w:r>
      <w:r w:rsidR="000C5613" w:rsidRPr="00A62C3A">
        <w:rPr>
          <w:b/>
        </w:rPr>
        <w:t>istič očí</w:t>
      </w:r>
    </w:p>
    <w:p w14:paraId="0159D415" w14:textId="77777777" w:rsidR="000C5613" w:rsidRPr="00ED0380" w:rsidRDefault="000C5613" w:rsidP="000C5613">
      <w:r w:rsidRPr="00ED0380">
        <w:t>0 % Parabenů – Silikonů – Barviv</w:t>
      </w:r>
    </w:p>
    <w:p w14:paraId="6E29DF0D" w14:textId="77777777" w:rsidR="000C5613" w:rsidRPr="00ED0380" w:rsidRDefault="000C5613" w:rsidP="000C5613">
      <w:r w:rsidRPr="00ED0380">
        <w:t>Kapky</w:t>
      </w:r>
    </w:p>
    <w:p w14:paraId="575EE31E" w14:textId="5E2170EF" w:rsidR="000C5613" w:rsidRPr="00ED0380" w:rsidRDefault="000C5613" w:rsidP="000C5613">
      <w:r w:rsidRPr="00ED0380">
        <w:t>Aktivní látky z organického</w:t>
      </w:r>
      <w:r w:rsidR="00E271E2" w:rsidRPr="000A4DBC">
        <w:rPr>
          <w:rFonts w:cs="FuturaPT-Book"/>
        </w:rPr>
        <w:t>*</w:t>
      </w:r>
      <w:r w:rsidRPr="00ED0380">
        <w:t xml:space="preserve"> zemědělství</w:t>
      </w:r>
    </w:p>
    <w:p w14:paraId="6E3BE2C4" w14:textId="77777777" w:rsidR="000C5613" w:rsidRPr="00ED0380" w:rsidRDefault="000C5613" w:rsidP="000C5613">
      <w:r w:rsidRPr="00ED0380">
        <w:t>Chrpa – Vilín – Růže – Pomeranč</w:t>
      </w:r>
    </w:p>
    <w:p w14:paraId="03B771A7" w14:textId="43F67C4E" w:rsidR="000C5613" w:rsidRPr="00ED0380" w:rsidRDefault="000C5613" w:rsidP="000C5613">
      <w:proofErr w:type="spellStart"/>
      <w:r w:rsidRPr="00ED0380">
        <w:rPr>
          <w:rFonts w:cs="FuturaPT-Bold"/>
          <w:lang w:eastAsia="cs-CZ"/>
        </w:rPr>
        <w:t>Beaphar</w:t>
      </w:r>
      <w:proofErr w:type="spellEnd"/>
      <w:r w:rsidRPr="00ED0380">
        <w:rPr>
          <w:rFonts w:cs="FuturaPT-Bold"/>
          <w:lang w:eastAsia="cs-CZ"/>
        </w:rPr>
        <w:t xml:space="preserve"> čistič očí o</w:t>
      </w:r>
      <w:r w:rsidRPr="00ED0380">
        <w:t xml:space="preserve">bsahuje složky z organického zemědělství, které jemně čistí okolí očí vaší kočky nebo psa. Certifikát </w:t>
      </w:r>
      <w:proofErr w:type="spellStart"/>
      <w:r w:rsidRPr="00ED0380">
        <w:t>Ecocert</w:t>
      </w:r>
      <w:proofErr w:type="spellEnd"/>
      <w:r w:rsidRPr="00ED0380">
        <w:t xml:space="preserve"> garantuje přírodní původ použitých složek</w:t>
      </w:r>
      <w:r w:rsidR="00E271E2" w:rsidRPr="000A4DBC">
        <w:rPr>
          <w:rFonts w:cs="FuturaPT-Book"/>
        </w:rPr>
        <w:t>*</w:t>
      </w:r>
      <w:r w:rsidRPr="00ED0380">
        <w:t xml:space="preserve">.  </w:t>
      </w:r>
    </w:p>
    <w:p w14:paraId="2F8FD528" w14:textId="77777777" w:rsidR="000C5613" w:rsidRPr="00ED0380" w:rsidRDefault="000C5613" w:rsidP="000C5613">
      <w:pPr>
        <w:rPr>
          <w:rFonts w:cs="FuturaPT-Book"/>
          <w:lang w:eastAsia="cs-CZ"/>
        </w:rPr>
      </w:pPr>
      <w:r w:rsidRPr="00ED0380">
        <w:rPr>
          <w:rFonts w:cs="FuturaPT-Book"/>
          <w:lang w:eastAsia="cs-CZ"/>
        </w:rPr>
        <w:t>Pravidelným používáním napomáháte předcházet podráždění očí způsobenému částečkami nečistot v citlivém okolí očí.</w:t>
      </w:r>
    </w:p>
    <w:p w14:paraId="3BF12FEE" w14:textId="77777777" w:rsidR="000C5613" w:rsidRPr="00ED0380" w:rsidRDefault="000C5613" w:rsidP="000C5613">
      <w:pPr>
        <w:rPr>
          <w:rFonts w:cs="FuturaPT-Book"/>
          <w:lang w:eastAsia="cs-CZ"/>
        </w:rPr>
      </w:pPr>
      <w:r w:rsidRPr="00ED0380">
        <w:rPr>
          <w:rFonts w:cs="FuturaPT-Book"/>
          <w:b/>
          <w:bCs/>
          <w:lang w:eastAsia="cs-CZ"/>
        </w:rPr>
        <w:t>Návod k použití:</w:t>
      </w:r>
      <w:r w:rsidRPr="00ED0380">
        <w:rPr>
          <w:rFonts w:cs="FuturaPT-Book"/>
          <w:lang w:eastAsia="cs-CZ"/>
        </w:rPr>
        <w:t xml:space="preserve"> naneste několik kapek okolo očí a otírejte je kouskem vaty, dokud není okolí čisté. Vždy na každé oko používejte nový kousek vaty nebo kapesníku. Po použití očistěte špičku aplikátoru. Nepoužívejte přímo do očí.</w:t>
      </w:r>
    </w:p>
    <w:p w14:paraId="2EC8937B" w14:textId="538B2915" w:rsidR="000C5613" w:rsidRPr="00ED0380" w:rsidRDefault="000C5613" w:rsidP="000C5613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ED0380">
        <w:rPr>
          <w:rFonts w:cs="FuturaPT-Bold"/>
          <w:b/>
          <w:bCs/>
          <w:lang w:eastAsia="cs-CZ"/>
        </w:rPr>
        <w:t xml:space="preserve">Složení: </w:t>
      </w:r>
      <w:r w:rsidR="000A5223">
        <w:rPr>
          <w:rFonts w:cs="FuturaPT-Bold"/>
          <w:lang w:eastAsia="cs-CZ"/>
        </w:rPr>
        <w:t>AQUA</w:t>
      </w:r>
      <w:r w:rsidRPr="00ED0380">
        <w:rPr>
          <w:rFonts w:cs="FuturaPT-Book"/>
          <w:lang w:eastAsia="cs-CZ"/>
        </w:rPr>
        <w:t>, CENTAUREA CYANUS FLOWER WATER*, HAMAMELIS VIRGINIANA LEAF WATER*,</w:t>
      </w:r>
    </w:p>
    <w:p w14:paraId="5FCE9D3D" w14:textId="77777777" w:rsidR="000C5613" w:rsidRPr="00ED0380" w:rsidRDefault="000C5613" w:rsidP="000C5613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ED0380">
        <w:rPr>
          <w:rFonts w:cs="FuturaPT-Book"/>
          <w:lang w:eastAsia="cs-CZ"/>
        </w:rPr>
        <w:t>ROSA DAMASCENA FLOWER WATER*, GLYCERIN, BENZYL ALCOHOL, CITRUS AURANTIUM DULCIS FRUIT WATER*, DEHYDROACETIC ACID, SODIUM HYDROXIDE. Květinová voda: Chrpa 9 %, Vilín 9 %, Růže 2,5 %, Pomeranč 0,5 %.</w:t>
      </w:r>
    </w:p>
    <w:p w14:paraId="1F437C41" w14:textId="77777777" w:rsidR="00460D63" w:rsidRDefault="00460D63" w:rsidP="000C5613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1E8F5DC4" w14:textId="77ECF53F" w:rsidR="000C5613" w:rsidRPr="00ED0380" w:rsidRDefault="00E271E2" w:rsidP="000C5613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0A4DBC">
        <w:rPr>
          <w:rFonts w:cs="FuturaPT-Book"/>
        </w:rPr>
        <w:t>*</w:t>
      </w:r>
      <w:r>
        <w:rPr>
          <w:rFonts w:cs="FuturaPT-Book"/>
        </w:rPr>
        <w:t xml:space="preserve">Ekologicky pěstované účinné složky. Obsahuje </w:t>
      </w:r>
      <w:r w:rsidR="000C5613" w:rsidRPr="00ED0380">
        <w:rPr>
          <w:rFonts w:cs="FuturaPT-Book"/>
          <w:lang w:eastAsia="cs-CZ"/>
        </w:rPr>
        <w:t xml:space="preserve">99 % přírodních složek a 20,8 % organických složek. </w:t>
      </w:r>
    </w:p>
    <w:p w14:paraId="7D0CE7BD" w14:textId="77777777" w:rsidR="000C5613" w:rsidRPr="00ED0380" w:rsidRDefault="000C5613" w:rsidP="000C5613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1A6765ED" w14:textId="77777777" w:rsidR="000C5613" w:rsidRDefault="000C5613" w:rsidP="000C5613">
      <w:pPr>
        <w:rPr>
          <w:rFonts w:cs="FuturaPT-Bold"/>
          <w:lang w:eastAsia="cs-CZ"/>
        </w:rPr>
      </w:pPr>
      <w:r w:rsidRPr="00ED0380">
        <w:rPr>
          <w:rFonts w:cs="FuturaPT-Bold"/>
          <w:lang w:eastAsia="cs-CZ"/>
        </w:rPr>
        <w:t>Vyrobeno v Evropě.</w:t>
      </w:r>
    </w:p>
    <w:p w14:paraId="7FA5216F" w14:textId="77777777" w:rsidR="00460D63" w:rsidRDefault="00460D63" w:rsidP="00460D63">
      <w:r w:rsidRPr="00C51FC6">
        <w:t xml:space="preserve">Číslo šarže </w:t>
      </w:r>
      <w:r>
        <w:t xml:space="preserve">a datum exspirace </w:t>
      </w:r>
      <w:r w:rsidRPr="00C51FC6">
        <w:t>uvedeno na obal</w:t>
      </w:r>
      <w:r>
        <w:t>u</w:t>
      </w:r>
      <w:r w:rsidRPr="00C51FC6">
        <w:t>. Veterinární přípravek.</w:t>
      </w:r>
      <w:r>
        <w:t xml:space="preserve"> Pouze pro zvířata.</w:t>
      </w:r>
    </w:p>
    <w:p w14:paraId="7D00ABD0" w14:textId="77777777" w:rsidR="00460D63" w:rsidRDefault="00460D63" w:rsidP="00460D63">
      <w:r>
        <w:t>Uchovávejte mimo dohled a dosah dětí.</w:t>
      </w:r>
    </w:p>
    <w:p w14:paraId="7D6AA767" w14:textId="3EF02EE2" w:rsidR="00460D63" w:rsidRDefault="00460D63" w:rsidP="000C5613">
      <w:pPr>
        <w:rPr>
          <w:rFonts w:cs="FuturaPT-Bold"/>
          <w:lang w:eastAsia="cs-CZ"/>
        </w:rPr>
      </w:pPr>
      <w:r w:rsidRPr="00C51FC6">
        <w:t>Držitel rozhodnutí o schválení:</w:t>
      </w:r>
      <w:r>
        <w:t xml:space="preserve"> </w:t>
      </w:r>
      <w:proofErr w:type="spellStart"/>
      <w:proofErr w:type="gramStart"/>
      <w:r>
        <w:t>Beaphar</w:t>
      </w:r>
      <w:proofErr w:type="spellEnd"/>
      <w:r>
        <w:t xml:space="preserve"> B.V., </w:t>
      </w:r>
      <w:proofErr w:type="spellStart"/>
      <w:r>
        <w:t>Drostenkamp</w:t>
      </w:r>
      <w:proofErr w:type="spellEnd"/>
      <w:proofErr w:type="gramEnd"/>
      <w:r>
        <w:t xml:space="preserve"> 3, 8101 BX </w:t>
      </w:r>
      <w:proofErr w:type="spellStart"/>
      <w:r>
        <w:t>Raalte</w:t>
      </w:r>
      <w:proofErr w:type="spellEnd"/>
      <w:r>
        <w:t>, Nizozemsko</w:t>
      </w:r>
    </w:p>
    <w:p w14:paraId="100590E8" w14:textId="40BCD449" w:rsidR="00B15AD2" w:rsidRPr="00ED0380" w:rsidRDefault="00B15AD2" w:rsidP="000C5613">
      <w:pPr>
        <w:rPr>
          <w:rFonts w:cs="FuturaPT-Bold"/>
          <w:lang w:eastAsia="cs-CZ"/>
        </w:rPr>
      </w:pPr>
      <w:r>
        <w:rPr>
          <w:rFonts w:cs="FuturaPT-Bold"/>
          <w:lang w:eastAsia="cs-CZ"/>
        </w:rPr>
        <w:t>Číslo schválení: 146-20/C</w:t>
      </w:r>
    </w:p>
    <w:p w14:paraId="76D2B7BE" w14:textId="77777777" w:rsidR="00E271E2" w:rsidRPr="000A6462" w:rsidRDefault="00E271E2" w:rsidP="00E271E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0CDFEEAF" w14:textId="77777777" w:rsidR="00E271E2" w:rsidRPr="000A6462" w:rsidRDefault="00E271E2" w:rsidP="00E271E2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0A4DBC">
        <w:rPr>
          <w:rFonts w:cs="FuturaPT-Book"/>
        </w:rPr>
        <w:t xml:space="preserve">* </w:t>
      </w:r>
      <w:r w:rsidRPr="000A6462">
        <w:rPr>
          <w:rFonts w:cs="FuturaPT-Book"/>
          <w:lang w:eastAsia="cs-CZ"/>
        </w:rPr>
        <w:t xml:space="preserve">ECOCERT ORGANIC ECOPETCARE vydané od ECOCERT </w:t>
      </w:r>
      <w:proofErr w:type="spellStart"/>
      <w:r w:rsidRPr="000A6462">
        <w:rPr>
          <w:rFonts w:cs="FuturaPT-Book"/>
          <w:lang w:eastAsia="cs-CZ"/>
        </w:rPr>
        <w:t>Greenlife</w:t>
      </w:r>
      <w:proofErr w:type="spellEnd"/>
      <w:r w:rsidRPr="000A6462">
        <w:rPr>
          <w:rFonts w:cs="FuturaPT-Book"/>
          <w:lang w:eastAsia="cs-CZ"/>
        </w:rPr>
        <w:t xml:space="preserve">. </w:t>
      </w:r>
    </w:p>
    <w:p w14:paraId="05D47064" w14:textId="77777777" w:rsidR="00E271E2" w:rsidRPr="000A6462" w:rsidRDefault="00E271E2" w:rsidP="00E271E2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  <w:r w:rsidRPr="000A6462">
        <w:rPr>
          <w:rFonts w:cs="FuturaPT-Book"/>
          <w:lang w:eastAsia="cs-CZ"/>
        </w:rPr>
        <w:t xml:space="preserve">Reference dostupné na </w:t>
      </w:r>
      <w:r w:rsidRPr="000A6462">
        <w:rPr>
          <w:rFonts w:cs="FuturaPT-Demi"/>
          <w:lang w:eastAsia="cs-CZ"/>
        </w:rPr>
        <w:t xml:space="preserve">http: </w:t>
      </w:r>
      <w:r w:rsidRPr="000A6462">
        <w:rPr>
          <w:rFonts w:cs="FuturaPT-Bold"/>
          <w:b/>
          <w:bCs/>
          <w:lang w:eastAsia="cs-CZ"/>
        </w:rPr>
        <w:t>⁄⁄</w:t>
      </w:r>
      <w:r w:rsidRPr="000A6462">
        <w:rPr>
          <w:rFonts w:cs="FuturaPT-Demi"/>
          <w:lang w:eastAsia="cs-CZ"/>
        </w:rPr>
        <w:t>ecosoins.ecocert.com</w:t>
      </w:r>
    </w:p>
    <w:p w14:paraId="41E86460" w14:textId="77777777" w:rsidR="00E271E2" w:rsidRDefault="00E271E2" w:rsidP="00E271E2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  <w:r>
        <w:rPr>
          <w:rFonts w:cs="FuturaPT-Demi"/>
          <w:lang w:eastAsia="cs-CZ"/>
        </w:rPr>
        <w:t>(garantuje</w:t>
      </w:r>
      <w:r w:rsidRPr="00740061">
        <w:rPr>
          <w:rFonts w:cs="FuturaPT-Demi"/>
          <w:lang w:eastAsia="cs-CZ"/>
        </w:rPr>
        <w:t xml:space="preserve"> držitel</w:t>
      </w:r>
      <w:r>
        <w:rPr>
          <w:rFonts w:cs="FuturaPT-Demi"/>
          <w:lang w:eastAsia="cs-CZ"/>
        </w:rPr>
        <w:t xml:space="preserve"> rozhodnutí o schválení</w:t>
      </w:r>
      <w:r w:rsidRPr="00740061">
        <w:rPr>
          <w:rFonts w:cs="FuturaPT-Demi"/>
          <w:lang w:eastAsia="cs-CZ"/>
        </w:rPr>
        <w:t xml:space="preserve">, není předmětem posouzení </w:t>
      </w:r>
      <w:r>
        <w:rPr>
          <w:rFonts w:cs="FuturaPT-Demi"/>
          <w:lang w:eastAsia="cs-CZ"/>
        </w:rPr>
        <w:t xml:space="preserve">v rámci řízení žádosti o </w:t>
      </w:r>
      <w:r w:rsidRPr="00740061">
        <w:rPr>
          <w:rFonts w:cs="FuturaPT-Demi"/>
          <w:lang w:eastAsia="cs-CZ"/>
        </w:rPr>
        <w:t>schválení</w:t>
      </w:r>
      <w:r>
        <w:rPr>
          <w:rFonts w:cs="FuturaPT-Demi"/>
          <w:lang w:eastAsia="cs-CZ"/>
        </w:rPr>
        <w:t>)</w:t>
      </w:r>
    </w:p>
    <w:p w14:paraId="0B5F8B9F" w14:textId="77777777" w:rsidR="00E271E2" w:rsidRPr="000A6462" w:rsidRDefault="00E271E2" w:rsidP="00E271E2"/>
    <w:p w14:paraId="0BBDEB20" w14:textId="77777777" w:rsidR="000C5613" w:rsidRPr="00ED0380" w:rsidRDefault="000C5613" w:rsidP="000C5613">
      <w:pPr>
        <w:rPr>
          <w:rFonts w:cs="FuturaPT-Bold"/>
          <w:b/>
          <w:bCs/>
          <w:lang w:eastAsia="cs-CZ"/>
        </w:rPr>
      </w:pPr>
      <w:bookmarkStart w:id="0" w:name="_GoBack"/>
      <w:bookmarkEnd w:id="0"/>
    </w:p>
    <w:p w14:paraId="1FCD5FAF" w14:textId="4C2584DF" w:rsidR="007E160D" w:rsidRPr="00ED0380" w:rsidRDefault="007E160D" w:rsidP="000C5613"/>
    <w:sectPr w:rsidR="007E160D" w:rsidRPr="00ED03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00EF8" w14:textId="77777777" w:rsidR="00994298" w:rsidRDefault="00994298" w:rsidP="0042458A">
      <w:pPr>
        <w:spacing w:after="0" w:line="240" w:lineRule="auto"/>
      </w:pPr>
      <w:r>
        <w:separator/>
      </w:r>
    </w:p>
  </w:endnote>
  <w:endnote w:type="continuationSeparator" w:id="0">
    <w:p w14:paraId="7D6A51EE" w14:textId="77777777" w:rsidR="00994298" w:rsidRDefault="00994298" w:rsidP="0042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FuturaPT-Demi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66E05" w14:textId="77777777" w:rsidR="00994298" w:rsidRDefault="00994298" w:rsidP="0042458A">
      <w:pPr>
        <w:spacing w:after="0" w:line="240" w:lineRule="auto"/>
      </w:pPr>
      <w:r>
        <w:separator/>
      </w:r>
    </w:p>
  </w:footnote>
  <w:footnote w:type="continuationSeparator" w:id="0">
    <w:p w14:paraId="6E8415DB" w14:textId="77777777" w:rsidR="00994298" w:rsidRDefault="00994298" w:rsidP="0042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388D3" w14:textId="707A66B1" w:rsidR="00B30000" w:rsidRPr="00B30000" w:rsidRDefault="00B30000" w:rsidP="00726316">
    <w:pPr>
      <w:rPr>
        <w:bCs/>
      </w:rPr>
    </w:pPr>
    <w:r w:rsidRPr="00B30000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C89E920EBAF042D28B8544464D66469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B30000">
          <w:rPr>
            <w:rStyle w:val="Siln"/>
            <w:b w:val="0"/>
          </w:rPr>
          <w:t>obal</w:t>
        </w:r>
      </w:sdtContent>
    </w:sdt>
    <w:r w:rsidRPr="00B30000">
      <w:rPr>
        <w:bCs/>
      </w:rPr>
      <w:t xml:space="preserve"> součást dokumentace schválené rozhodnutím </w:t>
    </w:r>
    <w:proofErr w:type="spellStart"/>
    <w:proofErr w:type="gramStart"/>
    <w:r w:rsidRPr="00B30000">
      <w:rPr>
        <w:bCs/>
      </w:rPr>
      <w:t>sp.zn</w:t>
    </w:r>
    <w:proofErr w:type="spellEnd"/>
    <w:r w:rsidRPr="00B30000">
      <w:rPr>
        <w:bCs/>
      </w:rPr>
      <w:t>.</w:t>
    </w:r>
    <w:proofErr w:type="gramEnd"/>
    <w:r w:rsidRPr="00B30000">
      <w:rPr>
        <w:bCs/>
      </w:rPr>
      <w:t xml:space="preserve"> </w:t>
    </w:r>
    <w:sdt>
      <w:sdtPr>
        <w:id w:val="28773371"/>
        <w:placeholder>
          <w:docPart w:val="2A7C19B3AE434776B5165E3F12ECA904"/>
        </w:placeholder>
        <w:text/>
      </w:sdtPr>
      <w:sdtEndPr/>
      <w:sdtContent>
        <w:r w:rsidRPr="00B30000">
          <w:t>USKVBL/6114/2020/POD</w:t>
        </w:r>
      </w:sdtContent>
    </w:sdt>
    <w:r w:rsidRPr="00B30000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2A7C19B3AE434776B5165E3F12ECA904"/>
        </w:placeholder>
        <w:text/>
      </w:sdtPr>
      <w:sdtEndPr/>
      <w:sdtContent>
        <w:r w:rsidR="00DE7769" w:rsidRPr="00DE7769">
          <w:rPr>
            <w:rFonts w:eastAsia="Times New Roman"/>
            <w:lang w:eastAsia="cs-CZ"/>
          </w:rPr>
          <w:t>USKVBL/15007/2020/REG-</w:t>
        </w:r>
        <w:proofErr w:type="spellStart"/>
        <w:r w:rsidR="00DE7769" w:rsidRPr="00DE7769">
          <w:rPr>
            <w:rFonts w:eastAsia="Times New Roman"/>
            <w:lang w:eastAsia="cs-CZ"/>
          </w:rPr>
          <w:t>Podb</w:t>
        </w:r>
        <w:proofErr w:type="spellEnd"/>
      </w:sdtContent>
    </w:sdt>
    <w:r w:rsidRPr="00B30000">
      <w:rPr>
        <w:bCs/>
      </w:rPr>
      <w:t xml:space="preserve"> ze dne </w:t>
    </w:r>
    <w:sdt>
      <w:sdtPr>
        <w:rPr>
          <w:bCs/>
        </w:rPr>
        <w:id w:val="1167827847"/>
        <w:placeholder>
          <w:docPart w:val="6CC7DA524D654EE389C8DF05E7D48D20"/>
        </w:placeholder>
        <w:date w:fullDate="2020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E7769">
          <w:rPr>
            <w:bCs/>
          </w:rPr>
          <w:t>15.12.2020</w:t>
        </w:r>
      </w:sdtContent>
    </w:sdt>
    <w:r w:rsidRPr="00B30000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F771A558C2D845E8BD8B587B32AFBB2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B30000">
          <w:rPr>
            <w:rStyle w:val="Siln"/>
            <w:b w:val="0"/>
          </w:rPr>
          <w:t>schválení veterinárního přípravku</w:t>
        </w:r>
      </w:sdtContent>
    </w:sdt>
    <w:r w:rsidRPr="00B30000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2A7C19B3AE434776B5165E3F12ECA904"/>
        </w:placeholder>
        <w:text/>
      </w:sdtPr>
      <w:sdtEndPr>
        <w:rPr>
          <w:rStyle w:val="Standardnpsmoodstavce"/>
          <w:b/>
          <w:bCs w:val="0"/>
        </w:rPr>
      </w:sdtEndPr>
      <w:sdtContent>
        <w:proofErr w:type="spellStart"/>
        <w:r w:rsidR="00A62C3A">
          <w:rPr>
            <w:rStyle w:val="Siln"/>
            <w:b w:val="0"/>
          </w:rPr>
          <w:t>Beaphar</w:t>
        </w:r>
        <w:proofErr w:type="spellEnd"/>
        <w:r w:rsidR="00A62C3A">
          <w:rPr>
            <w:rStyle w:val="Siln"/>
            <w:b w:val="0"/>
          </w:rPr>
          <w:t xml:space="preserve"> č</w:t>
        </w:r>
        <w:r w:rsidRPr="00B30000">
          <w:rPr>
            <w:rStyle w:val="Siln"/>
            <w:b w:val="0"/>
          </w:rPr>
          <w:t>istič očí</w:t>
        </w:r>
      </w:sdtContent>
    </w:sdt>
  </w:p>
  <w:p w14:paraId="45F4A94F" w14:textId="77777777" w:rsidR="00B30000" w:rsidRDefault="00B3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52"/>
    <w:rsid w:val="00002D1D"/>
    <w:rsid w:val="000A5223"/>
    <w:rsid w:val="000C5613"/>
    <w:rsid w:val="002A7930"/>
    <w:rsid w:val="003E33B4"/>
    <w:rsid w:val="0042458A"/>
    <w:rsid w:val="00460D63"/>
    <w:rsid w:val="004B27EE"/>
    <w:rsid w:val="005C62CE"/>
    <w:rsid w:val="00690AED"/>
    <w:rsid w:val="00713836"/>
    <w:rsid w:val="00743556"/>
    <w:rsid w:val="007E160D"/>
    <w:rsid w:val="00912C52"/>
    <w:rsid w:val="00994298"/>
    <w:rsid w:val="00A62C3A"/>
    <w:rsid w:val="00AE09B8"/>
    <w:rsid w:val="00B15AD2"/>
    <w:rsid w:val="00B30000"/>
    <w:rsid w:val="00B44DBB"/>
    <w:rsid w:val="00C07E8E"/>
    <w:rsid w:val="00D22BA2"/>
    <w:rsid w:val="00D546C4"/>
    <w:rsid w:val="00DE7769"/>
    <w:rsid w:val="00E271E2"/>
    <w:rsid w:val="00E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521A"/>
  <w15:docId w15:val="{6A7F9A86-1DF4-4B82-BD3A-3FF034E8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2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58A"/>
  </w:style>
  <w:style w:type="paragraph" w:styleId="Zpat">
    <w:name w:val="footer"/>
    <w:basedOn w:val="Normln"/>
    <w:link w:val="ZpatChar"/>
    <w:uiPriority w:val="99"/>
    <w:unhideWhenUsed/>
    <w:rsid w:val="0042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58A"/>
  </w:style>
  <w:style w:type="paragraph" w:styleId="Textbubliny">
    <w:name w:val="Balloon Text"/>
    <w:basedOn w:val="Normln"/>
    <w:link w:val="TextbublinyChar"/>
    <w:uiPriority w:val="99"/>
    <w:semiHidden/>
    <w:unhideWhenUsed/>
    <w:rsid w:val="000C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613"/>
    <w:rPr>
      <w:rFonts w:ascii="Tahoma" w:hAnsi="Tahoma" w:cs="Tahoma"/>
      <w:sz w:val="16"/>
      <w:szCs w:val="16"/>
    </w:rPr>
  </w:style>
  <w:style w:type="character" w:styleId="Zstupntext">
    <w:name w:val="Placeholder Text"/>
    <w:rsid w:val="00B30000"/>
    <w:rPr>
      <w:color w:val="808080"/>
    </w:rPr>
  </w:style>
  <w:style w:type="character" w:customStyle="1" w:styleId="Styl2">
    <w:name w:val="Styl2"/>
    <w:basedOn w:val="Standardnpsmoodstavce"/>
    <w:uiPriority w:val="1"/>
    <w:rsid w:val="00B30000"/>
    <w:rPr>
      <w:b/>
      <w:bCs w:val="0"/>
    </w:rPr>
  </w:style>
  <w:style w:type="character" w:styleId="Siln">
    <w:name w:val="Strong"/>
    <w:basedOn w:val="Standardnpsmoodstavce"/>
    <w:uiPriority w:val="22"/>
    <w:qFormat/>
    <w:rsid w:val="00B30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9E920EBAF042D28B8544464D6646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C4B2B3-B934-4FC7-987E-6B154B8BECE2}"/>
      </w:docPartPr>
      <w:docPartBody>
        <w:p w:rsidR="00D12250" w:rsidRDefault="007B43B5" w:rsidP="007B43B5">
          <w:pPr>
            <w:pStyle w:val="C89E920EBAF042D28B8544464D66469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A7C19B3AE434776B5165E3F12ECA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07025-008C-4869-8E25-701B45967ADE}"/>
      </w:docPartPr>
      <w:docPartBody>
        <w:p w:rsidR="00D12250" w:rsidRDefault="007B43B5" w:rsidP="007B43B5">
          <w:pPr>
            <w:pStyle w:val="2A7C19B3AE434776B5165E3F12ECA90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CC7DA524D654EE389C8DF05E7D48D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40F3E-E604-45B9-A243-33A342E1D724}"/>
      </w:docPartPr>
      <w:docPartBody>
        <w:p w:rsidR="00D12250" w:rsidRDefault="007B43B5" w:rsidP="007B43B5">
          <w:pPr>
            <w:pStyle w:val="6CC7DA524D654EE389C8DF05E7D48D2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771A558C2D845E8BD8B587B32AFB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18851-C1BC-4952-BFFF-EDD74898F34C}"/>
      </w:docPartPr>
      <w:docPartBody>
        <w:p w:rsidR="00D12250" w:rsidRDefault="007B43B5" w:rsidP="007B43B5">
          <w:pPr>
            <w:pStyle w:val="F771A558C2D845E8BD8B587B32AFBB22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FuturaPT-Demi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B5"/>
    <w:rsid w:val="002C74AA"/>
    <w:rsid w:val="007B43B5"/>
    <w:rsid w:val="00BD3B1B"/>
    <w:rsid w:val="00D12250"/>
    <w:rsid w:val="00D51C75"/>
    <w:rsid w:val="00D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B43B5"/>
    <w:rPr>
      <w:color w:val="808080"/>
    </w:rPr>
  </w:style>
  <w:style w:type="paragraph" w:customStyle="1" w:styleId="7AF95CA3AABD42DDBD51EB208C644BE8">
    <w:name w:val="7AF95CA3AABD42DDBD51EB208C644BE8"/>
    <w:rsid w:val="007B43B5"/>
  </w:style>
  <w:style w:type="paragraph" w:customStyle="1" w:styleId="5AFFF4EC2E294258B34C89544171D042">
    <w:name w:val="5AFFF4EC2E294258B34C89544171D042"/>
    <w:rsid w:val="007B43B5"/>
  </w:style>
  <w:style w:type="paragraph" w:customStyle="1" w:styleId="BCF6D1EE4E094EB6B2305DC8D7740DAF">
    <w:name w:val="BCF6D1EE4E094EB6B2305DC8D7740DAF"/>
    <w:rsid w:val="007B43B5"/>
  </w:style>
  <w:style w:type="paragraph" w:customStyle="1" w:styleId="2067C542D1384CEE836CFBE9E47F6396">
    <w:name w:val="2067C542D1384CEE836CFBE9E47F6396"/>
    <w:rsid w:val="007B43B5"/>
  </w:style>
  <w:style w:type="paragraph" w:customStyle="1" w:styleId="C89E920EBAF042D28B8544464D66469B">
    <w:name w:val="C89E920EBAF042D28B8544464D66469B"/>
    <w:rsid w:val="007B43B5"/>
  </w:style>
  <w:style w:type="paragraph" w:customStyle="1" w:styleId="2A7C19B3AE434776B5165E3F12ECA904">
    <w:name w:val="2A7C19B3AE434776B5165E3F12ECA904"/>
    <w:rsid w:val="007B43B5"/>
  </w:style>
  <w:style w:type="paragraph" w:customStyle="1" w:styleId="6CC7DA524D654EE389C8DF05E7D48D20">
    <w:name w:val="6CC7DA524D654EE389C8DF05E7D48D20"/>
    <w:rsid w:val="007B43B5"/>
  </w:style>
  <w:style w:type="paragraph" w:customStyle="1" w:styleId="F771A558C2D845E8BD8B587B32AFBB22">
    <w:name w:val="F771A558C2D845E8BD8B587B32AFBB22"/>
    <w:rsid w:val="007B4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Morávková Věra</cp:lastModifiedBy>
  <cp:revision>16</cp:revision>
  <cp:lastPrinted>2020-12-15T11:56:00Z</cp:lastPrinted>
  <dcterms:created xsi:type="dcterms:W3CDTF">2020-03-12T09:31:00Z</dcterms:created>
  <dcterms:modified xsi:type="dcterms:W3CDTF">2020-12-16T10:22:00Z</dcterms:modified>
</cp:coreProperties>
</file>