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E0FCA2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>Floravet Complex</w:t>
      </w:r>
    </w:p>
    <w:p w14:paraId="3048C7F7" w14:textId="77777777" w:rsidR="00CC2745" w:rsidRPr="0032432F" w:rsidRDefault="00CC2745">
      <w:pPr>
        <w:pStyle w:val="TextA"/>
        <w:rPr>
          <w:rFonts w:cs="Helvetica"/>
          <w:b/>
          <w:bCs/>
        </w:rPr>
      </w:pPr>
    </w:p>
    <w:p w14:paraId="732C24F8" w14:textId="1A84736A" w:rsidR="00CC2745" w:rsidRPr="00A82FBB" w:rsidRDefault="00CC2745">
      <w:pPr>
        <w:pStyle w:val="TextA"/>
        <w:rPr>
          <w:rStyle w:val="Odkaznakoment"/>
          <w:rFonts w:cs="Helvetica"/>
          <w:color w:val="auto"/>
          <w:sz w:val="22"/>
          <w:szCs w:val="22"/>
          <w:lang w:val="cs-CZ" w:eastAsia="en-US"/>
        </w:rPr>
      </w:pPr>
      <w:r w:rsidRPr="00A82FBB">
        <w:rPr>
          <w:rFonts w:cs="Helvetica"/>
          <w:bCs/>
          <w:color w:val="000000" w:themeColor="text1"/>
          <w:lang w:val="cs-CZ"/>
        </w:rPr>
        <w:t xml:space="preserve">Dietetický veterinární přípravek pro psy a kočky, </w:t>
      </w:r>
      <w:r w:rsidR="00D22F35" w:rsidRPr="00A82FBB">
        <w:rPr>
          <w:rFonts w:cs="Helvetica"/>
          <w:bCs/>
          <w:color w:val="000000" w:themeColor="text1"/>
          <w:lang w:val="cs-CZ"/>
        </w:rPr>
        <w:t xml:space="preserve">podporující </w:t>
      </w:r>
      <w:r w:rsidR="00F319F0" w:rsidRPr="00A82FBB">
        <w:rPr>
          <w:rFonts w:cs="Helvetica"/>
          <w:bCs/>
          <w:color w:val="000000" w:themeColor="text1"/>
          <w:lang w:val="cs-CZ"/>
        </w:rPr>
        <w:t>optimaliz</w:t>
      </w:r>
      <w:r w:rsidR="00D22F35" w:rsidRPr="00A82FBB">
        <w:rPr>
          <w:rFonts w:cs="Helvetica"/>
          <w:bCs/>
          <w:color w:val="000000" w:themeColor="text1"/>
          <w:lang w:val="cs-CZ"/>
        </w:rPr>
        <w:t>aci</w:t>
      </w:r>
      <w:r w:rsidR="003E52D7" w:rsidRPr="00A82FBB">
        <w:rPr>
          <w:rFonts w:cs="Helvetica"/>
          <w:bCs/>
          <w:color w:val="000000" w:themeColor="text1"/>
          <w:lang w:val="cs-CZ"/>
        </w:rPr>
        <w:t xml:space="preserve"> </w:t>
      </w:r>
      <w:r w:rsidR="00D22F35" w:rsidRPr="00A82FBB">
        <w:rPr>
          <w:rFonts w:cs="Helvetica"/>
          <w:bCs/>
          <w:color w:val="000000" w:themeColor="text1"/>
          <w:lang w:val="cs-CZ"/>
        </w:rPr>
        <w:t>střevní mikroflóry</w:t>
      </w:r>
      <w:r w:rsidRPr="00A82FBB">
        <w:rPr>
          <w:rFonts w:cs="Helvetica"/>
          <w:bCs/>
          <w:color w:val="000000" w:themeColor="text1"/>
          <w:lang w:val="cs-CZ"/>
        </w:rPr>
        <w:t xml:space="preserve"> a</w:t>
      </w:r>
      <w:r w:rsidR="00C75BCA">
        <w:rPr>
          <w:rFonts w:cs="Helvetica"/>
          <w:bCs/>
          <w:color w:val="000000" w:themeColor="text1"/>
          <w:lang w:val="cs-CZ"/>
        </w:rPr>
        <w:t> </w:t>
      </w:r>
      <w:r w:rsidRPr="00A82FBB">
        <w:rPr>
          <w:rFonts w:cs="Helvetica"/>
          <w:bCs/>
          <w:color w:val="000000" w:themeColor="text1"/>
          <w:lang w:val="cs-CZ"/>
        </w:rPr>
        <w:t>trávicí funkce.</w:t>
      </w:r>
      <w:r w:rsidR="00F0454E" w:rsidRPr="00A82FBB">
        <w:rPr>
          <w:rFonts w:cs="Helvetica"/>
          <w:bCs/>
          <w:color w:val="000000" w:themeColor="text1"/>
          <w:lang w:val="cs-CZ"/>
        </w:rPr>
        <w:t xml:space="preserve"> </w:t>
      </w:r>
      <w:r w:rsidR="00241524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>Pomáhá regenerovat</w:t>
      </w:r>
      <w:r w:rsidR="0032432F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 xml:space="preserve"> žaludeční a střevní sliznici, a tím přispívá k lepšímu vstřebávání a trávení živin.</w:t>
      </w:r>
      <w:r w:rsidR="0032432F" w:rsidRPr="00A82FBB" w:rsidDel="0032432F">
        <w:rPr>
          <w:rStyle w:val="Odkaznakoment"/>
          <w:rFonts w:cs="Helvetica"/>
          <w:color w:val="auto"/>
          <w:sz w:val="22"/>
          <w:szCs w:val="22"/>
          <w:lang w:val="cs-CZ" w:eastAsia="en-US"/>
        </w:rPr>
        <w:t xml:space="preserve"> </w:t>
      </w:r>
      <w:r w:rsidR="0032432F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>V</w:t>
      </w:r>
      <w:r w:rsidR="00B551E9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>hodný při akutních a</w:t>
      </w:r>
      <w:r w:rsidR="00F0454E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 xml:space="preserve"> chronických průjmech, kolikách a</w:t>
      </w:r>
      <w:r w:rsidR="00B551E9" w:rsidRPr="00A82FBB">
        <w:rPr>
          <w:rStyle w:val="Odkaznakoment"/>
          <w:rFonts w:cs="Helvetica"/>
          <w:color w:val="auto"/>
          <w:sz w:val="22"/>
          <w:szCs w:val="22"/>
          <w:lang w:val="cs-CZ" w:eastAsia="en-US"/>
        </w:rPr>
        <w:t xml:space="preserve"> plynatosti. </w:t>
      </w:r>
    </w:p>
    <w:p w14:paraId="7F9340EA" w14:textId="77777777" w:rsidR="00096622" w:rsidRDefault="00096622">
      <w:pPr>
        <w:pStyle w:val="TextA"/>
      </w:pPr>
    </w:p>
    <w:p w14:paraId="4F2E56E7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>Dávkování:</w:t>
      </w:r>
    </w:p>
    <w:p w14:paraId="3FC8CC89" w14:textId="77777777" w:rsidR="00096622" w:rsidRDefault="00096622">
      <w:pPr>
        <w:pStyle w:val="TextA"/>
      </w:pPr>
    </w:p>
    <w:p w14:paraId="155B7DD6" w14:textId="77777777" w:rsidR="00096622" w:rsidRDefault="00BA2C95">
      <w:pPr>
        <w:pStyle w:val="TextA"/>
      </w:pPr>
      <w:r>
        <w:t>1 sáč</w:t>
      </w:r>
      <w:r>
        <w:rPr>
          <w:lang w:val="fr-FR"/>
        </w:rPr>
        <w:t>ek 1x denn</w:t>
      </w:r>
      <w:r>
        <w:t>ě, nezávisle na váze zvířete</w:t>
      </w:r>
    </w:p>
    <w:p w14:paraId="71F73AF4" w14:textId="4B03DCDE" w:rsidR="00096622" w:rsidRDefault="00BA2C95">
      <w:pPr>
        <w:pStyle w:val="TextA"/>
      </w:pPr>
      <w:r>
        <w:t>Podávejte přímo v krmivu, nejlépe ráno</w:t>
      </w:r>
      <w:r w:rsidR="00F319F0">
        <w:t>.</w:t>
      </w:r>
    </w:p>
    <w:p w14:paraId="349D9608" w14:textId="77777777" w:rsidR="00096622" w:rsidRDefault="00096622">
      <w:pPr>
        <w:pStyle w:val="TextA"/>
      </w:pPr>
    </w:p>
    <w:p w14:paraId="1C918042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>Složení v 1 sáčku (2g):</w:t>
      </w:r>
    </w:p>
    <w:p w14:paraId="14F2252B" w14:textId="3925D336" w:rsidR="00096622" w:rsidRPr="000A26B2" w:rsidRDefault="00BA2C95">
      <w:pPr>
        <w:pStyle w:val="TextA"/>
      </w:pPr>
      <w:r w:rsidRPr="00C75BCA">
        <w:rPr>
          <w:i/>
        </w:rPr>
        <w:t>Enterococcus</w:t>
      </w:r>
      <w:r w:rsidRPr="000A26B2">
        <w:t xml:space="preserve"> </w:t>
      </w:r>
      <w:r w:rsidRPr="00C75BCA">
        <w:rPr>
          <w:i/>
        </w:rPr>
        <w:t>fae</w:t>
      </w:r>
      <w:bookmarkStart w:id="0" w:name="_GoBack"/>
      <w:bookmarkEnd w:id="0"/>
      <w:r w:rsidRPr="00C75BCA">
        <w:rPr>
          <w:i/>
        </w:rPr>
        <w:t>cium</w:t>
      </w:r>
      <w:r w:rsidRPr="000A26B2">
        <w:t xml:space="preserve"> 1x10</w:t>
      </w:r>
      <w:r w:rsidR="00FA386B" w:rsidRPr="000A26B2">
        <w:rPr>
          <w:vertAlign w:val="superscript"/>
        </w:rPr>
        <w:t>8</w:t>
      </w:r>
      <w:r w:rsidRPr="000A26B2">
        <w:t xml:space="preserve"> </w:t>
      </w:r>
      <w:r w:rsidR="00C5166C" w:rsidRPr="000A26B2">
        <w:t>CFU</w:t>
      </w:r>
    </w:p>
    <w:p w14:paraId="28889726" w14:textId="77777777" w:rsidR="00096622" w:rsidRDefault="00BA2C95">
      <w:pPr>
        <w:pStyle w:val="TextA"/>
      </w:pPr>
      <w:r>
        <w:t>Extrakt z čekanky (4:1) 300 mg</w:t>
      </w:r>
    </w:p>
    <w:p w14:paraId="1B1B4CF2" w14:textId="77777777" w:rsidR="00096622" w:rsidRDefault="00BA2C95">
      <w:pPr>
        <w:pStyle w:val="TextA"/>
      </w:pPr>
      <w:r>
        <w:t>Pivovarské kvasnice 200 mg</w:t>
      </w:r>
    </w:p>
    <w:p w14:paraId="0163A5FA" w14:textId="77777777" w:rsidR="00096622" w:rsidRDefault="00BA2C95">
      <w:pPr>
        <w:pStyle w:val="TextA"/>
      </w:pPr>
      <w:r>
        <w:t>Extrakt z fenyklu (10:1) 150 mg</w:t>
      </w:r>
    </w:p>
    <w:p w14:paraId="66E314ED" w14:textId="77777777" w:rsidR="00096622" w:rsidRDefault="00BA2C95">
      <w:pPr>
        <w:pStyle w:val="TextA"/>
      </w:pPr>
      <w:r>
        <w:t>Extrakt z aný</w:t>
      </w:r>
      <w:r>
        <w:rPr>
          <w:lang w:val="de-DE"/>
        </w:rPr>
        <w:t>zu (4:1) 150 mg</w:t>
      </w:r>
    </w:p>
    <w:p w14:paraId="30A6AF47" w14:textId="77777777" w:rsidR="00096622" w:rsidRDefault="00BA2C95">
      <w:pPr>
        <w:pStyle w:val="TextA"/>
      </w:pPr>
      <w:r>
        <w:t>Extrakt z lékořice 150 mg</w:t>
      </w:r>
    </w:p>
    <w:p w14:paraId="059EFA4F" w14:textId="77777777" w:rsidR="00096622" w:rsidRDefault="00BA2C95">
      <w:pPr>
        <w:pStyle w:val="TextA"/>
      </w:pPr>
      <w:r>
        <w:t>Extrakt z korálovce ježatého (10:1) 100 mg</w:t>
      </w:r>
    </w:p>
    <w:p w14:paraId="3EF54F10" w14:textId="77777777" w:rsidR="00096622" w:rsidRDefault="00BA2C95">
      <w:pPr>
        <w:pStyle w:val="TextA"/>
      </w:pPr>
      <w:r>
        <w:t>Extrakt z houby shitake (4:1) 100 mg</w:t>
      </w:r>
    </w:p>
    <w:p w14:paraId="2DF7C257" w14:textId="77777777" w:rsidR="00096622" w:rsidRDefault="00096622">
      <w:pPr>
        <w:pStyle w:val="TextA"/>
      </w:pPr>
    </w:p>
    <w:p w14:paraId="14E75CFF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 xml:space="preserve">Balení: </w:t>
      </w:r>
    </w:p>
    <w:p w14:paraId="0AE770DE" w14:textId="77777777" w:rsidR="00096622" w:rsidRDefault="00BA2C95">
      <w:pPr>
        <w:pStyle w:val="TextA"/>
      </w:pPr>
      <w:r>
        <w:t>25 sáčků po 2g</w:t>
      </w:r>
    </w:p>
    <w:p w14:paraId="6BE19A09" w14:textId="77777777" w:rsidR="00096622" w:rsidRDefault="00096622">
      <w:pPr>
        <w:pStyle w:val="TextA"/>
      </w:pPr>
    </w:p>
    <w:p w14:paraId="48DF3D9C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374B6AB4" w14:textId="77777777" w:rsidR="00CC2745" w:rsidRPr="00AB1D8E" w:rsidRDefault="00CC2745" w:rsidP="00CC2745">
      <w:pPr>
        <w:pStyle w:val="TextA"/>
        <w:rPr>
          <w:bCs/>
          <w:lang w:val="cs-CZ"/>
        </w:rPr>
      </w:pPr>
      <w:r w:rsidRPr="00AB1D8E">
        <w:rPr>
          <w:lang w:val="cs-CZ"/>
        </w:rPr>
        <w:t>Při teplotě 10-25°C, v suchu. Uchovávat mimo dohled a dosah dětí. Pouze pro zvířata.</w:t>
      </w:r>
    </w:p>
    <w:p w14:paraId="10A21B3C" w14:textId="77777777" w:rsidR="00096622" w:rsidRDefault="00096622">
      <w:pPr>
        <w:pStyle w:val="TextA"/>
      </w:pPr>
    </w:p>
    <w:p w14:paraId="35FB98A0" w14:textId="77777777" w:rsidR="00096622" w:rsidRDefault="00BA2C95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101B0513" w14:textId="77777777" w:rsidR="00096622" w:rsidRDefault="00BA2C95">
      <w:pPr>
        <w:pStyle w:val="TextA"/>
      </w:pPr>
      <w:r>
        <w:rPr>
          <w:lang w:val="en-US"/>
        </w:rPr>
        <w:t xml:space="preserve">Stangest SL, CTRA DEL PLA 285, 438 00 VALLS, </w:t>
      </w:r>
      <w:r>
        <w:t>Španělsko</w:t>
      </w:r>
    </w:p>
    <w:p w14:paraId="779E604C" w14:textId="77777777" w:rsidR="00096622" w:rsidRDefault="00096622">
      <w:pPr>
        <w:pStyle w:val="TextA"/>
      </w:pPr>
    </w:p>
    <w:p w14:paraId="11E13EDF" w14:textId="54635AD0" w:rsidR="00096622" w:rsidRDefault="00BA2C95">
      <w:pPr>
        <w:pStyle w:val="TextA"/>
        <w:rPr>
          <w:b/>
          <w:bCs/>
        </w:rPr>
      </w:pPr>
      <w:r>
        <w:rPr>
          <w:b/>
          <w:bCs/>
          <w:lang w:val="pt-PT"/>
        </w:rPr>
        <w:t>D</w:t>
      </w:r>
      <w:r w:rsidR="00FB1B60">
        <w:rPr>
          <w:b/>
          <w:bCs/>
          <w:lang w:val="pt-PT"/>
        </w:rPr>
        <w:t>ržitel rozhodnutí o schválení a</w:t>
      </w:r>
      <w:r w:rsidR="00F160CD">
        <w:rPr>
          <w:b/>
          <w:bCs/>
          <w:lang w:val="pt-PT"/>
        </w:rPr>
        <w:t xml:space="preserve"> </w:t>
      </w:r>
      <w:r w:rsidR="00FB1B60">
        <w:rPr>
          <w:b/>
          <w:bCs/>
          <w:lang w:val="pt-PT"/>
        </w:rPr>
        <w:t>d</w:t>
      </w:r>
      <w:r>
        <w:rPr>
          <w:b/>
          <w:bCs/>
          <w:lang w:val="pt-PT"/>
        </w:rPr>
        <w:t xml:space="preserve">istributor do </w:t>
      </w:r>
      <w:r>
        <w:rPr>
          <w:b/>
          <w:bCs/>
        </w:rPr>
        <w:t>ČR a SR:</w:t>
      </w:r>
    </w:p>
    <w:p w14:paraId="09359CD9" w14:textId="77777777" w:rsidR="00096622" w:rsidRDefault="00BA2C95">
      <w:pPr>
        <w:pStyle w:val="TextA"/>
      </w:pPr>
      <w:r>
        <w:t>M+H VET s.r.o., Londýnská 730/59, 120 00 PRAHA 2</w:t>
      </w:r>
    </w:p>
    <w:p w14:paraId="68CEEE45" w14:textId="77777777" w:rsidR="00096622" w:rsidRPr="000A26B2" w:rsidRDefault="0099783A">
      <w:pPr>
        <w:pStyle w:val="TextA"/>
      </w:pPr>
      <w:hyperlink r:id="rId7" w:history="1">
        <w:r w:rsidR="00BA2C95" w:rsidRPr="000A26B2">
          <w:rPr>
            <w:rStyle w:val="Hyperlink0"/>
            <w:lang w:val="da-DK"/>
          </w:rPr>
          <w:t>mhvet@mhvet.cz</w:t>
        </w:r>
      </w:hyperlink>
    </w:p>
    <w:p w14:paraId="6597CB2B" w14:textId="77777777" w:rsidR="00096622" w:rsidRDefault="00BA2C95">
      <w:pPr>
        <w:pStyle w:val="TextA"/>
      </w:pPr>
      <w:r>
        <w:t>Tel: +420 731 616 900</w:t>
      </w:r>
    </w:p>
    <w:p w14:paraId="0B5A255D" w14:textId="77777777" w:rsidR="00096622" w:rsidRPr="000A26B2" w:rsidRDefault="0099783A">
      <w:pPr>
        <w:pStyle w:val="TextA"/>
      </w:pPr>
      <w:hyperlink r:id="rId8" w:history="1">
        <w:r w:rsidR="00BA2C95" w:rsidRPr="000A26B2">
          <w:rPr>
            <w:rStyle w:val="Hyperlink0"/>
            <w:lang w:val="da-DK"/>
          </w:rPr>
          <w:t>www.mhvet.cz</w:t>
        </w:r>
      </w:hyperlink>
    </w:p>
    <w:p w14:paraId="1C58141D" w14:textId="77777777" w:rsidR="00CC2745" w:rsidRPr="000A26B2" w:rsidRDefault="00CC2745">
      <w:pPr>
        <w:pStyle w:val="TextA"/>
      </w:pPr>
    </w:p>
    <w:p w14:paraId="7A086044" w14:textId="77777777" w:rsidR="00CC2745" w:rsidRPr="00AB1D8E" w:rsidRDefault="00CC2745" w:rsidP="00CC2745">
      <w:pPr>
        <w:pStyle w:val="TextA"/>
        <w:rPr>
          <w:b/>
          <w:lang w:val="cs-CZ"/>
        </w:rPr>
      </w:pPr>
      <w:r w:rsidRPr="004B502D">
        <w:rPr>
          <w:b/>
          <w:lang w:val="cs-CZ"/>
        </w:rPr>
        <w:t>Datum ex</w:t>
      </w:r>
      <w:r w:rsidRPr="00AB1D8E">
        <w:rPr>
          <w:b/>
          <w:lang w:val="cs-CZ"/>
        </w:rPr>
        <w:t>s</w:t>
      </w:r>
      <w:r w:rsidRPr="004B502D">
        <w:rPr>
          <w:b/>
          <w:lang w:val="cs-CZ"/>
        </w:rPr>
        <w:t>pirace:</w:t>
      </w:r>
    </w:p>
    <w:p w14:paraId="2E6218B3" w14:textId="77777777" w:rsidR="00CC2745" w:rsidRPr="00AB1D8E" w:rsidRDefault="00CC2745" w:rsidP="00CC2745">
      <w:pPr>
        <w:pStyle w:val="TextA"/>
        <w:rPr>
          <w:b/>
          <w:lang w:val="cs-CZ"/>
        </w:rPr>
      </w:pPr>
    </w:p>
    <w:p w14:paraId="045A5895" w14:textId="77777777" w:rsidR="00CC2745" w:rsidRPr="00AB1D8E" w:rsidRDefault="00CC2745" w:rsidP="00CC2745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šarže:</w:t>
      </w:r>
    </w:p>
    <w:p w14:paraId="1904FF88" w14:textId="77777777" w:rsidR="00CC2745" w:rsidRPr="00AB1D8E" w:rsidRDefault="00CC2745" w:rsidP="00CC2745">
      <w:pPr>
        <w:pStyle w:val="TextA"/>
        <w:rPr>
          <w:b/>
          <w:lang w:val="cs-CZ"/>
        </w:rPr>
      </w:pPr>
    </w:p>
    <w:p w14:paraId="6FCBCF1B" w14:textId="1AD9933E" w:rsidR="00CC2745" w:rsidRPr="00AB1D8E" w:rsidRDefault="00CC2745" w:rsidP="00CC2745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schválení:</w:t>
      </w:r>
      <w:r w:rsidR="000C6D4B">
        <w:rPr>
          <w:b/>
          <w:lang w:val="cs-CZ"/>
        </w:rPr>
        <w:t xml:space="preserve"> </w:t>
      </w:r>
      <w:r w:rsidR="000C6D4B" w:rsidRPr="000C6D4B">
        <w:rPr>
          <w:lang w:val="cs-CZ"/>
        </w:rPr>
        <w:t>034-21/C</w:t>
      </w:r>
    </w:p>
    <w:p w14:paraId="78D542AE" w14:textId="77777777" w:rsidR="00CC2745" w:rsidRDefault="00CC2745">
      <w:pPr>
        <w:pStyle w:val="TextA"/>
      </w:pPr>
    </w:p>
    <w:sectPr w:rsidR="00CC2745" w:rsidSect="000A26B2">
      <w:headerReference w:type="default" r:id="rId9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24754" w14:textId="77777777" w:rsidR="0099783A" w:rsidRDefault="0099783A">
      <w:r>
        <w:separator/>
      </w:r>
    </w:p>
  </w:endnote>
  <w:endnote w:type="continuationSeparator" w:id="0">
    <w:p w14:paraId="038A75D7" w14:textId="77777777" w:rsidR="0099783A" w:rsidRDefault="0099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15274" w14:textId="77777777" w:rsidR="0099783A" w:rsidRDefault="0099783A">
      <w:r>
        <w:separator/>
      </w:r>
    </w:p>
  </w:footnote>
  <w:footnote w:type="continuationSeparator" w:id="0">
    <w:p w14:paraId="100D5AC2" w14:textId="77777777" w:rsidR="0099783A" w:rsidRDefault="0099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1390E" w14:textId="697C04C9" w:rsidR="00BE3AC6" w:rsidRPr="00A82FBB" w:rsidRDefault="00BE3AC6" w:rsidP="00DB301F">
    <w:pPr>
      <w:jc w:val="both"/>
      <w:rPr>
        <w:rFonts w:ascii="Calibri" w:eastAsia="Times New Roman" w:hAnsi="Calibri" w:cs="Calibri"/>
        <w:sz w:val="22"/>
        <w:szCs w:val="22"/>
        <w:lang w:val="cs-CZ"/>
      </w:rPr>
    </w:pPr>
    <w:r w:rsidRPr="00A82FBB">
      <w:rPr>
        <w:rFonts w:ascii="Calibri" w:hAnsi="Calibri" w:cs="Calibri"/>
        <w:bCs/>
        <w:sz w:val="22"/>
        <w:szCs w:val="22"/>
        <w:lang w:val="cs-CZ"/>
      </w:rPr>
      <w:t xml:space="preserve">Text na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1951455938"/>
        <w:placeholder>
          <w:docPart w:val="E3C0F421E490417E8A0BCE8E7D615D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944225" w:rsidRPr="00A82FBB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obal</w:t>
        </w:r>
      </w:sdtContent>
    </w:sdt>
    <w:r w:rsidRPr="00A82FBB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0A26B2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A82FBB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28773371"/>
        <w:placeholder>
          <w:docPart w:val="798EEAE809704830B1ABA9685E71F3F0"/>
        </w:placeholder>
        <w:text/>
      </w:sdtPr>
      <w:sdtEndPr>
        <w:rPr>
          <w:rStyle w:val="Standardnpsmoodstavce"/>
          <w:b/>
          <w:bCs w:val="0"/>
        </w:rPr>
      </w:sdtEndPr>
      <w:sdtContent>
        <w:r w:rsidR="00944225" w:rsidRPr="00A82FBB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USKVBL/12880/2020/POD</w:t>
        </w:r>
      </w:sdtContent>
    </w:sdt>
    <w:r w:rsidR="000A26B2">
      <w:rPr>
        <w:rFonts w:ascii="Calibri" w:hAnsi="Calibri" w:cs="Calibri"/>
        <w:bCs/>
        <w:sz w:val="22"/>
        <w:szCs w:val="22"/>
        <w:lang w:val="cs-CZ"/>
      </w:rPr>
      <w:t xml:space="preserve"> č.j. </w:t>
    </w:r>
    <w:sdt>
      <w:sdtPr>
        <w:rPr>
          <w:rFonts w:ascii="Calibri" w:eastAsia="Times New Roman" w:hAnsi="Calibri" w:cs="Calibri"/>
          <w:sz w:val="22"/>
          <w:szCs w:val="22"/>
          <w:lang w:val="cs-CZ" w:eastAsia="cs-CZ"/>
        </w:rPr>
        <w:id w:val="-256526429"/>
        <w:placeholder>
          <w:docPart w:val="798EEAE809704830B1ABA9685E71F3F0"/>
        </w:placeholder>
        <w:text/>
      </w:sdtPr>
      <w:sdtEndPr/>
      <w:sdtContent>
        <w:r w:rsidR="00DB301F" w:rsidRPr="00A82FBB">
          <w:rPr>
            <w:rFonts w:ascii="Calibri" w:eastAsia="Times New Roman" w:hAnsi="Calibri" w:cs="Calibri"/>
            <w:sz w:val="22"/>
            <w:szCs w:val="22"/>
            <w:lang w:val="cs-CZ" w:eastAsia="cs-CZ"/>
          </w:rPr>
          <w:t>USKVBL/3122/2021REG-Podb</w:t>
        </w:r>
      </w:sdtContent>
    </w:sdt>
    <w:r w:rsidRPr="00A82FBB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63AAEE271F3946B7B6FD72E64E971B20"/>
        </w:placeholder>
        <w:date w:fullDate="2021-04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2FBB">
          <w:rPr>
            <w:rFonts w:ascii="Calibri" w:hAnsi="Calibri" w:cs="Calibri"/>
            <w:bCs/>
            <w:sz w:val="22"/>
            <w:szCs w:val="22"/>
            <w:lang w:val="cs-CZ"/>
          </w:rPr>
          <w:t>14.4.2021</w:t>
        </w:r>
      </w:sdtContent>
    </w:sdt>
    <w:r w:rsidRPr="00A82FBB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-425183501"/>
        <w:placeholder>
          <w:docPart w:val="10BF1D199A3F4F61B38AC078C0CA3B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="00944225" w:rsidRPr="00A82FBB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schválení veterinárního přípravku</w:t>
        </w:r>
      </w:sdtContent>
    </w:sdt>
    <w:r w:rsidR="00DB301F" w:rsidRPr="00A82FBB">
      <w:rPr>
        <w:rFonts w:ascii="Calibri" w:eastAsia="Times New Roman" w:hAnsi="Calibri" w:cs="Calibri"/>
        <w:sz w:val="22"/>
        <w:szCs w:val="22"/>
        <w:lang w:val="cs-CZ"/>
      </w:rPr>
      <w:t xml:space="preserve"> </w:t>
    </w:r>
    <w:sdt>
      <w:sdtPr>
        <w:rPr>
          <w:rStyle w:val="Siln"/>
          <w:rFonts w:ascii="Calibri" w:hAnsi="Calibri" w:cs="Calibri"/>
          <w:b w:val="0"/>
          <w:sz w:val="22"/>
          <w:szCs w:val="22"/>
          <w:lang w:val="cs-CZ"/>
        </w:rPr>
        <w:id w:val="1356464590"/>
        <w:placeholder>
          <w:docPart w:val="798EEAE809704830B1ABA9685E71F3F0"/>
        </w:placeholder>
        <w:text/>
      </w:sdtPr>
      <w:sdtEndPr>
        <w:rPr>
          <w:rStyle w:val="Standardnpsmoodstavce"/>
          <w:b/>
          <w:bCs w:val="0"/>
        </w:rPr>
      </w:sdtEndPr>
      <w:sdtContent>
        <w:r w:rsidR="00944225" w:rsidRPr="00A82FBB">
          <w:rPr>
            <w:rStyle w:val="Siln"/>
            <w:rFonts w:ascii="Calibri" w:hAnsi="Calibri" w:cs="Calibri"/>
            <w:b w:val="0"/>
            <w:sz w:val="22"/>
            <w:szCs w:val="22"/>
            <w:lang w:val="cs-CZ"/>
          </w:rPr>
          <w:t>Floravet Complex</w:t>
        </w:r>
      </w:sdtContent>
    </w:sdt>
  </w:p>
  <w:p w14:paraId="15671580" w14:textId="77777777" w:rsidR="00096622" w:rsidRDefault="000966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2"/>
    <w:rsid w:val="000450F0"/>
    <w:rsid w:val="00096622"/>
    <w:rsid w:val="000A26B2"/>
    <w:rsid w:val="000C6D4B"/>
    <w:rsid w:val="00101763"/>
    <w:rsid w:val="001366D4"/>
    <w:rsid w:val="001524FC"/>
    <w:rsid w:val="00210A95"/>
    <w:rsid w:val="00241524"/>
    <w:rsid w:val="0024516B"/>
    <w:rsid w:val="002E673F"/>
    <w:rsid w:val="0032432F"/>
    <w:rsid w:val="003B402E"/>
    <w:rsid w:val="003C62D8"/>
    <w:rsid w:val="003E52D7"/>
    <w:rsid w:val="004537D4"/>
    <w:rsid w:val="00494A2D"/>
    <w:rsid w:val="004B2E54"/>
    <w:rsid w:val="005057C0"/>
    <w:rsid w:val="0059122B"/>
    <w:rsid w:val="005A372B"/>
    <w:rsid w:val="005E4337"/>
    <w:rsid w:val="00614261"/>
    <w:rsid w:val="0065534D"/>
    <w:rsid w:val="00662E79"/>
    <w:rsid w:val="006A6E74"/>
    <w:rsid w:val="006B242E"/>
    <w:rsid w:val="00753DF2"/>
    <w:rsid w:val="00757B6B"/>
    <w:rsid w:val="00797544"/>
    <w:rsid w:val="007A61FF"/>
    <w:rsid w:val="007C5409"/>
    <w:rsid w:val="00866F1F"/>
    <w:rsid w:val="008C47C8"/>
    <w:rsid w:val="00944225"/>
    <w:rsid w:val="0099783A"/>
    <w:rsid w:val="009B43F4"/>
    <w:rsid w:val="00A11769"/>
    <w:rsid w:val="00A3629D"/>
    <w:rsid w:val="00A63625"/>
    <w:rsid w:val="00A82FBB"/>
    <w:rsid w:val="00AD2562"/>
    <w:rsid w:val="00AF1D81"/>
    <w:rsid w:val="00B21A8C"/>
    <w:rsid w:val="00B34F4E"/>
    <w:rsid w:val="00B50AF9"/>
    <w:rsid w:val="00B551E9"/>
    <w:rsid w:val="00BA2C95"/>
    <w:rsid w:val="00BB4B74"/>
    <w:rsid w:val="00BB6751"/>
    <w:rsid w:val="00BE3AC6"/>
    <w:rsid w:val="00C44ED8"/>
    <w:rsid w:val="00C5166C"/>
    <w:rsid w:val="00C75BCA"/>
    <w:rsid w:val="00CC2745"/>
    <w:rsid w:val="00D22F35"/>
    <w:rsid w:val="00D42EA7"/>
    <w:rsid w:val="00D73D48"/>
    <w:rsid w:val="00D76175"/>
    <w:rsid w:val="00DB24EE"/>
    <w:rsid w:val="00DB301F"/>
    <w:rsid w:val="00E76BD1"/>
    <w:rsid w:val="00E82B18"/>
    <w:rsid w:val="00EC14F1"/>
    <w:rsid w:val="00EC7C8E"/>
    <w:rsid w:val="00ED34CC"/>
    <w:rsid w:val="00F0454E"/>
    <w:rsid w:val="00F160CD"/>
    <w:rsid w:val="00F319F0"/>
    <w:rsid w:val="00F813C1"/>
    <w:rsid w:val="00FA386B"/>
    <w:rsid w:val="00FB1B60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F268"/>
  <w15:docId w15:val="{CBC65779-F2CD-4CF7-84C7-559116A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7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274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745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45"/>
    <w:rPr>
      <w:rFonts w:ascii="Segoe UI" w:hAnsi="Segoe UI" w:cs="Segoe UI"/>
      <w:sz w:val="18"/>
      <w:szCs w:val="18"/>
      <w:lang w:val="en-US" w:eastAsia="en-US"/>
    </w:rPr>
  </w:style>
  <w:style w:type="character" w:customStyle="1" w:styleId="jlqj4b">
    <w:name w:val="jlqj4b"/>
    <w:basedOn w:val="Standardnpsmoodstavce"/>
    <w:rsid w:val="00614261"/>
  </w:style>
  <w:style w:type="character" w:customStyle="1" w:styleId="fszzbb">
    <w:name w:val="fszzbb"/>
    <w:basedOn w:val="Standardnpsmoodstavce"/>
    <w:rsid w:val="00614261"/>
  </w:style>
  <w:style w:type="character" w:styleId="Sledovanodkaz">
    <w:name w:val="FollowedHyperlink"/>
    <w:basedOn w:val="Standardnpsmoodstavce"/>
    <w:uiPriority w:val="99"/>
    <w:semiHidden/>
    <w:unhideWhenUsed/>
    <w:rsid w:val="00D76175"/>
    <w:rPr>
      <w:color w:val="FF00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3A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AC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E3A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AC6"/>
    <w:rPr>
      <w:sz w:val="24"/>
      <w:szCs w:val="24"/>
      <w:lang w:val="en-US" w:eastAsia="en-US"/>
    </w:rPr>
  </w:style>
  <w:style w:type="character" w:styleId="Zstupntext">
    <w:name w:val="Placeholder Text"/>
    <w:rsid w:val="00BE3AC6"/>
    <w:rPr>
      <w:color w:val="808080"/>
    </w:rPr>
  </w:style>
  <w:style w:type="character" w:styleId="Siln">
    <w:name w:val="Strong"/>
    <w:basedOn w:val="Standardnpsmoodstavce"/>
    <w:uiPriority w:val="22"/>
    <w:qFormat/>
    <w:rsid w:val="00BE3AC6"/>
    <w:rPr>
      <w:b/>
      <w:bCs/>
    </w:rPr>
  </w:style>
  <w:style w:type="character" w:customStyle="1" w:styleId="Styl2">
    <w:name w:val="Styl2"/>
    <w:basedOn w:val="Standardnpsmoodstavce"/>
    <w:uiPriority w:val="1"/>
    <w:rsid w:val="00BE3A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42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3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5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2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8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8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8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92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33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8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8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9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89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08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2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441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66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3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6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26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9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0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905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13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6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26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36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05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8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18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6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69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23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13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81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6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82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93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31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83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7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53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474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90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5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90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63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82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63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76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64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9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25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00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5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75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33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8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94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50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3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05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5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0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24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31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86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9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7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61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01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1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87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16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9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2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61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07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05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50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34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9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8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9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8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56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1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92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53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11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9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19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5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95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763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66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388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7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8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7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47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51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56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77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2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69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3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5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01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86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73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15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96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8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79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29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79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25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3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1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02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39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0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8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5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72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2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02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57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0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0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75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7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1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79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1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3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90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55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33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05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9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6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68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50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220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0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5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0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9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2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5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9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9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7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9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27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67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16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5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9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5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26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ve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vet@mhve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C0F421E490417E8A0BCE8E7D615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BA647-901E-4FE5-B84E-25BE72D65734}"/>
      </w:docPartPr>
      <w:docPartBody>
        <w:p w:rsidR="00562E3C" w:rsidRDefault="00090126" w:rsidP="00090126">
          <w:pPr>
            <w:pStyle w:val="E3C0F421E490417E8A0BCE8E7D615D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8EEAE809704830B1ABA9685E71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7197B2-16D2-4D84-B26D-562DD4570694}"/>
      </w:docPartPr>
      <w:docPartBody>
        <w:p w:rsidR="00562E3C" w:rsidRDefault="00090126" w:rsidP="00090126">
          <w:pPr>
            <w:pStyle w:val="798EEAE809704830B1ABA9685E71F3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AAEE271F3946B7B6FD72E64E971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B2750B-5DFF-4B8E-A732-5009D1282201}"/>
      </w:docPartPr>
      <w:docPartBody>
        <w:p w:rsidR="00562E3C" w:rsidRDefault="00090126" w:rsidP="00090126">
          <w:pPr>
            <w:pStyle w:val="63AAEE271F3946B7B6FD72E64E971B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0BF1D199A3F4F61B38AC078C0CA3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0909B-E8F7-4E03-BD98-A834262C3FB8}"/>
      </w:docPartPr>
      <w:docPartBody>
        <w:p w:rsidR="00562E3C" w:rsidRDefault="00090126" w:rsidP="00090126">
          <w:pPr>
            <w:pStyle w:val="10BF1D199A3F4F61B38AC078C0CA3B6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26"/>
    <w:rsid w:val="00090126"/>
    <w:rsid w:val="00263306"/>
    <w:rsid w:val="002C0979"/>
    <w:rsid w:val="004C1099"/>
    <w:rsid w:val="00562E3C"/>
    <w:rsid w:val="006C40CF"/>
    <w:rsid w:val="006F6402"/>
    <w:rsid w:val="00A557B7"/>
    <w:rsid w:val="00D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0126"/>
    <w:rPr>
      <w:color w:val="808080"/>
    </w:rPr>
  </w:style>
  <w:style w:type="paragraph" w:customStyle="1" w:styleId="E3C0F421E490417E8A0BCE8E7D615D64">
    <w:name w:val="E3C0F421E490417E8A0BCE8E7D615D64"/>
    <w:rsid w:val="00090126"/>
  </w:style>
  <w:style w:type="paragraph" w:customStyle="1" w:styleId="798EEAE809704830B1ABA9685E71F3F0">
    <w:name w:val="798EEAE809704830B1ABA9685E71F3F0"/>
    <w:rsid w:val="00090126"/>
  </w:style>
  <w:style w:type="paragraph" w:customStyle="1" w:styleId="63AAEE271F3946B7B6FD72E64E971B20">
    <w:name w:val="63AAEE271F3946B7B6FD72E64E971B20"/>
    <w:rsid w:val="00090126"/>
  </w:style>
  <w:style w:type="paragraph" w:customStyle="1" w:styleId="10BF1D199A3F4F61B38AC078C0CA3B66">
    <w:name w:val="10BF1D199A3F4F61B38AC078C0CA3B66"/>
    <w:rsid w:val="00090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902F-C198-4C01-9CB6-EBA955FC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Nepejchalová Leona</cp:lastModifiedBy>
  <cp:revision>52</cp:revision>
  <cp:lastPrinted>2021-03-08T10:32:00Z</cp:lastPrinted>
  <dcterms:created xsi:type="dcterms:W3CDTF">2021-01-08T13:41:00Z</dcterms:created>
  <dcterms:modified xsi:type="dcterms:W3CDTF">2021-04-15T16:29:00Z</dcterms:modified>
</cp:coreProperties>
</file>