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E4" w:rsidRPr="008D1CE4" w:rsidRDefault="00EB6FE4" w:rsidP="00EB6FE4">
      <w:pPr>
        <w:spacing w:after="0"/>
        <w:jc w:val="both"/>
        <w:rPr>
          <w:rFonts w:cstheme="minorHAnsi"/>
          <w:b/>
        </w:rPr>
      </w:pPr>
      <w:r w:rsidRPr="008D1CE4">
        <w:rPr>
          <w:rFonts w:cstheme="minorHAnsi"/>
          <w:b/>
        </w:rPr>
        <w:t>TropiClean tekutý šamp</w:t>
      </w:r>
      <w:r w:rsidR="008D1CE4">
        <w:rPr>
          <w:rFonts w:cstheme="minorHAnsi"/>
          <w:b/>
        </w:rPr>
        <w:t>o</w:t>
      </w:r>
      <w:r w:rsidRPr="008D1CE4">
        <w:rPr>
          <w:rFonts w:cstheme="minorHAnsi"/>
          <w:b/>
        </w:rPr>
        <w:t>n – hrachor vonný a kokos</w:t>
      </w:r>
    </w:p>
    <w:p w:rsidR="00EB6FE4" w:rsidRPr="008D1CE4" w:rsidRDefault="00EB6FE4" w:rsidP="00EB6FE4">
      <w:pPr>
        <w:spacing w:after="0"/>
        <w:jc w:val="both"/>
        <w:rPr>
          <w:rFonts w:cstheme="minorHAnsi"/>
          <w:b/>
        </w:rPr>
      </w:pPr>
      <w:r w:rsidRPr="008D1CE4">
        <w:rPr>
          <w:rFonts w:cstheme="minorHAnsi"/>
          <w:b/>
        </w:rPr>
        <w:t>Veterinární přípravek</w:t>
      </w:r>
    </w:p>
    <w:p w:rsidR="00EB6FE4" w:rsidRPr="008D1CE4" w:rsidRDefault="00EB6FE4" w:rsidP="00EB6FE4">
      <w:pPr>
        <w:spacing w:after="0"/>
        <w:jc w:val="both"/>
        <w:rPr>
          <w:rFonts w:cstheme="minorHAnsi"/>
          <w:b/>
        </w:rPr>
      </w:pPr>
      <w:r w:rsidRPr="008D1CE4">
        <w:rPr>
          <w:rFonts w:cstheme="minorHAnsi"/>
          <w:b/>
        </w:rPr>
        <w:t>355</w:t>
      </w:r>
      <w:r w:rsidR="008D1CE4">
        <w:rPr>
          <w:rFonts w:cstheme="minorHAnsi"/>
          <w:b/>
        </w:rPr>
        <w:t xml:space="preserve"> </w:t>
      </w:r>
      <w:r w:rsidRPr="008D1CE4">
        <w:rPr>
          <w:rFonts w:cstheme="minorHAnsi"/>
          <w:b/>
        </w:rPr>
        <w:t>ml</w:t>
      </w:r>
    </w:p>
    <w:p w:rsidR="008D1CE4" w:rsidRDefault="00EB6FE4" w:rsidP="00EB6FE4">
      <w:pPr>
        <w:spacing w:after="0"/>
        <w:jc w:val="both"/>
        <w:rPr>
          <w:rFonts w:cstheme="minorHAnsi"/>
        </w:rPr>
      </w:pPr>
      <w:r w:rsidRPr="008D1CE4">
        <w:rPr>
          <w:rFonts w:cstheme="minorHAnsi"/>
        </w:rPr>
        <w:t xml:space="preserve">Kokosové mléko a hrachor pomáhají vytvořit bohatou pěnu a zároveň podporují zdravou a svěží srst. Návod: Před použitím přetřeste. Aplikujte na mokrou srst zvířete. Vmasírujte do srsti a následně pečlivě opláchněte.  </w:t>
      </w:r>
    </w:p>
    <w:p w:rsidR="00EB6FE4" w:rsidRPr="008D1CE4" w:rsidRDefault="00EB6FE4" w:rsidP="00EB6FE4">
      <w:pPr>
        <w:spacing w:after="0"/>
        <w:jc w:val="both"/>
        <w:rPr>
          <w:rFonts w:cstheme="minorHAnsi"/>
        </w:rPr>
      </w:pPr>
      <w:r w:rsidRPr="008D1CE4">
        <w:rPr>
          <w:rFonts w:cstheme="minorHAnsi"/>
        </w:rPr>
        <w:t>Složení: Purified Water, Mild Coconut Cleanser, Fragrance, Hydrolyzed Wheat Protein, Coconut Water, Organic Blend (Of: Papaya Extract, Aloe Barbadensis, Raspberry Extract, Kiwi Extract). Spotřebujte do 24 měsíců</w:t>
      </w:r>
      <w:r w:rsidR="008D1CE4" w:rsidRPr="008D1CE4">
        <w:rPr>
          <w:rFonts w:cstheme="minorHAnsi"/>
        </w:rPr>
        <w:t xml:space="preserve"> od data výroby</w:t>
      </w:r>
      <w:r w:rsidRPr="008D1CE4">
        <w:rPr>
          <w:rFonts w:cstheme="minorHAnsi"/>
        </w:rPr>
        <w:t>.</w:t>
      </w:r>
    </w:p>
    <w:p w:rsidR="00EB6FE4" w:rsidRPr="008D1CE4" w:rsidRDefault="00EB6FE4" w:rsidP="00EB6FE4">
      <w:pPr>
        <w:spacing w:after="0"/>
        <w:jc w:val="both"/>
        <w:rPr>
          <w:rStyle w:val="shorttext"/>
          <w:rFonts w:cstheme="minorHAnsi"/>
        </w:rPr>
      </w:pPr>
      <w:r w:rsidRPr="008D1CE4">
        <w:rPr>
          <w:rStyle w:val="shorttext"/>
          <w:rFonts w:cstheme="minorHAnsi"/>
        </w:rPr>
        <w:t>Číslo šarže uvedeno na obalu.</w:t>
      </w:r>
    </w:p>
    <w:p w:rsidR="00EB6FE4" w:rsidRPr="008D1CE4" w:rsidRDefault="00EB6FE4" w:rsidP="00EB6FE4">
      <w:pPr>
        <w:spacing w:after="0"/>
        <w:jc w:val="both"/>
        <w:rPr>
          <w:rStyle w:val="shorttext"/>
          <w:rFonts w:cstheme="minorHAnsi"/>
        </w:rPr>
      </w:pPr>
      <w:r w:rsidRPr="008D1CE4">
        <w:rPr>
          <w:rStyle w:val="shorttext"/>
          <w:rFonts w:cstheme="minorHAnsi"/>
        </w:rPr>
        <w:t>Číslo schválení:</w:t>
      </w:r>
      <w:r w:rsidR="000C2A92">
        <w:rPr>
          <w:rStyle w:val="shorttext"/>
          <w:rFonts w:cstheme="minorHAnsi"/>
        </w:rPr>
        <w:t xml:space="preserve"> 071-21/C</w:t>
      </w:r>
    </w:p>
    <w:p w:rsidR="00EB6FE4" w:rsidRPr="008D1CE4" w:rsidRDefault="00EB6FE4" w:rsidP="00EB6FE4">
      <w:pPr>
        <w:spacing w:after="0"/>
        <w:jc w:val="both"/>
        <w:rPr>
          <w:rStyle w:val="shorttext"/>
          <w:rFonts w:cstheme="minorHAnsi"/>
        </w:rPr>
      </w:pPr>
      <w:r w:rsidRPr="008D1CE4">
        <w:rPr>
          <w:rStyle w:val="shorttext"/>
          <w:rFonts w:cstheme="minorHAnsi"/>
        </w:rPr>
        <w:t>Pouze pro zvířata.</w:t>
      </w:r>
    </w:p>
    <w:p w:rsidR="00EB6FE4" w:rsidRPr="008D1CE4" w:rsidRDefault="00EB6FE4" w:rsidP="00EB6FE4">
      <w:pPr>
        <w:spacing w:after="0"/>
        <w:jc w:val="both"/>
        <w:rPr>
          <w:rStyle w:val="shorttext"/>
          <w:rFonts w:cstheme="minorHAnsi"/>
        </w:rPr>
      </w:pPr>
      <w:r w:rsidRPr="008D1CE4">
        <w:rPr>
          <w:rStyle w:val="shorttext"/>
          <w:rFonts w:cstheme="minorHAnsi"/>
        </w:rPr>
        <w:t>Skladujte v uzavřeném obalu při pokojové teplotě.</w:t>
      </w:r>
    </w:p>
    <w:p w:rsidR="00EB6FE4" w:rsidRPr="008D1CE4" w:rsidRDefault="00EB6FE4" w:rsidP="00EB6FE4">
      <w:pPr>
        <w:spacing w:after="0"/>
        <w:jc w:val="both"/>
        <w:rPr>
          <w:rStyle w:val="shorttext"/>
          <w:rFonts w:cstheme="minorHAnsi"/>
        </w:rPr>
      </w:pPr>
      <w:r w:rsidRPr="008D1CE4">
        <w:rPr>
          <w:rStyle w:val="shorttext"/>
          <w:rFonts w:cstheme="minorHAnsi"/>
        </w:rPr>
        <w:t>Uchovávejte mimo dosah a dohled dětí.</w:t>
      </w:r>
    </w:p>
    <w:p w:rsidR="00EB6FE4" w:rsidRPr="008D1CE4" w:rsidRDefault="00EB6FE4" w:rsidP="00EB6FE4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8D1CE4">
        <w:rPr>
          <w:rStyle w:val="shorttext"/>
          <w:rFonts w:cstheme="minorHAnsi"/>
          <w:b/>
        </w:rPr>
        <w:t xml:space="preserve">Držitel rozhodnutí o schválení </w:t>
      </w:r>
      <w:r w:rsidRPr="008D1CE4">
        <w:rPr>
          <w:rStyle w:val="shorttext"/>
          <w:rFonts w:cstheme="minorHAnsi"/>
          <w:b/>
          <w:color w:val="222222"/>
        </w:rPr>
        <w:t>a dodavatel: PetCenter CZ s.r.o., Do Čertous 2634/7, Praha 9.</w:t>
      </w:r>
    </w:p>
    <w:p w:rsidR="00A557CE" w:rsidRPr="00EE3DC8" w:rsidRDefault="00EB6FE4" w:rsidP="00BD71CD">
      <w:pPr>
        <w:spacing w:after="0"/>
        <w:jc w:val="both"/>
        <w:rPr>
          <w:rFonts w:ascii="Times New Roman" w:hAnsi="Times New Roman" w:cs="Times New Roman"/>
        </w:rPr>
      </w:pPr>
      <w:r w:rsidRPr="008D1CE4">
        <w:rPr>
          <w:rStyle w:val="shorttext"/>
          <w:rFonts w:cstheme="minorHAnsi"/>
          <w:b/>
          <w:color w:val="222222"/>
        </w:rPr>
        <w:t>Výrobce: Cosmos Corporation, Wentzwille, MO 63385, USA</w:t>
      </w:r>
      <w:bookmarkStart w:id="0" w:name="_GoBack"/>
      <w:bookmarkEnd w:id="0"/>
    </w:p>
    <w:sectPr w:rsidR="00A557CE" w:rsidRPr="00EE3D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65" w:rsidRDefault="00384665" w:rsidP="00815911">
      <w:pPr>
        <w:spacing w:after="0" w:line="240" w:lineRule="auto"/>
      </w:pPr>
      <w:r>
        <w:separator/>
      </w:r>
    </w:p>
  </w:endnote>
  <w:endnote w:type="continuationSeparator" w:id="0">
    <w:p w:rsidR="00384665" w:rsidRDefault="00384665" w:rsidP="0081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65" w:rsidRDefault="00384665" w:rsidP="00815911">
      <w:pPr>
        <w:spacing w:after="0" w:line="240" w:lineRule="auto"/>
      </w:pPr>
      <w:r>
        <w:separator/>
      </w:r>
    </w:p>
  </w:footnote>
  <w:footnote w:type="continuationSeparator" w:id="0">
    <w:p w:rsidR="00384665" w:rsidRDefault="00384665" w:rsidP="0081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11" w:rsidRDefault="00815911" w:rsidP="00E649D7">
    <w:pPr>
      <w:jc w:val="both"/>
      <w:rPr>
        <w:b/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7E4166622DC94A5F893323BBE251D61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815911"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sp.</w:t>
    </w:r>
    <w:r w:rsidR="00E649D7">
      <w:rPr>
        <w:bCs/>
      </w:rPr>
      <w:t xml:space="preserve"> </w:t>
    </w:r>
    <w:r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63A4FF7B8B5B45FB9043241F31E12052"/>
        </w:placeholder>
        <w:text/>
      </w:sdtPr>
      <w:sdtEndPr/>
      <w:sdtContent>
        <w:r w:rsidR="000C2A92" w:rsidRPr="000C2A92">
          <w:rPr>
            <w:rFonts w:eastAsia="Times New Roman"/>
            <w:lang w:eastAsia="cs-CZ"/>
          </w:rPr>
          <w:t>USKVBL/13851/2017/POD</w:t>
        </w:r>
      </w:sdtContent>
    </w:sdt>
    <w:r>
      <w:rPr>
        <w:bCs/>
      </w:rPr>
      <w:t xml:space="preserve"> č.j.</w:t>
    </w:r>
    <w:r w:rsidR="00E649D7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63A4FF7B8B5B45FB9043241F31E12052"/>
        </w:placeholder>
        <w:text/>
      </w:sdtPr>
      <w:sdtEndPr/>
      <w:sdtContent>
        <w:r w:rsidR="000C2A92" w:rsidRPr="000C2A92">
          <w:rPr>
            <w:rFonts w:eastAsia="Times New Roman"/>
            <w:lang w:eastAsia="cs-CZ"/>
          </w:rPr>
          <w:t>USKVBL/4431/2021/REG-Podb</w:t>
        </w:r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E07B22B6996C4A8EA6F3810BCAF90035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3D9E">
          <w:rPr>
            <w:bCs/>
          </w:rPr>
          <w:t>28.4.2021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2D217554406F4CC4A0542ADEFE993D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815911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63A4FF7B8B5B45FB9043241F31E12052"/>
        </w:placeholder>
        <w:text/>
      </w:sdtPr>
      <w:sdtEndPr/>
      <w:sdtContent>
        <w:r>
          <w:rPr>
            <w:rFonts w:cstheme="minorHAnsi"/>
          </w:rPr>
          <w:t>TropiClean tekutý šampon – hrachor vonný a kokos</w:t>
        </w:r>
      </w:sdtContent>
    </w:sdt>
  </w:p>
  <w:p w:rsidR="00815911" w:rsidRDefault="008159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E38"/>
    <w:rsid w:val="000C2A92"/>
    <w:rsid w:val="0020105F"/>
    <w:rsid w:val="002857E5"/>
    <w:rsid w:val="002D220B"/>
    <w:rsid w:val="003062DF"/>
    <w:rsid w:val="00384665"/>
    <w:rsid w:val="00463D9E"/>
    <w:rsid w:val="004A30CA"/>
    <w:rsid w:val="005B7ED6"/>
    <w:rsid w:val="005F31D6"/>
    <w:rsid w:val="00762846"/>
    <w:rsid w:val="0079511A"/>
    <w:rsid w:val="007B7AF9"/>
    <w:rsid w:val="00815911"/>
    <w:rsid w:val="008D1CE4"/>
    <w:rsid w:val="00A557CE"/>
    <w:rsid w:val="00BD71CD"/>
    <w:rsid w:val="00D373AC"/>
    <w:rsid w:val="00DC5A66"/>
    <w:rsid w:val="00DE1DC3"/>
    <w:rsid w:val="00DF2613"/>
    <w:rsid w:val="00E649D7"/>
    <w:rsid w:val="00EB6FE4"/>
    <w:rsid w:val="00ED737A"/>
    <w:rsid w:val="00EE3DC8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BEFE4-3A9C-41F5-AD41-66E9C4AD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911"/>
  </w:style>
  <w:style w:type="paragraph" w:styleId="Zpat">
    <w:name w:val="footer"/>
    <w:basedOn w:val="Normln"/>
    <w:link w:val="ZpatChar"/>
    <w:uiPriority w:val="99"/>
    <w:unhideWhenUsed/>
    <w:rsid w:val="0081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911"/>
  </w:style>
  <w:style w:type="character" w:styleId="Zstupntext">
    <w:name w:val="Placeholder Text"/>
    <w:semiHidden/>
    <w:rsid w:val="00815911"/>
    <w:rPr>
      <w:color w:val="808080"/>
    </w:rPr>
  </w:style>
  <w:style w:type="character" w:customStyle="1" w:styleId="Styl2">
    <w:name w:val="Styl2"/>
    <w:basedOn w:val="Standardnpsmoodstavce"/>
    <w:uiPriority w:val="1"/>
    <w:rsid w:val="00815911"/>
    <w:rPr>
      <w:b/>
      <w:bCs w:val="0"/>
    </w:rPr>
  </w:style>
  <w:style w:type="character" w:styleId="Siln">
    <w:name w:val="Strong"/>
    <w:basedOn w:val="Standardnpsmoodstavce"/>
    <w:uiPriority w:val="22"/>
    <w:qFormat/>
    <w:rsid w:val="00815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4166622DC94A5F893323BBE251D6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76006-915D-4CFB-875C-0BB09C4FE0C6}"/>
      </w:docPartPr>
      <w:docPartBody>
        <w:p w:rsidR="00C05E48" w:rsidRDefault="00F9795C" w:rsidP="00F9795C">
          <w:pPr>
            <w:pStyle w:val="7E4166622DC94A5F893323BBE251D61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A4FF7B8B5B45FB9043241F31E12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ECF90-8884-4F9B-A4EB-BC57FAE662B2}"/>
      </w:docPartPr>
      <w:docPartBody>
        <w:p w:rsidR="00C05E48" w:rsidRDefault="00F9795C" w:rsidP="00F9795C">
          <w:pPr>
            <w:pStyle w:val="63A4FF7B8B5B45FB9043241F31E120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07B22B6996C4A8EA6F3810BCAF90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FCF32-0B11-4E75-833B-5CEA06F3545D}"/>
      </w:docPartPr>
      <w:docPartBody>
        <w:p w:rsidR="00C05E48" w:rsidRDefault="00F9795C" w:rsidP="00F9795C">
          <w:pPr>
            <w:pStyle w:val="E07B22B6996C4A8EA6F3810BCAF9003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D217554406F4CC4A0542ADEFE993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399FC-B673-4BBE-B0A3-41A81B8B0372}"/>
      </w:docPartPr>
      <w:docPartBody>
        <w:p w:rsidR="00C05E48" w:rsidRDefault="00F9795C" w:rsidP="00F9795C">
          <w:pPr>
            <w:pStyle w:val="2D217554406F4CC4A0542ADEFE993D15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5C"/>
    <w:rsid w:val="00B0323A"/>
    <w:rsid w:val="00BA1027"/>
    <w:rsid w:val="00C05E48"/>
    <w:rsid w:val="00D1366E"/>
    <w:rsid w:val="00E70105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3AA320CCBA14A458D106033E22AC3BD">
    <w:name w:val="E3AA320CCBA14A458D106033E22AC3BD"/>
    <w:rsid w:val="00F9795C"/>
  </w:style>
  <w:style w:type="character" w:styleId="Zstupntext">
    <w:name w:val="Placeholder Text"/>
    <w:basedOn w:val="Standardnpsmoodstavce"/>
    <w:uiPriority w:val="99"/>
    <w:semiHidden/>
    <w:rsid w:val="00F9795C"/>
  </w:style>
  <w:style w:type="paragraph" w:customStyle="1" w:styleId="7E4166622DC94A5F893323BBE251D61C">
    <w:name w:val="7E4166622DC94A5F893323BBE251D61C"/>
    <w:rsid w:val="00F9795C"/>
  </w:style>
  <w:style w:type="paragraph" w:customStyle="1" w:styleId="63A4FF7B8B5B45FB9043241F31E12052">
    <w:name w:val="63A4FF7B8B5B45FB9043241F31E12052"/>
    <w:rsid w:val="00F9795C"/>
  </w:style>
  <w:style w:type="paragraph" w:customStyle="1" w:styleId="E07B22B6996C4A8EA6F3810BCAF90035">
    <w:name w:val="E07B22B6996C4A8EA6F3810BCAF90035"/>
    <w:rsid w:val="00F9795C"/>
  </w:style>
  <w:style w:type="paragraph" w:customStyle="1" w:styleId="2D217554406F4CC4A0542ADEFE993D15">
    <w:name w:val="2D217554406F4CC4A0542ADEFE993D15"/>
    <w:rsid w:val="00F97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9</cp:revision>
  <dcterms:created xsi:type="dcterms:W3CDTF">2018-04-18T12:53:00Z</dcterms:created>
  <dcterms:modified xsi:type="dcterms:W3CDTF">2021-04-29T08:32:00Z</dcterms:modified>
</cp:coreProperties>
</file>