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5D93F" w14:textId="77777777" w:rsidR="00D86853" w:rsidRPr="001B05C0" w:rsidRDefault="00D86853" w:rsidP="00332BF0">
      <w:pPr>
        <w:spacing w:after="0"/>
        <w:jc w:val="both"/>
        <w:rPr>
          <w:rFonts w:asciiTheme="minorHAnsi" w:hAnsiTheme="minorHAnsi" w:cstheme="minorHAnsi"/>
        </w:rPr>
      </w:pPr>
      <w:proofErr w:type="spellStart"/>
      <w:r w:rsidRPr="001B05C0">
        <w:rPr>
          <w:rFonts w:asciiTheme="minorHAnsi" w:hAnsiTheme="minorHAnsi" w:cstheme="minorHAnsi"/>
          <w:b/>
        </w:rPr>
        <w:t>Sleev</w:t>
      </w:r>
      <w:proofErr w:type="spellEnd"/>
      <w:r w:rsidRPr="001B05C0">
        <w:rPr>
          <w:rFonts w:asciiTheme="minorHAnsi" w:hAnsiTheme="minorHAnsi" w:cstheme="minorHAnsi"/>
          <w:b/>
        </w:rPr>
        <w:t xml:space="preserve"> – obal na lahvičku - text</w:t>
      </w:r>
    </w:p>
    <w:p w14:paraId="746C2172" w14:textId="77777777" w:rsidR="00D86853" w:rsidRPr="001B05C0" w:rsidRDefault="00D86853" w:rsidP="00332BF0">
      <w:pPr>
        <w:spacing w:after="0"/>
        <w:jc w:val="both"/>
        <w:rPr>
          <w:rFonts w:asciiTheme="minorHAnsi" w:hAnsiTheme="minorHAnsi" w:cstheme="minorHAnsi"/>
        </w:rPr>
      </w:pPr>
    </w:p>
    <w:p w14:paraId="734C1144" w14:textId="77777777" w:rsidR="00D86853" w:rsidRPr="001B05C0" w:rsidRDefault="00D86853" w:rsidP="00332BF0">
      <w:pPr>
        <w:spacing w:after="0"/>
        <w:jc w:val="both"/>
        <w:rPr>
          <w:rFonts w:asciiTheme="minorHAnsi" w:hAnsiTheme="minorHAnsi" w:cstheme="minorHAnsi"/>
          <w:sz w:val="36"/>
          <w:szCs w:val="36"/>
        </w:rPr>
      </w:pPr>
      <w:r w:rsidRPr="001B05C0">
        <w:rPr>
          <w:rFonts w:asciiTheme="minorHAnsi" w:hAnsiTheme="minorHAnsi" w:cstheme="minorHAnsi"/>
          <w:b/>
          <w:sz w:val="36"/>
          <w:szCs w:val="36"/>
        </w:rPr>
        <w:t>RENOVET</w:t>
      </w:r>
    </w:p>
    <w:p w14:paraId="483F4B79" w14:textId="77777777" w:rsidR="00D86853" w:rsidRPr="001B05C0" w:rsidRDefault="00D86853" w:rsidP="00332BF0">
      <w:pPr>
        <w:spacing w:after="0"/>
        <w:jc w:val="both"/>
        <w:rPr>
          <w:rFonts w:asciiTheme="minorHAnsi" w:hAnsiTheme="minorHAnsi" w:cstheme="minorHAnsi"/>
          <w:spacing w:val="-2"/>
        </w:rPr>
      </w:pPr>
      <w:r w:rsidRPr="001B05C0">
        <w:rPr>
          <w:rFonts w:asciiTheme="minorHAnsi" w:hAnsiTheme="minorHAnsi" w:cstheme="minorHAnsi"/>
        </w:rPr>
        <w:t>Veterinární přípravek – kapky</w:t>
      </w:r>
    </w:p>
    <w:p w14:paraId="11DB8214" w14:textId="01731FD0" w:rsidR="00FF5450" w:rsidRPr="00332BF0" w:rsidRDefault="00FF5450" w:rsidP="00332BF0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 w:rsidRPr="00332BF0">
        <w:rPr>
          <w:rFonts w:ascii="Calibri" w:hAnsi="Calibri" w:cs="Calibri"/>
          <w:color w:val="000000"/>
          <w:sz w:val="22"/>
          <w:szCs w:val="22"/>
        </w:rPr>
        <w:t>Přírodní bylinný koncentrát ovlivňující vodní a minerální metabolismus zvířat. Udržuje optimální pH a hladinu elektrolytů v těle. Může ovlivňovat činnost ledvin, zdraví celého urogenitálního systému a kvalitu kostní tkáně. Podporovat vývoj zubů, opěrného aparátu, ukládání vápníku do kostí a hojení zlomenin. Aktivovat činnost potních žláz a lymfatického systému. Tlumit kašel a záněty dýchacích cest. Zklidňovat akutní a horké záněty kůže, působit proti průjmům vycházejících z tlustého střeva. Vhodný při zánět</w:t>
      </w:r>
      <w:r w:rsidRPr="00FF5450">
        <w:rPr>
          <w:rFonts w:ascii="Calibri" w:hAnsi="Calibri" w:cs="Calibri"/>
          <w:color w:val="000000"/>
          <w:sz w:val="22"/>
          <w:szCs w:val="22"/>
        </w:rPr>
        <w:t>ech močového aparátu a prevenci urolitiázy</w:t>
      </w:r>
      <w:r w:rsidRPr="00332BF0">
        <w:rPr>
          <w:rFonts w:ascii="Calibri" w:hAnsi="Calibri" w:cs="Calibri"/>
          <w:color w:val="000000"/>
          <w:sz w:val="22"/>
          <w:szCs w:val="22"/>
        </w:rPr>
        <w:t xml:space="preserve">. Tlumí hyperaktivitu imunitního systému, vhodný při alergiích. Podporuje regenerační procesy v oblasti jater. </w:t>
      </w:r>
    </w:p>
    <w:p w14:paraId="2D19F80F" w14:textId="77777777" w:rsidR="00FF5450" w:rsidRPr="00332BF0" w:rsidRDefault="00FF5450" w:rsidP="00332BF0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 w:rsidRPr="00332BF0">
        <w:rPr>
          <w:rFonts w:ascii="Calibri" w:hAnsi="Calibri" w:cs="Calibri"/>
          <w:color w:val="000000"/>
          <w:sz w:val="22"/>
          <w:szCs w:val="22"/>
        </w:rPr>
        <w:t xml:space="preserve"> (Při využití alternativního přístupu odpovídá ve schématu Pentagram </w:t>
      </w:r>
      <w:proofErr w:type="spellStart"/>
      <w:r w:rsidRPr="00332BF0">
        <w:rPr>
          <w:rFonts w:ascii="Calibri" w:hAnsi="Calibri" w:cs="Calibri"/>
          <w:color w:val="000000"/>
          <w:sz w:val="22"/>
          <w:szCs w:val="22"/>
        </w:rPr>
        <w:t>Energyvet</w:t>
      </w:r>
      <w:proofErr w:type="spellEnd"/>
      <w:r w:rsidRPr="00332BF0">
        <w:rPr>
          <w:rFonts w:ascii="Calibri" w:hAnsi="Calibri" w:cs="Calibri"/>
          <w:color w:val="000000"/>
          <w:sz w:val="22"/>
          <w:szCs w:val="22"/>
        </w:rPr>
        <w:t xml:space="preserve"> elementu Voda).</w:t>
      </w:r>
    </w:p>
    <w:p w14:paraId="790BB10A" w14:textId="77777777" w:rsidR="00633B98" w:rsidRPr="004A7F99" w:rsidRDefault="00D86853" w:rsidP="00633B98">
      <w:pPr>
        <w:spacing w:after="0" w:line="240" w:lineRule="auto"/>
        <w:rPr>
          <w:rFonts w:eastAsia="Times New Roman" w:cstheme="minorHAnsi"/>
          <w:lang w:eastAsia="cs-CZ"/>
        </w:rPr>
      </w:pPr>
      <w:r w:rsidRPr="001B05C0">
        <w:rPr>
          <w:rFonts w:asciiTheme="minorHAnsi" w:hAnsiTheme="minorHAnsi" w:cstheme="minorHAnsi"/>
          <w:b/>
        </w:rPr>
        <w:t>Složení:</w:t>
      </w:r>
      <w:r w:rsidRPr="001B05C0">
        <w:rPr>
          <w:rFonts w:asciiTheme="minorHAnsi" w:hAnsiTheme="minorHAnsi" w:cstheme="minorHAnsi"/>
        </w:rPr>
        <w:t xml:space="preserve"> </w:t>
      </w:r>
    </w:p>
    <w:p w14:paraId="5093BAB4" w14:textId="77777777" w:rsidR="00633B98" w:rsidRPr="004A7F99" w:rsidRDefault="00633B98" w:rsidP="00332BF0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eastAsia="Times New Roman" w:cstheme="minorHAnsi"/>
          <w:lang w:eastAsia="cs-CZ"/>
        </w:rPr>
        <w:t>B</w:t>
      </w:r>
      <w:r w:rsidRPr="004A7F99">
        <w:rPr>
          <w:rFonts w:eastAsia="Times New Roman" w:cstheme="minorHAnsi"/>
          <w:lang w:eastAsia="cs-CZ"/>
        </w:rPr>
        <w:t>ylinny</w:t>
      </w:r>
      <w:proofErr w:type="spellEnd"/>
      <w:r w:rsidRPr="004A7F99">
        <w:rPr>
          <w:rFonts w:eastAsia="Times New Roman" w:cstheme="minorHAnsi"/>
          <w:lang w:eastAsia="cs-CZ"/>
        </w:rPr>
        <w:t xml:space="preserve">́ extrakt 82,6 % (Verbena </w:t>
      </w:r>
      <w:proofErr w:type="spellStart"/>
      <w:r w:rsidRPr="004A7F99">
        <w:rPr>
          <w:rFonts w:eastAsia="Times New Roman" w:cstheme="minorHAnsi"/>
          <w:lang w:eastAsia="cs-CZ"/>
        </w:rPr>
        <w:t>officinalis</w:t>
      </w:r>
      <w:proofErr w:type="spellEnd"/>
      <w:r w:rsidRPr="004A7F99">
        <w:rPr>
          <w:rFonts w:eastAsia="Times New Roman" w:cstheme="minorHAnsi"/>
          <w:lang w:eastAsia="cs-CZ"/>
        </w:rPr>
        <w:t xml:space="preserve">, </w:t>
      </w:r>
      <w:proofErr w:type="spellStart"/>
      <w:r w:rsidRPr="004A7F99">
        <w:rPr>
          <w:rFonts w:eastAsia="Times New Roman" w:cstheme="minorHAnsi"/>
          <w:lang w:eastAsia="cs-CZ"/>
        </w:rPr>
        <w:t>Calluna</w:t>
      </w:r>
      <w:proofErr w:type="spellEnd"/>
      <w:r w:rsidRPr="004A7F99">
        <w:rPr>
          <w:rFonts w:eastAsia="Times New Roman" w:cstheme="minorHAnsi"/>
          <w:lang w:eastAsia="cs-CZ"/>
        </w:rPr>
        <w:t xml:space="preserve"> </w:t>
      </w:r>
      <w:proofErr w:type="spellStart"/>
      <w:r w:rsidRPr="004A7F99">
        <w:rPr>
          <w:rFonts w:eastAsia="Times New Roman" w:cstheme="minorHAnsi"/>
          <w:lang w:eastAsia="cs-CZ"/>
        </w:rPr>
        <w:t>vulgaris</w:t>
      </w:r>
      <w:proofErr w:type="spellEnd"/>
      <w:r w:rsidRPr="004A7F99">
        <w:rPr>
          <w:rFonts w:eastAsia="Times New Roman" w:cstheme="minorHAnsi"/>
          <w:lang w:eastAsia="cs-CZ"/>
        </w:rPr>
        <w:t xml:space="preserve">, </w:t>
      </w:r>
      <w:proofErr w:type="spellStart"/>
      <w:r w:rsidRPr="004A7F99">
        <w:rPr>
          <w:rFonts w:eastAsia="Times New Roman" w:cstheme="minorHAnsi"/>
          <w:lang w:eastAsia="cs-CZ"/>
        </w:rPr>
        <w:t>Solidago</w:t>
      </w:r>
      <w:proofErr w:type="spellEnd"/>
      <w:r w:rsidRPr="004A7F99">
        <w:rPr>
          <w:rFonts w:eastAsia="Times New Roman" w:cstheme="minorHAnsi"/>
          <w:lang w:eastAsia="cs-CZ"/>
        </w:rPr>
        <w:t xml:space="preserve"> </w:t>
      </w:r>
      <w:proofErr w:type="spellStart"/>
      <w:r w:rsidRPr="004A7F99">
        <w:rPr>
          <w:rFonts w:eastAsia="Times New Roman" w:cstheme="minorHAnsi"/>
          <w:lang w:eastAsia="cs-CZ"/>
        </w:rPr>
        <w:t>virgaurea</w:t>
      </w:r>
      <w:proofErr w:type="spellEnd"/>
      <w:r w:rsidRPr="004A7F99">
        <w:rPr>
          <w:rFonts w:eastAsia="Times New Roman" w:cstheme="minorHAnsi"/>
          <w:lang w:eastAsia="cs-CZ"/>
        </w:rPr>
        <w:t xml:space="preserve">, </w:t>
      </w:r>
      <w:proofErr w:type="spellStart"/>
      <w:r w:rsidRPr="004A7F99">
        <w:rPr>
          <w:rFonts w:eastAsia="Times New Roman" w:cstheme="minorHAnsi"/>
          <w:lang w:eastAsia="cs-CZ"/>
        </w:rPr>
        <w:t>Artemisia</w:t>
      </w:r>
      <w:proofErr w:type="spellEnd"/>
      <w:r w:rsidRPr="004A7F99">
        <w:rPr>
          <w:rFonts w:eastAsia="Times New Roman" w:cstheme="minorHAnsi"/>
          <w:lang w:eastAsia="cs-CZ"/>
        </w:rPr>
        <w:t xml:space="preserve"> </w:t>
      </w:r>
      <w:proofErr w:type="spellStart"/>
      <w:r w:rsidRPr="004A7F99">
        <w:rPr>
          <w:rFonts w:eastAsia="Times New Roman" w:cstheme="minorHAnsi"/>
          <w:lang w:eastAsia="cs-CZ"/>
        </w:rPr>
        <w:t>dracunculus</w:t>
      </w:r>
      <w:proofErr w:type="spellEnd"/>
      <w:r w:rsidRPr="004A7F99">
        <w:rPr>
          <w:rFonts w:eastAsia="Times New Roman" w:cstheme="minorHAnsi"/>
          <w:lang w:eastAsia="cs-CZ"/>
        </w:rPr>
        <w:t xml:space="preserve">, </w:t>
      </w:r>
      <w:proofErr w:type="spellStart"/>
      <w:r w:rsidRPr="004A7F99">
        <w:rPr>
          <w:rFonts w:eastAsia="Times New Roman" w:cstheme="minorHAnsi"/>
          <w:lang w:eastAsia="cs-CZ"/>
        </w:rPr>
        <w:t>Erigeron</w:t>
      </w:r>
      <w:proofErr w:type="spellEnd"/>
      <w:r w:rsidRPr="004A7F99">
        <w:rPr>
          <w:rFonts w:eastAsia="Times New Roman" w:cstheme="minorHAnsi"/>
          <w:lang w:eastAsia="cs-CZ"/>
        </w:rPr>
        <w:t xml:space="preserve"> </w:t>
      </w:r>
      <w:proofErr w:type="spellStart"/>
      <w:r w:rsidRPr="004A7F99">
        <w:rPr>
          <w:rFonts w:eastAsia="Times New Roman" w:cstheme="minorHAnsi"/>
          <w:lang w:eastAsia="cs-CZ"/>
        </w:rPr>
        <w:t>canadensis</w:t>
      </w:r>
      <w:proofErr w:type="spellEnd"/>
      <w:r w:rsidRPr="004A7F99">
        <w:rPr>
          <w:rFonts w:eastAsia="Times New Roman" w:cstheme="minorHAnsi"/>
          <w:lang w:eastAsia="cs-CZ"/>
        </w:rPr>
        <w:t xml:space="preserve">, </w:t>
      </w:r>
      <w:proofErr w:type="spellStart"/>
      <w:r w:rsidRPr="004A7F99">
        <w:rPr>
          <w:rFonts w:eastAsia="Times New Roman" w:cstheme="minorHAnsi"/>
          <w:lang w:eastAsia="cs-CZ"/>
        </w:rPr>
        <w:t>Ribes</w:t>
      </w:r>
      <w:proofErr w:type="spellEnd"/>
      <w:r w:rsidRPr="004A7F99">
        <w:rPr>
          <w:rFonts w:eastAsia="Times New Roman" w:cstheme="minorHAnsi"/>
          <w:lang w:eastAsia="cs-CZ"/>
        </w:rPr>
        <w:t xml:space="preserve"> </w:t>
      </w:r>
      <w:proofErr w:type="spellStart"/>
      <w:r w:rsidRPr="004A7F99">
        <w:rPr>
          <w:rFonts w:eastAsia="Times New Roman" w:cstheme="minorHAnsi"/>
          <w:lang w:eastAsia="cs-CZ"/>
        </w:rPr>
        <w:t>nigrum</w:t>
      </w:r>
      <w:proofErr w:type="spellEnd"/>
      <w:r w:rsidRPr="004A7F99">
        <w:rPr>
          <w:rFonts w:eastAsia="Times New Roman" w:cstheme="minorHAnsi"/>
          <w:lang w:eastAsia="cs-CZ"/>
        </w:rPr>
        <w:t xml:space="preserve">, </w:t>
      </w:r>
      <w:proofErr w:type="spellStart"/>
      <w:r w:rsidRPr="004A7F99">
        <w:rPr>
          <w:rFonts w:eastAsia="Times New Roman" w:cstheme="minorHAnsi"/>
          <w:lang w:eastAsia="cs-CZ"/>
        </w:rPr>
        <w:t>Arctium</w:t>
      </w:r>
      <w:proofErr w:type="spellEnd"/>
      <w:r w:rsidRPr="004A7F99">
        <w:rPr>
          <w:rFonts w:eastAsia="Times New Roman" w:cstheme="minorHAnsi"/>
          <w:lang w:eastAsia="cs-CZ"/>
        </w:rPr>
        <w:t xml:space="preserve"> </w:t>
      </w:r>
      <w:proofErr w:type="spellStart"/>
      <w:r w:rsidRPr="004A7F99">
        <w:rPr>
          <w:rFonts w:eastAsia="Times New Roman" w:cstheme="minorHAnsi"/>
          <w:lang w:eastAsia="cs-CZ"/>
        </w:rPr>
        <w:t>lappa</w:t>
      </w:r>
      <w:proofErr w:type="spellEnd"/>
      <w:r w:rsidRPr="004A7F99">
        <w:rPr>
          <w:rFonts w:eastAsia="Times New Roman" w:cstheme="minorHAnsi"/>
          <w:lang w:eastAsia="cs-CZ"/>
        </w:rPr>
        <w:t xml:space="preserve">, </w:t>
      </w:r>
      <w:proofErr w:type="spellStart"/>
      <w:r w:rsidRPr="004A7F99">
        <w:rPr>
          <w:rFonts w:eastAsia="Times New Roman" w:cstheme="minorHAnsi"/>
          <w:lang w:eastAsia="cs-CZ"/>
        </w:rPr>
        <w:t>Bidens</w:t>
      </w:r>
      <w:proofErr w:type="spellEnd"/>
      <w:r w:rsidRPr="004A7F99">
        <w:rPr>
          <w:rFonts w:eastAsia="Times New Roman" w:cstheme="minorHAnsi"/>
          <w:lang w:eastAsia="cs-CZ"/>
        </w:rPr>
        <w:t xml:space="preserve"> tripartita, </w:t>
      </w:r>
      <w:proofErr w:type="spellStart"/>
      <w:r w:rsidRPr="004A7F99">
        <w:rPr>
          <w:rFonts w:eastAsia="Times New Roman" w:cstheme="minorHAnsi"/>
          <w:lang w:eastAsia="cs-CZ"/>
        </w:rPr>
        <w:t>Polygonum</w:t>
      </w:r>
      <w:proofErr w:type="spellEnd"/>
      <w:r w:rsidRPr="004A7F99">
        <w:rPr>
          <w:rFonts w:eastAsia="Times New Roman" w:cstheme="minorHAnsi"/>
          <w:lang w:eastAsia="cs-CZ"/>
        </w:rPr>
        <w:t xml:space="preserve"> </w:t>
      </w:r>
      <w:proofErr w:type="spellStart"/>
      <w:r w:rsidRPr="004A7F99">
        <w:rPr>
          <w:rFonts w:eastAsia="Times New Roman" w:cstheme="minorHAnsi"/>
          <w:lang w:eastAsia="cs-CZ"/>
        </w:rPr>
        <w:t>aviculare</w:t>
      </w:r>
      <w:proofErr w:type="spellEnd"/>
      <w:r w:rsidRPr="004A7F99">
        <w:rPr>
          <w:rFonts w:eastAsia="Times New Roman" w:cstheme="minorHAnsi"/>
          <w:lang w:eastAsia="cs-CZ"/>
        </w:rPr>
        <w:t xml:space="preserve">, </w:t>
      </w:r>
      <w:proofErr w:type="spellStart"/>
      <w:r w:rsidRPr="004A7F99">
        <w:rPr>
          <w:rFonts w:eastAsia="Times New Roman" w:cstheme="minorHAnsi"/>
          <w:lang w:eastAsia="cs-CZ"/>
        </w:rPr>
        <w:t>Sambucus</w:t>
      </w:r>
      <w:proofErr w:type="spellEnd"/>
      <w:r w:rsidRPr="004A7F99">
        <w:rPr>
          <w:rFonts w:eastAsia="Times New Roman" w:cstheme="minorHAnsi"/>
          <w:lang w:eastAsia="cs-CZ"/>
        </w:rPr>
        <w:t xml:space="preserve"> </w:t>
      </w:r>
      <w:proofErr w:type="spellStart"/>
      <w:r w:rsidRPr="004A7F99">
        <w:rPr>
          <w:rFonts w:eastAsia="Times New Roman" w:cstheme="minorHAnsi"/>
          <w:lang w:eastAsia="cs-CZ"/>
        </w:rPr>
        <w:t>nigra</w:t>
      </w:r>
      <w:proofErr w:type="spellEnd"/>
      <w:r w:rsidRPr="004A7F99">
        <w:rPr>
          <w:rFonts w:eastAsia="Times New Roman" w:cstheme="minorHAnsi"/>
          <w:lang w:eastAsia="cs-CZ"/>
        </w:rPr>
        <w:t xml:space="preserve">, </w:t>
      </w:r>
      <w:proofErr w:type="spellStart"/>
      <w:r w:rsidRPr="004A7F99">
        <w:rPr>
          <w:rFonts w:eastAsia="Times New Roman" w:cstheme="minorHAnsi"/>
          <w:lang w:eastAsia="cs-CZ"/>
        </w:rPr>
        <w:t>Tropaeolum</w:t>
      </w:r>
      <w:proofErr w:type="spellEnd"/>
      <w:r w:rsidRPr="004A7F99">
        <w:rPr>
          <w:rFonts w:eastAsia="Times New Roman" w:cstheme="minorHAnsi"/>
          <w:lang w:eastAsia="cs-CZ"/>
        </w:rPr>
        <w:t xml:space="preserve"> </w:t>
      </w:r>
      <w:proofErr w:type="spellStart"/>
      <w:r w:rsidRPr="004A7F99">
        <w:rPr>
          <w:rFonts w:eastAsia="Times New Roman" w:cstheme="minorHAnsi"/>
          <w:lang w:eastAsia="cs-CZ"/>
        </w:rPr>
        <w:t>majus</w:t>
      </w:r>
      <w:proofErr w:type="spellEnd"/>
      <w:r w:rsidRPr="004A7F99">
        <w:rPr>
          <w:rFonts w:eastAsia="Times New Roman" w:cstheme="minorHAnsi"/>
          <w:lang w:eastAsia="cs-CZ"/>
        </w:rPr>
        <w:t xml:space="preserve">, </w:t>
      </w:r>
      <w:proofErr w:type="spellStart"/>
      <w:r w:rsidRPr="004A7F99">
        <w:rPr>
          <w:rFonts w:eastAsia="Times New Roman" w:cstheme="minorHAnsi"/>
          <w:lang w:eastAsia="cs-CZ"/>
        </w:rPr>
        <w:t>Epilobium</w:t>
      </w:r>
      <w:proofErr w:type="spellEnd"/>
      <w:r w:rsidRPr="004A7F99">
        <w:rPr>
          <w:rFonts w:eastAsia="Times New Roman" w:cstheme="minorHAnsi"/>
          <w:lang w:eastAsia="cs-CZ"/>
        </w:rPr>
        <w:t xml:space="preserve"> </w:t>
      </w:r>
      <w:proofErr w:type="spellStart"/>
      <w:r w:rsidRPr="004A7F99">
        <w:rPr>
          <w:rFonts w:eastAsia="Times New Roman" w:cstheme="minorHAnsi"/>
          <w:lang w:eastAsia="cs-CZ"/>
        </w:rPr>
        <w:t>parviflorum</w:t>
      </w:r>
      <w:proofErr w:type="spellEnd"/>
      <w:r w:rsidRPr="004A7F99">
        <w:rPr>
          <w:rFonts w:eastAsia="Times New Roman" w:cstheme="minorHAnsi"/>
          <w:lang w:eastAsia="cs-CZ"/>
        </w:rPr>
        <w:t xml:space="preserve">, </w:t>
      </w:r>
      <w:proofErr w:type="spellStart"/>
      <w:r w:rsidRPr="004A7F99">
        <w:rPr>
          <w:rFonts w:eastAsia="Times New Roman" w:cstheme="minorHAnsi"/>
          <w:lang w:eastAsia="cs-CZ"/>
        </w:rPr>
        <w:t>Filipendula</w:t>
      </w:r>
      <w:proofErr w:type="spellEnd"/>
      <w:r w:rsidRPr="004A7F99">
        <w:rPr>
          <w:rFonts w:eastAsia="Times New Roman" w:cstheme="minorHAnsi"/>
          <w:lang w:eastAsia="cs-CZ"/>
        </w:rPr>
        <w:t xml:space="preserve"> </w:t>
      </w:r>
      <w:proofErr w:type="spellStart"/>
      <w:r w:rsidRPr="004A7F99">
        <w:rPr>
          <w:rFonts w:eastAsia="Times New Roman" w:cstheme="minorHAnsi"/>
          <w:lang w:eastAsia="cs-CZ"/>
        </w:rPr>
        <w:t>ulmaria</w:t>
      </w:r>
      <w:proofErr w:type="spellEnd"/>
      <w:r w:rsidRPr="004A7F99">
        <w:rPr>
          <w:rFonts w:eastAsia="Times New Roman" w:cstheme="minorHAnsi"/>
          <w:lang w:eastAsia="cs-CZ"/>
        </w:rPr>
        <w:t xml:space="preserve">, </w:t>
      </w:r>
      <w:proofErr w:type="spellStart"/>
      <w:r w:rsidRPr="004A7F99">
        <w:rPr>
          <w:rFonts w:eastAsia="Times New Roman" w:cstheme="minorHAnsi"/>
          <w:lang w:eastAsia="cs-CZ"/>
        </w:rPr>
        <w:t>Geranium</w:t>
      </w:r>
      <w:proofErr w:type="spellEnd"/>
      <w:r w:rsidRPr="004A7F99">
        <w:rPr>
          <w:rFonts w:eastAsia="Times New Roman" w:cstheme="minorHAnsi"/>
          <w:lang w:eastAsia="cs-CZ"/>
        </w:rPr>
        <w:t xml:space="preserve"> </w:t>
      </w:r>
      <w:proofErr w:type="spellStart"/>
      <w:r w:rsidRPr="004A7F99">
        <w:rPr>
          <w:rFonts w:eastAsia="Times New Roman" w:cstheme="minorHAnsi"/>
          <w:lang w:eastAsia="cs-CZ"/>
        </w:rPr>
        <w:t>robertianum</w:t>
      </w:r>
      <w:proofErr w:type="spellEnd"/>
      <w:r w:rsidRPr="004A7F99">
        <w:rPr>
          <w:rFonts w:eastAsia="Times New Roman" w:cstheme="minorHAnsi"/>
          <w:lang w:eastAsia="cs-CZ"/>
        </w:rPr>
        <w:t xml:space="preserve">, </w:t>
      </w:r>
      <w:proofErr w:type="spellStart"/>
      <w:r w:rsidRPr="004A7F99">
        <w:rPr>
          <w:rFonts w:eastAsia="Times New Roman" w:cstheme="minorHAnsi"/>
          <w:lang w:eastAsia="cs-CZ"/>
        </w:rPr>
        <w:t>Ononis</w:t>
      </w:r>
      <w:proofErr w:type="spellEnd"/>
      <w:r w:rsidRPr="004A7F99">
        <w:rPr>
          <w:rFonts w:eastAsia="Times New Roman" w:cstheme="minorHAnsi"/>
          <w:lang w:eastAsia="cs-CZ"/>
        </w:rPr>
        <w:t xml:space="preserve"> </w:t>
      </w:r>
      <w:proofErr w:type="spellStart"/>
      <w:r w:rsidRPr="004A7F99">
        <w:rPr>
          <w:rFonts w:eastAsia="Times New Roman" w:cstheme="minorHAnsi"/>
          <w:lang w:eastAsia="cs-CZ"/>
        </w:rPr>
        <w:t>spinosa</w:t>
      </w:r>
      <w:proofErr w:type="spellEnd"/>
      <w:r w:rsidRPr="004A7F99">
        <w:rPr>
          <w:rFonts w:eastAsia="Times New Roman" w:cstheme="minorHAnsi"/>
          <w:lang w:eastAsia="cs-CZ"/>
        </w:rPr>
        <w:t xml:space="preserve">), sorbitol – </w:t>
      </w:r>
      <w:proofErr w:type="spellStart"/>
      <w:r w:rsidRPr="004A7F99">
        <w:rPr>
          <w:rFonts w:eastAsia="Times New Roman" w:cstheme="minorHAnsi"/>
          <w:lang w:eastAsia="cs-CZ"/>
        </w:rPr>
        <w:t>zahušťovadlo</w:t>
      </w:r>
      <w:proofErr w:type="spellEnd"/>
      <w:r w:rsidRPr="004A7F99">
        <w:rPr>
          <w:rFonts w:eastAsia="Times New Roman" w:cstheme="minorHAnsi"/>
          <w:lang w:eastAsia="cs-CZ"/>
        </w:rPr>
        <w:t xml:space="preserve">, </w:t>
      </w:r>
      <w:proofErr w:type="spellStart"/>
      <w:r w:rsidRPr="004A7F99">
        <w:rPr>
          <w:rFonts w:eastAsia="Times New Roman" w:cstheme="minorHAnsi"/>
          <w:lang w:eastAsia="cs-CZ"/>
        </w:rPr>
        <w:t>celulóza</w:t>
      </w:r>
      <w:proofErr w:type="spellEnd"/>
      <w:r w:rsidRPr="004A7F99">
        <w:rPr>
          <w:rFonts w:eastAsia="Times New Roman" w:cstheme="minorHAnsi"/>
          <w:lang w:eastAsia="cs-CZ"/>
        </w:rPr>
        <w:t xml:space="preserve"> – </w:t>
      </w:r>
      <w:proofErr w:type="spellStart"/>
      <w:r w:rsidRPr="004A7F99">
        <w:rPr>
          <w:rFonts w:eastAsia="Times New Roman" w:cstheme="minorHAnsi"/>
          <w:lang w:eastAsia="cs-CZ"/>
        </w:rPr>
        <w:t>zahušťovadlo</w:t>
      </w:r>
      <w:proofErr w:type="spellEnd"/>
      <w:r w:rsidRPr="004A7F99">
        <w:rPr>
          <w:rFonts w:eastAsia="Times New Roman" w:cstheme="minorHAnsi"/>
          <w:lang w:eastAsia="cs-CZ"/>
        </w:rPr>
        <w:t xml:space="preserve">, voda, </w:t>
      </w:r>
      <w:proofErr w:type="spellStart"/>
      <w:r w:rsidRPr="004A7F99">
        <w:rPr>
          <w:rFonts w:eastAsia="Times New Roman" w:cstheme="minorHAnsi"/>
          <w:lang w:eastAsia="cs-CZ"/>
        </w:rPr>
        <w:t>xanthan</w:t>
      </w:r>
      <w:proofErr w:type="spellEnd"/>
      <w:r w:rsidRPr="004A7F99">
        <w:rPr>
          <w:rFonts w:eastAsia="Times New Roman" w:cstheme="minorHAnsi"/>
          <w:lang w:eastAsia="cs-CZ"/>
        </w:rPr>
        <w:t xml:space="preserve"> – </w:t>
      </w:r>
      <w:proofErr w:type="spellStart"/>
      <w:r w:rsidRPr="004A7F99">
        <w:rPr>
          <w:rFonts w:eastAsia="Times New Roman" w:cstheme="minorHAnsi"/>
          <w:lang w:eastAsia="cs-CZ"/>
        </w:rPr>
        <w:t>zahušťovadlo</w:t>
      </w:r>
      <w:proofErr w:type="spellEnd"/>
      <w:r w:rsidRPr="004A7F99">
        <w:rPr>
          <w:rFonts w:eastAsia="Times New Roman" w:cstheme="minorHAnsi"/>
          <w:lang w:eastAsia="cs-CZ"/>
        </w:rPr>
        <w:t xml:space="preserve">, </w:t>
      </w:r>
      <w:proofErr w:type="spellStart"/>
      <w:r w:rsidRPr="004A7F99">
        <w:rPr>
          <w:rFonts w:eastAsia="Times New Roman" w:cstheme="minorHAnsi"/>
          <w:lang w:eastAsia="cs-CZ"/>
        </w:rPr>
        <w:t>sorbát</w:t>
      </w:r>
      <w:proofErr w:type="spellEnd"/>
      <w:r w:rsidRPr="004A7F99">
        <w:rPr>
          <w:rFonts w:eastAsia="Times New Roman" w:cstheme="minorHAnsi"/>
          <w:lang w:eastAsia="cs-CZ"/>
        </w:rPr>
        <w:t xml:space="preserve"> </w:t>
      </w:r>
      <w:proofErr w:type="spellStart"/>
      <w:r w:rsidRPr="004A7F99">
        <w:rPr>
          <w:rFonts w:eastAsia="Times New Roman" w:cstheme="minorHAnsi"/>
          <w:lang w:eastAsia="cs-CZ"/>
        </w:rPr>
        <w:t>draselny</w:t>
      </w:r>
      <w:proofErr w:type="spellEnd"/>
      <w:r w:rsidRPr="004A7F99">
        <w:rPr>
          <w:rFonts w:eastAsia="Times New Roman" w:cstheme="minorHAnsi"/>
          <w:lang w:eastAsia="cs-CZ"/>
        </w:rPr>
        <w:t xml:space="preserve">́ – </w:t>
      </w:r>
      <w:proofErr w:type="spellStart"/>
      <w:r w:rsidRPr="004A7F99">
        <w:rPr>
          <w:rFonts w:eastAsia="Times New Roman" w:cstheme="minorHAnsi"/>
          <w:lang w:eastAsia="cs-CZ"/>
        </w:rPr>
        <w:t>konzervant</w:t>
      </w:r>
      <w:proofErr w:type="spellEnd"/>
      <w:r w:rsidRPr="004A7F99">
        <w:rPr>
          <w:rFonts w:eastAsia="Times New Roman" w:cstheme="minorHAnsi"/>
          <w:lang w:eastAsia="cs-CZ"/>
        </w:rPr>
        <w:t xml:space="preserve">, </w:t>
      </w:r>
      <w:proofErr w:type="spellStart"/>
      <w:r w:rsidRPr="004A7F99">
        <w:rPr>
          <w:rFonts w:eastAsia="Times New Roman" w:cstheme="minorHAnsi"/>
          <w:lang w:eastAsia="cs-CZ"/>
        </w:rPr>
        <w:t>směs</w:t>
      </w:r>
      <w:proofErr w:type="spellEnd"/>
      <w:r w:rsidRPr="004A7F99">
        <w:rPr>
          <w:rFonts w:eastAsia="Times New Roman" w:cstheme="minorHAnsi"/>
          <w:lang w:eastAsia="cs-CZ"/>
        </w:rPr>
        <w:t xml:space="preserve"> silic 0,12 %, grapefruitový extrakt ˂0,0001 %.</w:t>
      </w:r>
    </w:p>
    <w:p w14:paraId="7B372539" w14:textId="77777777" w:rsidR="00D86853" w:rsidRPr="001B05C0" w:rsidRDefault="00D86853" w:rsidP="00332BF0">
      <w:pPr>
        <w:pStyle w:val="Zkladntext"/>
        <w:spacing w:line="276" w:lineRule="auto"/>
        <w:ind w:left="0" w:right="22"/>
        <w:jc w:val="both"/>
        <w:rPr>
          <w:rFonts w:asciiTheme="minorHAnsi" w:hAnsiTheme="minorHAnsi" w:cstheme="minorHAnsi"/>
        </w:rPr>
      </w:pPr>
    </w:p>
    <w:p w14:paraId="0D9C049B" w14:textId="77777777" w:rsidR="00D86853" w:rsidRPr="001B05C0" w:rsidRDefault="00D86853" w:rsidP="00332BF0">
      <w:pPr>
        <w:spacing w:after="0"/>
        <w:jc w:val="both"/>
        <w:rPr>
          <w:rFonts w:asciiTheme="minorHAnsi" w:hAnsiTheme="minorHAnsi" w:cstheme="minorHAnsi"/>
          <w:spacing w:val="-1"/>
          <w:w w:val="110"/>
        </w:rPr>
      </w:pPr>
      <w:r w:rsidRPr="001B05C0">
        <w:rPr>
          <w:rFonts w:asciiTheme="minorHAnsi" w:hAnsiTheme="minorHAnsi" w:cstheme="minorHAnsi"/>
          <w:b/>
        </w:rPr>
        <w:t>Doporučené dávkování:</w:t>
      </w:r>
    </w:p>
    <w:p w14:paraId="35695C64" w14:textId="77777777" w:rsidR="00D86853" w:rsidRPr="001B05C0" w:rsidRDefault="00D86853" w:rsidP="00332BF0">
      <w:pPr>
        <w:spacing w:before="102" w:after="0"/>
        <w:ind w:right="4224"/>
        <w:jc w:val="both"/>
        <w:rPr>
          <w:rFonts w:asciiTheme="minorHAnsi" w:hAnsiTheme="minorHAnsi" w:cstheme="minorHAnsi"/>
          <w:spacing w:val="-1"/>
          <w:w w:val="105"/>
        </w:rPr>
      </w:pPr>
      <w:r w:rsidRPr="001B05C0">
        <w:rPr>
          <w:rFonts w:asciiTheme="minorHAnsi" w:hAnsiTheme="minorHAnsi" w:cstheme="minorHAnsi"/>
          <w:spacing w:val="-1"/>
          <w:w w:val="110"/>
        </w:rPr>
        <w:t>D</w:t>
      </w:r>
      <w:r w:rsidRPr="001B05C0">
        <w:rPr>
          <w:rFonts w:asciiTheme="minorHAnsi" w:hAnsiTheme="minorHAnsi" w:cstheme="minorHAnsi"/>
          <w:spacing w:val="-2"/>
          <w:w w:val="110"/>
        </w:rPr>
        <w:t>robným</w:t>
      </w:r>
      <w:r w:rsidRPr="001B05C0">
        <w:rPr>
          <w:rFonts w:asciiTheme="minorHAnsi" w:hAnsiTheme="minorHAnsi" w:cstheme="minorHAnsi"/>
          <w:spacing w:val="-28"/>
          <w:w w:val="110"/>
        </w:rPr>
        <w:t xml:space="preserve"> </w:t>
      </w:r>
      <w:r w:rsidRPr="001B05C0">
        <w:rPr>
          <w:rFonts w:asciiTheme="minorHAnsi" w:hAnsiTheme="minorHAnsi" w:cstheme="minorHAnsi"/>
          <w:spacing w:val="-1"/>
          <w:w w:val="110"/>
        </w:rPr>
        <w:t>z</w:t>
      </w:r>
      <w:r w:rsidRPr="001B05C0">
        <w:rPr>
          <w:rFonts w:asciiTheme="minorHAnsi" w:hAnsiTheme="minorHAnsi" w:cstheme="minorHAnsi"/>
          <w:spacing w:val="-2"/>
          <w:w w:val="110"/>
        </w:rPr>
        <w:t>vířatům</w:t>
      </w:r>
      <w:r w:rsidRPr="001B05C0">
        <w:rPr>
          <w:rFonts w:asciiTheme="minorHAnsi" w:hAnsiTheme="minorHAnsi" w:cstheme="minorHAnsi"/>
          <w:spacing w:val="-28"/>
          <w:w w:val="110"/>
        </w:rPr>
        <w:t xml:space="preserve"> </w:t>
      </w:r>
      <w:r w:rsidRPr="001B05C0">
        <w:rPr>
          <w:rFonts w:asciiTheme="minorHAnsi" w:hAnsiTheme="minorHAnsi" w:cstheme="minorHAnsi"/>
          <w:w w:val="110"/>
        </w:rPr>
        <w:t>do</w:t>
      </w:r>
      <w:r w:rsidRPr="001B05C0">
        <w:rPr>
          <w:rFonts w:asciiTheme="minorHAnsi" w:hAnsiTheme="minorHAnsi" w:cstheme="minorHAnsi"/>
          <w:spacing w:val="-28"/>
          <w:w w:val="110"/>
        </w:rPr>
        <w:t xml:space="preserve"> </w:t>
      </w:r>
      <w:r w:rsidRPr="001B05C0">
        <w:rPr>
          <w:rFonts w:asciiTheme="minorHAnsi" w:hAnsiTheme="minorHAnsi" w:cstheme="minorHAnsi"/>
          <w:w w:val="110"/>
        </w:rPr>
        <w:t>10</w:t>
      </w:r>
      <w:r w:rsidRPr="001B05C0">
        <w:rPr>
          <w:rFonts w:asciiTheme="minorHAnsi" w:hAnsiTheme="minorHAnsi" w:cstheme="minorHAnsi"/>
          <w:spacing w:val="-35"/>
          <w:w w:val="110"/>
        </w:rPr>
        <w:t xml:space="preserve"> </w:t>
      </w:r>
      <w:r w:rsidRPr="001B05C0">
        <w:rPr>
          <w:rFonts w:asciiTheme="minorHAnsi" w:hAnsiTheme="minorHAnsi" w:cstheme="minorHAnsi"/>
          <w:spacing w:val="-2"/>
          <w:w w:val="110"/>
        </w:rPr>
        <w:t>kg:</w:t>
      </w:r>
      <w:r w:rsidRPr="001B05C0">
        <w:rPr>
          <w:rFonts w:asciiTheme="minorHAnsi" w:hAnsiTheme="minorHAnsi" w:cstheme="minorHAnsi"/>
          <w:spacing w:val="-27"/>
          <w:w w:val="110"/>
        </w:rPr>
        <w:t xml:space="preserve"> </w:t>
      </w:r>
      <w:r w:rsidRPr="001B05C0">
        <w:rPr>
          <w:rFonts w:asciiTheme="minorHAnsi" w:hAnsiTheme="minorHAnsi" w:cstheme="minorHAnsi"/>
          <w:w w:val="110"/>
        </w:rPr>
        <w:t>2</w:t>
      </w:r>
      <w:r w:rsidRPr="001B05C0">
        <w:rPr>
          <w:rFonts w:asciiTheme="minorHAnsi" w:hAnsiTheme="minorHAnsi" w:cstheme="minorHAnsi"/>
          <w:spacing w:val="-27"/>
          <w:w w:val="110"/>
        </w:rPr>
        <w:t xml:space="preserve"> </w:t>
      </w:r>
      <w:r w:rsidRPr="001B05C0">
        <w:rPr>
          <w:rFonts w:asciiTheme="minorHAnsi" w:hAnsiTheme="minorHAnsi" w:cstheme="minorHAnsi"/>
          <w:spacing w:val="1"/>
          <w:w w:val="110"/>
        </w:rPr>
        <w:t>kapky</w:t>
      </w:r>
      <w:r w:rsidRPr="001B05C0">
        <w:rPr>
          <w:rFonts w:asciiTheme="minorHAnsi" w:hAnsiTheme="minorHAnsi" w:cstheme="minorHAnsi"/>
          <w:spacing w:val="-28"/>
          <w:w w:val="110"/>
        </w:rPr>
        <w:t xml:space="preserve"> </w:t>
      </w:r>
      <w:r w:rsidRPr="001B05C0">
        <w:rPr>
          <w:rFonts w:asciiTheme="minorHAnsi" w:hAnsiTheme="minorHAnsi" w:cstheme="minorHAnsi"/>
          <w:w w:val="110"/>
        </w:rPr>
        <w:t>2x</w:t>
      </w:r>
      <w:r w:rsidRPr="001B05C0">
        <w:rPr>
          <w:rFonts w:asciiTheme="minorHAnsi" w:hAnsiTheme="minorHAnsi" w:cstheme="minorHAnsi"/>
          <w:spacing w:val="-27"/>
          <w:w w:val="110"/>
        </w:rPr>
        <w:t xml:space="preserve"> </w:t>
      </w:r>
      <w:r w:rsidRPr="001B05C0">
        <w:rPr>
          <w:rFonts w:asciiTheme="minorHAnsi" w:hAnsiTheme="minorHAnsi" w:cstheme="minorHAnsi"/>
          <w:w w:val="110"/>
        </w:rPr>
        <w:t>denně;</w:t>
      </w:r>
    </w:p>
    <w:p w14:paraId="260A3701" w14:textId="13CA7F66" w:rsidR="00D86853" w:rsidRPr="001B05C0" w:rsidRDefault="00D86853" w:rsidP="00332BF0">
      <w:pPr>
        <w:spacing w:after="0"/>
        <w:ind w:right="22"/>
        <w:jc w:val="both"/>
        <w:rPr>
          <w:rFonts w:asciiTheme="minorHAnsi" w:hAnsiTheme="minorHAnsi" w:cstheme="minorHAnsi"/>
          <w:spacing w:val="-1"/>
          <w:w w:val="105"/>
        </w:rPr>
      </w:pPr>
      <w:r w:rsidRPr="001B05C0">
        <w:rPr>
          <w:rFonts w:asciiTheme="minorHAnsi" w:hAnsiTheme="minorHAnsi" w:cstheme="minorHAnsi"/>
          <w:spacing w:val="-1"/>
          <w:w w:val="105"/>
        </w:rPr>
        <w:t>Zvíř</w:t>
      </w:r>
      <w:r w:rsidRPr="001B05C0">
        <w:rPr>
          <w:rFonts w:asciiTheme="minorHAnsi" w:hAnsiTheme="minorHAnsi" w:cstheme="minorHAnsi"/>
          <w:spacing w:val="-2"/>
          <w:w w:val="105"/>
        </w:rPr>
        <w:t>a</w:t>
      </w:r>
      <w:r w:rsidRPr="001B05C0">
        <w:rPr>
          <w:rFonts w:asciiTheme="minorHAnsi" w:hAnsiTheme="minorHAnsi" w:cstheme="minorHAnsi"/>
          <w:spacing w:val="-1"/>
          <w:w w:val="105"/>
        </w:rPr>
        <w:t>tům</w:t>
      </w:r>
      <w:r w:rsidRPr="001B05C0">
        <w:rPr>
          <w:rFonts w:asciiTheme="minorHAnsi" w:hAnsiTheme="minorHAnsi" w:cstheme="minorHAnsi"/>
          <w:spacing w:val="-9"/>
          <w:w w:val="105"/>
        </w:rPr>
        <w:t xml:space="preserve"> </w:t>
      </w:r>
      <w:r w:rsidRPr="001B05C0">
        <w:rPr>
          <w:rFonts w:asciiTheme="minorHAnsi" w:hAnsiTheme="minorHAnsi" w:cstheme="minorHAnsi"/>
          <w:w w:val="105"/>
        </w:rPr>
        <w:t>nad</w:t>
      </w:r>
      <w:r w:rsidRPr="001B05C0">
        <w:rPr>
          <w:rFonts w:asciiTheme="minorHAnsi" w:hAnsiTheme="minorHAnsi" w:cstheme="minorHAnsi"/>
          <w:spacing w:val="-9"/>
          <w:w w:val="105"/>
        </w:rPr>
        <w:t xml:space="preserve"> </w:t>
      </w:r>
      <w:r w:rsidRPr="001B05C0">
        <w:rPr>
          <w:rFonts w:asciiTheme="minorHAnsi" w:hAnsiTheme="minorHAnsi" w:cstheme="minorHAnsi"/>
          <w:w w:val="105"/>
        </w:rPr>
        <w:t>10</w:t>
      </w:r>
      <w:r w:rsidRPr="001B05C0">
        <w:rPr>
          <w:rFonts w:asciiTheme="minorHAnsi" w:hAnsiTheme="minorHAnsi" w:cstheme="minorHAnsi"/>
          <w:spacing w:val="-22"/>
          <w:w w:val="105"/>
        </w:rPr>
        <w:t xml:space="preserve"> </w:t>
      </w:r>
      <w:r w:rsidRPr="001B05C0">
        <w:rPr>
          <w:rFonts w:asciiTheme="minorHAnsi" w:hAnsiTheme="minorHAnsi" w:cstheme="minorHAnsi"/>
          <w:spacing w:val="-1"/>
          <w:w w:val="105"/>
        </w:rPr>
        <w:t>kg</w:t>
      </w:r>
      <w:r w:rsidRPr="001B05C0">
        <w:rPr>
          <w:rFonts w:asciiTheme="minorHAnsi" w:hAnsiTheme="minorHAnsi" w:cstheme="minorHAnsi"/>
          <w:spacing w:val="-9"/>
          <w:w w:val="105"/>
        </w:rPr>
        <w:t xml:space="preserve"> </w:t>
      </w:r>
      <w:r w:rsidRPr="001B05C0">
        <w:rPr>
          <w:rFonts w:asciiTheme="minorHAnsi" w:hAnsiTheme="minorHAnsi" w:cstheme="minorHAnsi"/>
          <w:w w:val="105"/>
        </w:rPr>
        <w:t>do</w:t>
      </w:r>
      <w:r w:rsidRPr="001B05C0">
        <w:rPr>
          <w:rFonts w:asciiTheme="minorHAnsi" w:hAnsiTheme="minorHAnsi" w:cstheme="minorHAnsi"/>
          <w:spacing w:val="-9"/>
          <w:w w:val="105"/>
        </w:rPr>
        <w:t xml:space="preserve"> </w:t>
      </w:r>
      <w:r w:rsidRPr="001B05C0">
        <w:rPr>
          <w:rFonts w:asciiTheme="minorHAnsi" w:hAnsiTheme="minorHAnsi" w:cstheme="minorHAnsi"/>
          <w:w w:val="105"/>
        </w:rPr>
        <w:t>100</w:t>
      </w:r>
      <w:r w:rsidRPr="001B05C0">
        <w:rPr>
          <w:rFonts w:asciiTheme="minorHAnsi" w:hAnsiTheme="minorHAnsi" w:cstheme="minorHAnsi"/>
          <w:spacing w:val="-22"/>
          <w:w w:val="105"/>
        </w:rPr>
        <w:t xml:space="preserve"> </w:t>
      </w:r>
      <w:r w:rsidRPr="001B05C0">
        <w:rPr>
          <w:rFonts w:asciiTheme="minorHAnsi" w:hAnsiTheme="minorHAnsi" w:cstheme="minorHAnsi"/>
          <w:spacing w:val="-1"/>
          <w:w w:val="105"/>
        </w:rPr>
        <w:t>kg:</w:t>
      </w:r>
      <w:r w:rsidRPr="001B05C0">
        <w:rPr>
          <w:rFonts w:asciiTheme="minorHAnsi" w:hAnsiTheme="minorHAnsi" w:cstheme="minorHAnsi"/>
          <w:spacing w:val="-8"/>
          <w:w w:val="105"/>
        </w:rPr>
        <w:t xml:space="preserve"> </w:t>
      </w:r>
      <w:r w:rsidRPr="001B05C0">
        <w:rPr>
          <w:rFonts w:asciiTheme="minorHAnsi" w:hAnsiTheme="minorHAnsi" w:cstheme="minorHAnsi"/>
          <w:w w:val="105"/>
        </w:rPr>
        <w:t>1</w:t>
      </w:r>
      <w:r w:rsidRPr="001B05C0">
        <w:rPr>
          <w:rFonts w:asciiTheme="minorHAnsi" w:hAnsiTheme="minorHAnsi" w:cstheme="minorHAnsi"/>
          <w:spacing w:val="-8"/>
          <w:w w:val="105"/>
        </w:rPr>
        <w:t xml:space="preserve"> </w:t>
      </w:r>
      <w:r w:rsidRPr="001B05C0">
        <w:rPr>
          <w:rFonts w:asciiTheme="minorHAnsi" w:hAnsiTheme="minorHAnsi" w:cstheme="minorHAnsi"/>
          <w:w w:val="105"/>
        </w:rPr>
        <w:t>kapku</w:t>
      </w:r>
      <w:r w:rsidRPr="001B05C0">
        <w:rPr>
          <w:rFonts w:asciiTheme="minorHAnsi" w:hAnsiTheme="minorHAnsi" w:cstheme="minorHAnsi"/>
          <w:spacing w:val="-7"/>
          <w:w w:val="105"/>
        </w:rPr>
        <w:t xml:space="preserve"> </w:t>
      </w:r>
      <w:r w:rsidRPr="001B05C0">
        <w:rPr>
          <w:rFonts w:asciiTheme="minorHAnsi" w:hAnsiTheme="minorHAnsi" w:cstheme="minorHAnsi"/>
          <w:w w:val="105"/>
        </w:rPr>
        <w:t>na</w:t>
      </w:r>
      <w:r w:rsidRPr="001B05C0">
        <w:rPr>
          <w:rFonts w:asciiTheme="minorHAnsi" w:hAnsiTheme="minorHAnsi" w:cstheme="minorHAnsi"/>
          <w:spacing w:val="-8"/>
          <w:w w:val="105"/>
        </w:rPr>
        <w:t xml:space="preserve"> </w:t>
      </w:r>
      <w:r w:rsidRPr="001B05C0">
        <w:rPr>
          <w:rFonts w:asciiTheme="minorHAnsi" w:hAnsiTheme="minorHAnsi" w:cstheme="minorHAnsi"/>
          <w:spacing w:val="-1"/>
          <w:w w:val="105"/>
        </w:rPr>
        <w:t>každých</w:t>
      </w:r>
      <w:r w:rsidRPr="001B05C0">
        <w:rPr>
          <w:rFonts w:asciiTheme="minorHAnsi" w:hAnsiTheme="minorHAnsi" w:cstheme="minorHAnsi"/>
          <w:spacing w:val="-7"/>
          <w:w w:val="105"/>
        </w:rPr>
        <w:t xml:space="preserve"> </w:t>
      </w:r>
      <w:r w:rsidRPr="001B05C0">
        <w:rPr>
          <w:rFonts w:asciiTheme="minorHAnsi" w:hAnsiTheme="minorHAnsi" w:cstheme="minorHAnsi"/>
          <w:spacing w:val="-1"/>
          <w:w w:val="105"/>
        </w:rPr>
        <w:t>započa</w:t>
      </w:r>
      <w:r w:rsidRPr="001B05C0">
        <w:rPr>
          <w:rFonts w:asciiTheme="minorHAnsi" w:hAnsiTheme="minorHAnsi" w:cstheme="minorHAnsi"/>
          <w:spacing w:val="-2"/>
          <w:w w:val="105"/>
        </w:rPr>
        <w:t>t</w:t>
      </w:r>
      <w:r w:rsidRPr="001B05C0">
        <w:rPr>
          <w:rFonts w:asciiTheme="minorHAnsi" w:hAnsiTheme="minorHAnsi" w:cstheme="minorHAnsi"/>
          <w:spacing w:val="-1"/>
          <w:w w:val="105"/>
        </w:rPr>
        <w:t>ých</w:t>
      </w:r>
      <w:r w:rsidRPr="001B05C0">
        <w:rPr>
          <w:rFonts w:asciiTheme="minorHAnsi" w:hAnsiTheme="minorHAnsi" w:cstheme="minorHAnsi"/>
          <w:spacing w:val="-8"/>
          <w:w w:val="105"/>
        </w:rPr>
        <w:t xml:space="preserve"> </w:t>
      </w:r>
      <w:r w:rsidRPr="001B05C0">
        <w:rPr>
          <w:rFonts w:asciiTheme="minorHAnsi" w:hAnsiTheme="minorHAnsi" w:cstheme="minorHAnsi"/>
          <w:w w:val="105"/>
        </w:rPr>
        <w:t>10</w:t>
      </w:r>
      <w:r w:rsidRPr="001B05C0">
        <w:rPr>
          <w:rFonts w:asciiTheme="minorHAnsi" w:hAnsiTheme="minorHAnsi" w:cstheme="minorHAnsi"/>
          <w:spacing w:val="-23"/>
          <w:w w:val="105"/>
        </w:rPr>
        <w:t xml:space="preserve"> </w:t>
      </w:r>
      <w:r w:rsidRPr="001B05C0">
        <w:rPr>
          <w:rFonts w:asciiTheme="minorHAnsi" w:hAnsiTheme="minorHAnsi" w:cstheme="minorHAnsi"/>
          <w:w w:val="105"/>
        </w:rPr>
        <w:t>kg</w:t>
      </w:r>
      <w:r w:rsidRPr="001B05C0">
        <w:rPr>
          <w:rFonts w:asciiTheme="minorHAnsi" w:hAnsiTheme="minorHAnsi" w:cstheme="minorHAnsi"/>
          <w:spacing w:val="-7"/>
          <w:w w:val="105"/>
        </w:rPr>
        <w:t xml:space="preserve"> </w:t>
      </w:r>
      <w:r w:rsidRPr="001B05C0">
        <w:rPr>
          <w:rFonts w:asciiTheme="minorHAnsi" w:hAnsiTheme="minorHAnsi" w:cstheme="minorHAnsi"/>
          <w:w w:val="105"/>
        </w:rPr>
        <w:t>hmotnosti</w:t>
      </w:r>
      <w:r w:rsidR="00633B98">
        <w:rPr>
          <w:rFonts w:asciiTheme="minorHAnsi" w:hAnsiTheme="minorHAnsi" w:cstheme="minorHAnsi"/>
          <w:w w:val="105"/>
        </w:rPr>
        <w:t xml:space="preserve"> </w:t>
      </w:r>
      <w:r w:rsidR="00633B98" w:rsidRPr="001B05C0">
        <w:rPr>
          <w:rFonts w:asciiTheme="minorHAnsi" w:hAnsiTheme="minorHAnsi" w:cstheme="minorHAnsi"/>
          <w:w w:val="105"/>
        </w:rPr>
        <w:t>2x</w:t>
      </w:r>
      <w:r w:rsidR="00633B98" w:rsidRPr="001B05C0">
        <w:rPr>
          <w:rFonts w:asciiTheme="minorHAnsi" w:hAnsiTheme="minorHAnsi" w:cstheme="minorHAnsi"/>
          <w:spacing w:val="-8"/>
          <w:w w:val="105"/>
        </w:rPr>
        <w:t xml:space="preserve"> </w:t>
      </w:r>
      <w:r w:rsidR="00633B98" w:rsidRPr="001B05C0">
        <w:rPr>
          <w:rFonts w:asciiTheme="minorHAnsi" w:hAnsiTheme="minorHAnsi" w:cstheme="minorHAnsi"/>
          <w:w w:val="105"/>
        </w:rPr>
        <w:t>denně</w:t>
      </w:r>
      <w:r w:rsidRPr="001B05C0">
        <w:rPr>
          <w:rFonts w:asciiTheme="minorHAnsi" w:hAnsiTheme="minorHAnsi" w:cstheme="minorHAnsi"/>
          <w:w w:val="105"/>
        </w:rPr>
        <w:t>;</w:t>
      </w:r>
    </w:p>
    <w:p w14:paraId="70ECF08F" w14:textId="77777777" w:rsidR="00633B98" w:rsidRDefault="00D86853" w:rsidP="00332BF0">
      <w:pPr>
        <w:pStyle w:val="Zkladntext"/>
        <w:spacing w:before="40" w:line="276" w:lineRule="auto"/>
        <w:ind w:left="0" w:right="2150"/>
        <w:jc w:val="both"/>
        <w:rPr>
          <w:rFonts w:asciiTheme="minorHAnsi" w:hAnsiTheme="minorHAnsi" w:cstheme="minorHAnsi"/>
          <w:spacing w:val="29"/>
          <w:w w:val="82"/>
          <w:sz w:val="22"/>
          <w:szCs w:val="22"/>
          <w:lang w:val="cs-CZ"/>
        </w:rPr>
      </w:pPr>
      <w:r w:rsidRPr="001B05C0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Zvíř</w:t>
      </w:r>
      <w:r w:rsidRPr="001B05C0">
        <w:rPr>
          <w:rFonts w:asciiTheme="minorHAnsi" w:hAnsiTheme="minorHAnsi" w:cstheme="minorHAnsi"/>
          <w:spacing w:val="-2"/>
          <w:w w:val="105"/>
          <w:sz w:val="22"/>
          <w:szCs w:val="22"/>
          <w:lang w:val="cs-CZ"/>
        </w:rPr>
        <w:t>a</w:t>
      </w:r>
      <w:r w:rsidRPr="001B05C0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tům</w:t>
      </w:r>
      <w:r w:rsidRPr="001B05C0">
        <w:rPr>
          <w:rFonts w:asciiTheme="minorHAnsi" w:hAnsiTheme="minorHAnsi" w:cstheme="minorHAnsi"/>
          <w:spacing w:val="-13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w w:val="105"/>
          <w:sz w:val="22"/>
          <w:szCs w:val="22"/>
          <w:lang w:val="cs-CZ"/>
        </w:rPr>
        <w:t>nad</w:t>
      </w:r>
      <w:r w:rsidRPr="001B05C0">
        <w:rPr>
          <w:rFonts w:asciiTheme="minorHAnsi" w:hAnsiTheme="minorHAnsi" w:cstheme="minorHAnsi"/>
          <w:spacing w:val="-12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w w:val="105"/>
          <w:sz w:val="22"/>
          <w:szCs w:val="22"/>
          <w:lang w:val="cs-CZ"/>
        </w:rPr>
        <w:t>100</w:t>
      </w:r>
      <w:r w:rsidRPr="001B05C0">
        <w:rPr>
          <w:rFonts w:asciiTheme="minorHAnsi" w:hAnsiTheme="minorHAnsi" w:cstheme="minorHAnsi"/>
          <w:spacing w:val="-24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kg:</w:t>
      </w:r>
      <w:r w:rsidRPr="001B05C0">
        <w:rPr>
          <w:rFonts w:asciiTheme="minorHAnsi" w:hAnsiTheme="minorHAnsi" w:cstheme="minorHAnsi"/>
          <w:spacing w:val="-12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w w:val="105"/>
          <w:sz w:val="22"/>
          <w:szCs w:val="22"/>
          <w:lang w:val="cs-CZ"/>
        </w:rPr>
        <w:t>5</w:t>
      </w:r>
      <w:r w:rsidRPr="001B05C0">
        <w:rPr>
          <w:rFonts w:asciiTheme="minorHAnsi" w:hAnsiTheme="minorHAnsi" w:cstheme="minorHAnsi"/>
          <w:spacing w:val="-11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w w:val="105"/>
          <w:sz w:val="22"/>
          <w:szCs w:val="22"/>
          <w:lang w:val="cs-CZ"/>
        </w:rPr>
        <w:t>kapek</w:t>
      </w:r>
      <w:r w:rsidRPr="001B05C0">
        <w:rPr>
          <w:rFonts w:asciiTheme="minorHAnsi" w:hAnsiTheme="minorHAnsi" w:cstheme="minorHAnsi"/>
          <w:spacing w:val="-11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w w:val="105"/>
          <w:sz w:val="22"/>
          <w:szCs w:val="22"/>
          <w:lang w:val="cs-CZ"/>
        </w:rPr>
        <w:t>(0,3</w:t>
      </w:r>
      <w:r w:rsidRPr="001B05C0">
        <w:rPr>
          <w:rFonts w:asciiTheme="minorHAnsi" w:hAnsiTheme="minorHAnsi" w:cstheme="minorHAnsi"/>
          <w:spacing w:val="-25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w w:val="105"/>
          <w:sz w:val="22"/>
          <w:szCs w:val="22"/>
          <w:lang w:val="cs-CZ"/>
        </w:rPr>
        <w:t>ml)</w:t>
      </w:r>
      <w:r w:rsidRPr="001B05C0">
        <w:rPr>
          <w:rFonts w:asciiTheme="minorHAnsi" w:hAnsiTheme="minorHAnsi" w:cstheme="minorHAnsi"/>
          <w:spacing w:val="-11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w w:val="105"/>
          <w:sz w:val="22"/>
          <w:szCs w:val="22"/>
          <w:lang w:val="cs-CZ"/>
        </w:rPr>
        <w:t>na</w:t>
      </w:r>
      <w:r w:rsidRPr="001B05C0">
        <w:rPr>
          <w:rFonts w:asciiTheme="minorHAnsi" w:hAnsiTheme="minorHAnsi" w:cstheme="minorHAnsi"/>
          <w:spacing w:val="-12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každých</w:t>
      </w:r>
      <w:r w:rsidRPr="001B05C0">
        <w:rPr>
          <w:rFonts w:asciiTheme="minorHAnsi" w:hAnsiTheme="minorHAnsi" w:cstheme="minorHAnsi"/>
          <w:spacing w:val="-11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w w:val="105"/>
          <w:sz w:val="22"/>
          <w:szCs w:val="22"/>
          <w:lang w:val="cs-CZ"/>
        </w:rPr>
        <w:t>100</w:t>
      </w:r>
      <w:r w:rsidRPr="001B05C0">
        <w:rPr>
          <w:rFonts w:asciiTheme="minorHAnsi" w:hAnsiTheme="minorHAnsi" w:cstheme="minorHAnsi"/>
          <w:spacing w:val="-25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w w:val="105"/>
          <w:sz w:val="22"/>
          <w:szCs w:val="22"/>
          <w:lang w:val="cs-CZ"/>
        </w:rPr>
        <w:t>kg</w:t>
      </w:r>
      <w:r w:rsidRPr="001B05C0">
        <w:rPr>
          <w:rFonts w:asciiTheme="minorHAnsi" w:hAnsiTheme="minorHAnsi" w:cstheme="minorHAnsi"/>
          <w:spacing w:val="-11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w w:val="105"/>
          <w:sz w:val="22"/>
          <w:szCs w:val="22"/>
          <w:lang w:val="cs-CZ"/>
        </w:rPr>
        <w:t>hmotnosti</w:t>
      </w:r>
      <w:r w:rsidRPr="001B05C0">
        <w:rPr>
          <w:rFonts w:asciiTheme="minorHAnsi" w:hAnsiTheme="minorHAnsi" w:cstheme="minorHAnsi"/>
          <w:spacing w:val="-11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w w:val="105"/>
          <w:sz w:val="22"/>
          <w:szCs w:val="22"/>
          <w:lang w:val="cs-CZ"/>
        </w:rPr>
        <w:t>2x</w:t>
      </w:r>
      <w:r w:rsidRPr="001B05C0">
        <w:rPr>
          <w:rFonts w:asciiTheme="minorHAnsi" w:hAnsiTheme="minorHAnsi" w:cstheme="minorHAnsi"/>
          <w:spacing w:val="-11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denně</w:t>
      </w:r>
      <w:r w:rsidRPr="001B05C0">
        <w:rPr>
          <w:rFonts w:asciiTheme="minorHAnsi" w:hAnsiTheme="minorHAnsi" w:cstheme="minorHAnsi"/>
          <w:spacing w:val="-2"/>
          <w:w w:val="105"/>
          <w:sz w:val="22"/>
          <w:szCs w:val="22"/>
          <w:lang w:val="cs-CZ"/>
        </w:rPr>
        <w:t>.</w:t>
      </w:r>
      <w:r w:rsidRPr="001B05C0">
        <w:rPr>
          <w:rFonts w:asciiTheme="minorHAnsi" w:hAnsiTheme="minorHAnsi" w:cstheme="minorHAnsi"/>
          <w:spacing w:val="29"/>
          <w:w w:val="82"/>
          <w:sz w:val="22"/>
          <w:szCs w:val="22"/>
          <w:lang w:val="cs-CZ"/>
        </w:rPr>
        <w:t xml:space="preserve"> </w:t>
      </w:r>
    </w:p>
    <w:p w14:paraId="4CD59DED" w14:textId="77777777" w:rsidR="00D86853" w:rsidRPr="001B05C0" w:rsidRDefault="00D86853" w:rsidP="00332BF0">
      <w:pPr>
        <w:pStyle w:val="Zkladntext"/>
        <w:spacing w:before="40" w:line="276" w:lineRule="auto"/>
        <w:ind w:left="0" w:right="215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B05C0">
        <w:rPr>
          <w:rFonts w:asciiTheme="minorHAnsi" w:hAnsiTheme="minorHAnsi" w:cstheme="minorHAnsi"/>
          <w:spacing w:val="-4"/>
          <w:w w:val="105"/>
          <w:sz w:val="22"/>
          <w:szCs w:val="22"/>
          <w:lang w:val="cs-CZ"/>
        </w:rPr>
        <w:t>P</w:t>
      </w:r>
      <w:r w:rsidRPr="001B05C0">
        <w:rPr>
          <w:rFonts w:asciiTheme="minorHAnsi" w:hAnsiTheme="minorHAnsi" w:cstheme="minorHAnsi"/>
          <w:spacing w:val="-3"/>
          <w:w w:val="105"/>
          <w:sz w:val="22"/>
          <w:szCs w:val="22"/>
          <w:lang w:val="cs-CZ"/>
        </w:rPr>
        <w:t>o</w:t>
      </w:r>
      <w:r w:rsidRPr="001B05C0">
        <w:rPr>
          <w:rFonts w:asciiTheme="minorHAnsi" w:hAnsiTheme="minorHAnsi" w:cstheme="minorHAnsi"/>
          <w:spacing w:val="-15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spacing w:val="-2"/>
          <w:w w:val="105"/>
          <w:sz w:val="22"/>
          <w:szCs w:val="22"/>
          <w:lang w:val="cs-CZ"/>
        </w:rPr>
        <w:t>tř</w:t>
      </w:r>
      <w:r w:rsidRPr="001B05C0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ech</w:t>
      </w:r>
      <w:r w:rsidRPr="001B05C0">
        <w:rPr>
          <w:rFonts w:asciiTheme="minorHAnsi" w:hAnsiTheme="minorHAnsi" w:cstheme="minorHAnsi"/>
          <w:spacing w:val="-15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spacing w:val="-2"/>
          <w:w w:val="105"/>
          <w:sz w:val="22"/>
          <w:szCs w:val="22"/>
          <w:lang w:val="cs-CZ"/>
        </w:rPr>
        <w:t>t</w:t>
      </w:r>
      <w:r w:rsidRPr="001B05C0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ýdnech</w:t>
      </w:r>
      <w:r w:rsidRPr="001B05C0">
        <w:rPr>
          <w:rFonts w:asciiTheme="minorHAnsi" w:hAnsiTheme="minorHAnsi" w:cstheme="minorHAnsi"/>
          <w:spacing w:val="-15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užívání</w:t>
      </w:r>
      <w:r w:rsidRPr="001B05C0">
        <w:rPr>
          <w:rFonts w:asciiTheme="minorHAnsi" w:hAnsiTheme="minorHAnsi" w:cstheme="minorHAnsi"/>
          <w:spacing w:val="-14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w w:val="105"/>
          <w:sz w:val="22"/>
          <w:szCs w:val="22"/>
          <w:lang w:val="cs-CZ"/>
        </w:rPr>
        <w:t>následuje</w:t>
      </w:r>
      <w:r w:rsidRPr="001B05C0">
        <w:rPr>
          <w:rFonts w:asciiTheme="minorHAnsi" w:hAnsiTheme="minorHAnsi" w:cstheme="minorHAnsi"/>
          <w:spacing w:val="-15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w w:val="105"/>
          <w:sz w:val="22"/>
          <w:szCs w:val="22"/>
          <w:lang w:val="cs-CZ"/>
        </w:rPr>
        <w:t>jeden</w:t>
      </w:r>
      <w:r w:rsidRPr="001B05C0">
        <w:rPr>
          <w:rFonts w:asciiTheme="minorHAnsi" w:hAnsiTheme="minorHAnsi" w:cstheme="minorHAnsi"/>
          <w:spacing w:val="-15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spacing w:val="-2"/>
          <w:w w:val="105"/>
          <w:sz w:val="22"/>
          <w:szCs w:val="22"/>
          <w:lang w:val="cs-CZ"/>
        </w:rPr>
        <w:t>t</w:t>
      </w:r>
      <w:r w:rsidRPr="001B05C0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ýden</w:t>
      </w:r>
      <w:r w:rsidRPr="001B05C0">
        <w:rPr>
          <w:rFonts w:asciiTheme="minorHAnsi" w:hAnsiTheme="minorHAnsi" w:cstheme="minorHAnsi"/>
          <w:spacing w:val="-15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w w:val="105"/>
          <w:sz w:val="22"/>
          <w:szCs w:val="22"/>
          <w:lang w:val="cs-CZ"/>
        </w:rPr>
        <w:t>pauza.</w:t>
      </w:r>
    </w:p>
    <w:p w14:paraId="3A18703A" w14:textId="77777777" w:rsidR="00D86853" w:rsidRPr="001B05C0" w:rsidRDefault="00D86853" w:rsidP="00332BF0">
      <w:pPr>
        <w:spacing w:after="0"/>
        <w:jc w:val="both"/>
        <w:rPr>
          <w:rFonts w:asciiTheme="minorHAnsi" w:hAnsiTheme="minorHAnsi" w:cstheme="minorHAnsi"/>
        </w:rPr>
      </w:pPr>
    </w:p>
    <w:p w14:paraId="569646D2" w14:textId="5200EE23" w:rsidR="00633B98" w:rsidRPr="004F64A3" w:rsidRDefault="00D86853" w:rsidP="00633B98">
      <w:pPr>
        <w:pStyle w:val="Odstavecseseznamem"/>
        <w:ind w:left="0"/>
        <w:rPr>
          <w:rFonts w:cstheme="minorHAnsi"/>
        </w:rPr>
      </w:pPr>
      <w:r w:rsidRPr="001B05C0">
        <w:rPr>
          <w:rFonts w:cstheme="minorHAnsi"/>
        </w:rPr>
        <w:t xml:space="preserve">Nepřekračujte doporučené denní dávkování! Není vhodný pro </w:t>
      </w:r>
      <w:r w:rsidR="00F50A7B" w:rsidRPr="001B05C0">
        <w:rPr>
          <w:rFonts w:cstheme="minorHAnsi"/>
        </w:rPr>
        <w:t>březí</w:t>
      </w:r>
      <w:r w:rsidRPr="001B05C0">
        <w:rPr>
          <w:rFonts w:cstheme="minorHAnsi"/>
        </w:rPr>
        <w:t xml:space="preserve"> samice. </w:t>
      </w:r>
      <w:r w:rsidR="00633B98" w:rsidRPr="004F64A3">
        <w:rPr>
          <w:rFonts w:cstheme="minorHAnsi"/>
        </w:rPr>
        <w:t xml:space="preserve">Nepodávejte při těžkém postižení ledvin a u zvířat dehydratovaných, vážně nemocných a vyčerpaných. </w:t>
      </w:r>
      <w:r w:rsidR="00633B98" w:rsidRPr="004F64A3">
        <w:rPr>
          <w:rFonts w:eastAsia="Times New Roman" w:cstheme="minorHAnsi"/>
          <w:lang w:eastAsia="cs-CZ"/>
        </w:rPr>
        <w:t>Nepodávejte současně s </w:t>
      </w:r>
      <w:proofErr w:type="spellStart"/>
      <w:r w:rsidR="00633B98" w:rsidRPr="004F64A3">
        <w:rPr>
          <w:rFonts w:eastAsia="Times New Roman" w:cstheme="minorHAnsi"/>
          <w:lang w:eastAsia="cs-CZ"/>
        </w:rPr>
        <w:t>Regavetem</w:t>
      </w:r>
      <w:proofErr w:type="spellEnd"/>
      <w:r w:rsidR="00633B98" w:rsidRPr="004F64A3">
        <w:rPr>
          <w:rFonts w:eastAsia="Times New Roman" w:cstheme="minorHAnsi"/>
          <w:lang w:eastAsia="cs-CZ"/>
        </w:rPr>
        <w:t xml:space="preserve"> nebo </w:t>
      </w:r>
      <w:proofErr w:type="spellStart"/>
      <w:r w:rsidR="00633B98" w:rsidRPr="004F64A3">
        <w:rPr>
          <w:rFonts w:eastAsia="Times New Roman" w:cstheme="minorHAnsi"/>
          <w:lang w:eastAsia="cs-CZ"/>
        </w:rPr>
        <w:t>Kingvetem</w:t>
      </w:r>
      <w:proofErr w:type="spellEnd"/>
      <w:r w:rsidR="00633B98" w:rsidRPr="004F64A3">
        <w:rPr>
          <w:rFonts w:eastAsia="Times New Roman" w:cstheme="minorHAnsi"/>
          <w:lang w:eastAsia="cs-CZ"/>
        </w:rPr>
        <w:t>, mezi přípravky je nutné udělat minimálně týdenní přestávku.</w:t>
      </w:r>
    </w:p>
    <w:p w14:paraId="5E27D9C1" w14:textId="63E90103" w:rsidR="00D86853" w:rsidRPr="001B05C0" w:rsidRDefault="00D86853" w:rsidP="00332BF0">
      <w:pPr>
        <w:spacing w:after="0"/>
        <w:jc w:val="both"/>
        <w:rPr>
          <w:rFonts w:asciiTheme="minorHAnsi" w:hAnsiTheme="minorHAnsi" w:cstheme="minorHAnsi"/>
        </w:rPr>
      </w:pPr>
      <w:r w:rsidRPr="001B05C0">
        <w:rPr>
          <w:rFonts w:asciiTheme="minorHAnsi" w:hAnsiTheme="minorHAnsi" w:cstheme="minorHAnsi"/>
        </w:rPr>
        <w:t xml:space="preserve">Během užívání přípravku zajistěte dostatečný příjem vody. Ukládejte mimo dosah dětí! Před použitím nutno protřepat. </w:t>
      </w:r>
    </w:p>
    <w:p w14:paraId="39D9976E" w14:textId="77777777" w:rsidR="00D86853" w:rsidRPr="001B05C0" w:rsidRDefault="00D86853" w:rsidP="00332BF0">
      <w:pPr>
        <w:spacing w:after="0"/>
        <w:jc w:val="both"/>
        <w:rPr>
          <w:rFonts w:asciiTheme="minorHAnsi" w:hAnsiTheme="minorHAnsi" w:cstheme="minorHAnsi"/>
        </w:rPr>
      </w:pPr>
    </w:p>
    <w:p w14:paraId="6B933A63" w14:textId="77777777" w:rsidR="00D86853" w:rsidRPr="001B05C0" w:rsidRDefault="00D86853" w:rsidP="00332BF0">
      <w:pPr>
        <w:spacing w:after="0"/>
        <w:jc w:val="both"/>
        <w:rPr>
          <w:rFonts w:asciiTheme="minorHAnsi" w:hAnsiTheme="minorHAnsi" w:cstheme="minorHAnsi"/>
        </w:rPr>
      </w:pPr>
      <w:r w:rsidRPr="001B05C0">
        <w:rPr>
          <w:rFonts w:asciiTheme="minorHAnsi" w:hAnsiTheme="minorHAnsi" w:cstheme="minorHAnsi"/>
          <w:b/>
        </w:rPr>
        <w:t xml:space="preserve">Skladování: </w:t>
      </w:r>
    </w:p>
    <w:p w14:paraId="0A33E998" w14:textId="77777777" w:rsidR="00D86853" w:rsidRPr="001B05C0" w:rsidRDefault="00D86853" w:rsidP="00332BF0">
      <w:pPr>
        <w:spacing w:after="0"/>
        <w:jc w:val="both"/>
        <w:rPr>
          <w:rFonts w:asciiTheme="minorHAnsi" w:hAnsiTheme="minorHAnsi" w:cstheme="minorHAnsi"/>
        </w:rPr>
      </w:pPr>
      <w:r w:rsidRPr="001B05C0">
        <w:rPr>
          <w:rFonts w:asciiTheme="minorHAnsi" w:hAnsiTheme="minorHAnsi" w:cstheme="minorHAnsi"/>
        </w:rPr>
        <w:t xml:space="preserve">Výrobek je nutno skladovat v suchu a temnu, při teplotě 10-25°C. Chraňte před mrazem. </w:t>
      </w:r>
    </w:p>
    <w:p w14:paraId="5582528F" w14:textId="77777777" w:rsidR="00753A2B" w:rsidRPr="001B05C0" w:rsidRDefault="00753A2B" w:rsidP="00753A2B">
      <w:pPr>
        <w:spacing w:after="0"/>
        <w:jc w:val="both"/>
        <w:rPr>
          <w:rFonts w:asciiTheme="minorHAnsi" w:hAnsiTheme="minorHAnsi" w:cstheme="minorHAnsi"/>
        </w:rPr>
      </w:pPr>
      <w:r w:rsidRPr="001B05C0">
        <w:rPr>
          <w:rFonts w:asciiTheme="minorHAnsi" w:hAnsiTheme="minorHAnsi" w:cstheme="minorHAnsi"/>
          <w:b/>
        </w:rPr>
        <w:t>Doporučujeme spotřebovat do 3 měsíců po otevření.</w:t>
      </w:r>
    </w:p>
    <w:p w14:paraId="049528FD" w14:textId="77777777" w:rsidR="00D86853" w:rsidRPr="001B05C0" w:rsidRDefault="00D86853" w:rsidP="00332BF0">
      <w:pPr>
        <w:spacing w:after="0"/>
        <w:jc w:val="both"/>
        <w:rPr>
          <w:rFonts w:asciiTheme="minorHAnsi" w:hAnsiTheme="minorHAnsi" w:cstheme="minorHAnsi"/>
        </w:rPr>
      </w:pPr>
    </w:p>
    <w:p w14:paraId="6952314C" w14:textId="77777777" w:rsidR="00D86853" w:rsidRPr="001B05C0" w:rsidRDefault="00D86853" w:rsidP="00332BF0">
      <w:pPr>
        <w:spacing w:after="0"/>
        <w:jc w:val="both"/>
        <w:rPr>
          <w:rFonts w:asciiTheme="minorHAnsi" w:hAnsiTheme="minorHAnsi" w:cstheme="minorHAnsi"/>
        </w:rPr>
      </w:pPr>
      <w:r w:rsidRPr="001B05C0">
        <w:rPr>
          <w:rFonts w:asciiTheme="minorHAnsi" w:hAnsiTheme="minorHAnsi" w:cstheme="minorHAnsi"/>
          <w:b/>
        </w:rPr>
        <w:t>Obsah:</w:t>
      </w:r>
      <w:r w:rsidRPr="001B05C0">
        <w:rPr>
          <w:rFonts w:asciiTheme="minorHAnsi" w:hAnsiTheme="minorHAnsi" w:cstheme="minorHAnsi"/>
        </w:rPr>
        <w:t xml:space="preserve"> 30 ml</w:t>
      </w:r>
    </w:p>
    <w:p w14:paraId="113A2414" w14:textId="77777777" w:rsidR="00D86853" w:rsidRPr="001B05C0" w:rsidRDefault="00D86853" w:rsidP="00332BF0">
      <w:pPr>
        <w:spacing w:after="0"/>
        <w:jc w:val="both"/>
        <w:rPr>
          <w:rFonts w:asciiTheme="minorHAnsi" w:hAnsiTheme="minorHAnsi" w:cstheme="minorHAnsi"/>
          <w:b/>
        </w:rPr>
      </w:pPr>
      <w:r w:rsidRPr="001B05C0">
        <w:rPr>
          <w:rFonts w:asciiTheme="minorHAnsi" w:hAnsiTheme="minorHAnsi" w:cstheme="minorHAnsi"/>
          <w:b/>
        </w:rPr>
        <w:t xml:space="preserve">Minimální trvanlivost </w:t>
      </w:r>
      <w:proofErr w:type="gramStart"/>
      <w:r w:rsidRPr="001B05C0">
        <w:rPr>
          <w:rFonts w:asciiTheme="minorHAnsi" w:hAnsiTheme="minorHAnsi" w:cstheme="minorHAnsi"/>
          <w:b/>
        </w:rPr>
        <w:t>do</w:t>
      </w:r>
      <w:proofErr w:type="gramEnd"/>
      <w:r w:rsidRPr="001B05C0">
        <w:rPr>
          <w:rFonts w:asciiTheme="minorHAnsi" w:hAnsiTheme="minorHAnsi" w:cstheme="minorHAnsi"/>
          <w:b/>
        </w:rPr>
        <w:t>:</w:t>
      </w:r>
    </w:p>
    <w:p w14:paraId="12FC1EC7" w14:textId="77777777" w:rsidR="00D86853" w:rsidRPr="001B05C0" w:rsidRDefault="00D86853" w:rsidP="00633B98">
      <w:pPr>
        <w:spacing w:after="0" w:line="100" w:lineRule="atLeast"/>
        <w:jc w:val="both"/>
        <w:rPr>
          <w:rFonts w:asciiTheme="minorHAnsi" w:hAnsiTheme="minorHAnsi" w:cstheme="minorHAnsi"/>
        </w:rPr>
      </w:pPr>
    </w:p>
    <w:p w14:paraId="03A61C95" w14:textId="77777777" w:rsidR="00753A2B" w:rsidRDefault="00753A2B" w:rsidP="00332BF0">
      <w:pPr>
        <w:spacing w:after="0"/>
        <w:jc w:val="both"/>
        <w:rPr>
          <w:rFonts w:asciiTheme="minorHAnsi" w:hAnsiTheme="minorHAnsi" w:cstheme="minorHAnsi"/>
          <w:b/>
        </w:rPr>
      </w:pPr>
    </w:p>
    <w:p w14:paraId="1D004BFC" w14:textId="77777777" w:rsidR="00332BF0" w:rsidRPr="003C0B1C" w:rsidRDefault="00332BF0" w:rsidP="00332BF0">
      <w:pPr>
        <w:spacing w:after="0"/>
        <w:jc w:val="both"/>
        <w:rPr>
          <w:rFonts w:asciiTheme="minorHAnsi" w:hAnsiTheme="minorHAnsi" w:cstheme="minorHAnsi"/>
          <w:b/>
        </w:rPr>
      </w:pPr>
      <w:r w:rsidRPr="003C0B1C">
        <w:rPr>
          <w:rFonts w:asciiTheme="minorHAnsi" w:hAnsiTheme="minorHAnsi" w:cstheme="minorHAnsi"/>
          <w:b/>
        </w:rPr>
        <w:lastRenderedPageBreak/>
        <w:t>Držitel rozhodnutí o schválení a výrobce:</w:t>
      </w:r>
    </w:p>
    <w:p w14:paraId="2F6FCD54" w14:textId="77777777" w:rsidR="00332BF0" w:rsidRPr="003C0B1C" w:rsidRDefault="00332BF0" w:rsidP="00332BF0">
      <w:pPr>
        <w:spacing w:after="0"/>
        <w:jc w:val="both"/>
        <w:rPr>
          <w:rFonts w:asciiTheme="minorHAnsi" w:hAnsiTheme="minorHAnsi" w:cstheme="minorHAnsi"/>
        </w:rPr>
      </w:pPr>
      <w:proofErr w:type="spellStart"/>
      <w:r w:rsidRPr="003C0B1C">
        <w:rPr>
          <w:rFonts w:asciiTheme="minorHAnsi" w:hAnsiTheme="minorHAnsi" w:cstheme="minorHAnsi"/>
        </w:rPr>
        <w:t>Energy</w:t>
      </w:r>
      <w:proofErr w:type="spellEnd"/>
      <w:r w:rsidRPr="003C0B1C">
        <w:rPr>
          <w:rFonts w:asciiTheme="minorHAnsi" w:hAnsiTheme="minorHAnsi" w:cstheme="minorHAnsi"/>
        </w:rPr>
        <w:t xml:space="preserve"> Group, a. s.</w:t>
      </w:r>
    </w:p>
    <w:p w14:paraId="6F24CDA1" w14:textId="77777777" w:rsidR="00332BF0" w:rsidRPr="003C0B1C" w:rsidRDefault="00332BF0" w:rsidP="00332BF0">
      <w:pPr>
        <w:spacing w:after="0"/>
        <w:jc w:val="both"/>
        <w:rPr>
          <w:rFonts w:asciiTheme="minorHAnsi" w:hAnsiTheme="minorHAnsi" w:cstheme="minorHAnsi"/>
        </w:rPr>
      </w:pPr>
      <w:r w:rsidRPr="003C0B1C">
        <w:rPr>
          <w:rFonts w:asciiTheme="minorHAnsi" w:hAnsiTheme="minorHAnsi" w:cstheme="minorHAnsi"/>
        </w:rPr>
        <w:t>Jeseniova 55, 130 00 Praha 3, ČR</w:t>
      </w:r>
    </w:p>
    <w:p w14:paraId="71F18994" w14:textId="77777777" w:rsidR="00332BF0" w:rsidRPr="003C0B1C" w:rsidRDefault="00332BF0" w:rsidP="00332BF0">
      <w:pPr>
        <w:spacing w:after="0"/>
        <w:jc w:val="both"/>
        <w:rPr>
          <w:rFonts w:asciiTheme="minorHAnsi" w:hAnsiTheme="minorHAnsi" w:cstheme="minorHAnsi"/>
        </w:rPr>
      </w:pPr>
      <w:r w:rsidRPr="003C0B1C">
        <w:rPr>
          <w:rFonts w:asciiTheme="minorHAnsi" w:hAnsiTheme="minorHAnsi" w:cstheme="minorHAnsi"/>
        </w:rPr>
        <w:t>Tel./fax: +420 283 853 853/54</w:t>
      </w:r>
    </w:p>
    <w:p w14:paraId="5A37E8C7" w14:textId="77777777" w:rsidR="00332BF0" w:rsidRPr="002B09BC" w:rsidRDefault="00DF1A2A" w:rsidP="00332BF0">
      <w:pPr>
        <w:spacing w:after="0"/>
        <w:jc w:val="both"/>
        <w:rPr>
          <w:rFonts w:asciiTheme="minorHAnsi" w:hAnsiTheme="minorHAnsi" w:cstheme="minorHAnsi"/>
        </w:rPr>
      </w:pPr>
      <w:hyperlink r:id="rId6" w:history="1">
        <w:r w:rsidR="00332BF0" w:rsidRPr="002B09BC">
          <w:rPr>
            <w:rStyle w:val="Hypertextovodkaz"/>
            <w:rFonts w:asciiTheme="minorHAnsi" w:hAnsiTheme="minorHAnsi" w:cstheme="minorHAnsi"/>
            <w:color w:val="auto"/>
            <w:u w:val="none"/>
          </w:rPr>
          <w:t>info@energy.cz</w:t>
        </w:r>
      </w:hyperlink>
      <w:r w:rsidR="00332BF0" w:rsidRPr="002B09BC">
        <w:rPr>
          <w:rFonts w:asciiTheme="minorHAnsi" w:hAnsiTheme="minorHAnsi" w:cstheme="minorHAnsi"/>
        </w:rPr>
        <w:t xml:space="preserve">, </w:t>
      </w:r>
      <w:hyperlink r:id="rId7" w:history="1">
        <w:r w:rsidR="00332BF0" w:rsidRPr="002B09BC">
          <w:rPr>
            <w:rStyle w:val="Hypertextovodkaz"/>
            <w:rFonts w:asciiTheme="minorHAnsi" w:hAnsiTheme="minorHAnsi" w:cstheme="minorHAnsi"/>
            <w:color w:val="auto"/>
            <w:u w:val="none"/>
          </w:rPr>
          <w:t>www.energyvet.cz</w:t>
        </w:r>
      </w:hyperlink>
    </w:p>
    <w:p w14:paraId="246BFCD0" w14:textId="77777777" w:rsidR="00753A2B" w:rsidRDefault="00753A2B">
      <w:pPr>
        <w:rPr>
          <w:rFonts w:asciiTheme="minorHAnsi" w:hAnsiTheme="minorHAnsi" w:cstheme="minorHAnsi"/>
        </w:rPr>
      </w:pPr>
    </w:p>
    <w:p w14:paraId="4C6C3C6D" w14:textId="11AE3EC8" w:rsidR="00753A2B" w:rsidRDefault="00753A2B">
      <w:pPr>
        <w:rPr>
          <w:rStyle w:val="Hypertextovodkaz"/>
          <w:rFonts w:asciiTheme="minorHAnsi" w:hAnsiTheme="minorHAnsi" w:cstheme="minorHAnsi"/>
        </w:rPr>
      </w:pPr>
      <w:r w:rsidRPr="00753A2B">
        <w:rPr>
          <w:rFonts w:asciiTheme="minorHAnsi" w:hAnsiTheme="minorHAnsi" w:cstheme="minorHAnsi"/>
          <w:b/>
        </w:rPr>
        <w:t>Číslo schválení:</w:t>
      </w:r>
      <w:r>
        <w:rPr>
          <w:rFonts w:asciiTheme="minorHAnsi" w:hAnsiTheme="minorHAnsi" w:cstheme="minorHAnsi"/>
        </w:rPr>
        <w:t xml:space="preserve"> 071-15/C</w:t>
      </w:r>
    </w:p>
    <w:p w14:paraId="56FB66CC" w14:textId="77777777" w:rsidR="00FF5450" w:rsidRDefault="00FF5450">
      <w:pPr>
        <w:rPr>
          <w:rStyle w:val="Hypertextovodkaz"/>
          <w:rFonts w:asciiTheme="minorHAnsi" w:eastAsia="Times New Roman" w:hAnsiTheme="minorHAnsi" w:cstheme="minorHAnsi"/>
          <w:lang w:eastAsia="cs-CZ"/>
        </w:rPr>
      </w:pPr>
      <w:r>
        <w:rPr>
          <w:rStyle w:val="Hypertextovodkaz"/>
          <w:rFonts w:asciiTheme="minorHAnsi" w:hAnsiTheme="minorHAnsi" w:cstheme="minorHAnsi"/>
        </w:rPr>
        <w:br w:type="page"/>
      </w:r>
    </w:p>
    <w:p w14:paraId="4A739DE9" w14:textId="77777777" w:rsidR="00D86853" w:rsidRPr="001B05C0" w:rsidRDefault="00D86853" w:rsidP="00332BF0">
      <w:pPr>
        <w:spacing w:after="0"/>
        <w:jc w:val="both"/>
        <w:rPr>
          <w:rFonts w:asciiTheme="minorHAnsi" w:hAnsiTheme="minorHAnsi" w:cstheme="minorHAnsi"/>
        </w:rPr>
      </w:pPr>
      <w:r w:rsidRPr="001B05C0">
        <w:rPr>
          <w:rFonts w:asciiTheme="minorHAnsi" w:hAnsiTheme="minorHAnsi" w:cstheme="minorHAnsi"/>
          <w:b/>
        </w:rPr>
        <w:lastRenderedPageBreak/>
        <w:t>Krabička – text</w:t>
      </w:r>
    </w:p>
    <w:p w14:paraId="507DCA30" w14:textId="77777777" w:rsidR="00D86853" w:rsidRPr="001B05C0" w:rsidRDefault="00D86853" w:rsidP="00332BF0">
      <w:pPr>
        <w:spacing w:after="0"/>
        <w:jc w:val="both"/>
        <w:rPr>
          <w:rFonts w:asciiTheme="minorHAnsi" w:hAnsiTheme="minorHAnsi" w:cstheme="minorHAnsi"/>
        </w:rPr>
      </w:pPr>
    </w:p>
    <w:p w14:paraId="04C2656A" w14:textId="77777777" w:rsidR="00D86853" w:rsidRPr="001B05C0" w:rsidRDefault="00D86853" w:rsidP="00332BF0">
      <w:pPr>
        <w:spacing w:after="0"/>
        <w:jc w:val="both"/>
        <w:rPr>
          <w:rFonts w:asciiTheme="minorHAnsi" w:hAnsiTheme="minorHAnsi" w:cstheme="minorHAnsi"/>
          <w:spacing w:val="-2"/>
          <w:sz w:val="36"/>
          <w:szCs w:val="36"/>
        </w:rPr>
      </w:pPr>
      <w:r w:rsidRPr="001B05C0">
        <w:rPr>
          <w:rFonts w:asciiTheme="minorHAnsi" w:hAnsiTheme="minorHAnsi" w:cstheme="minorHAnsi"/>
          <w:b/>
          <w:sz w:val="36"/>
          <w:szCs w:val="36"/>
        </w:rPr>
        <w:t>RENOVET</w:t>
      </w:r>
    </w:p>
    <w:p w14:paraId="3FF17D28" w14:textId="6FEE1E61" w:rsidR="00FF5450" w:rsidRPr="00332BF0" w:rsidRDefault="00FF5450" w:rsidP="00332BF0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BF0">
        <w:rPr>
          <w:rFonts w:asciiTheme="minorHAnsi" w:hAnsiTheme="minorHAnsi" w:cstheme="minorHAnsi"/>
          <w:color w:val="000000"/>
          <w:sz w:val="22"/>
          <w:szCs w:val="22"/>
        </w:rPr>
        <w:t xml:space="preserve">Přírodní bylinný koncentrát ovlivňující vodní a minerální metabolismus zvířat. Udržuje optimální pH a hladinu elektrolytů v těle. Může ovlivňovat činnost ledvin, zdraví celého urogenitálního systému a kvalitu kostní tkáně. Podporovat vývoj zubů, opěrného aparátu, ukládání vápníku do kostí a hojení zlomenin. Aktivovat činnost potních žláz a lymfatického systému. Tlumit kašel a záněty dýchacích cest. Zklidňovat akutní a horké záněty kůže, působit proti průjmům vycházejících z tlustého střeva. Vhodný při zánětech močového aparátu a prevenci </w:t>
      </w:r>
      <w:r w:rsidRPr="00FF5450">
        <w:rPr>
          <w:rFonts w:asciiTheme="minorHAnsi" w:hAnsiTheme="minorHAnsi" w:cstheme="minorHAnsi"/>
          <w:color w:val="000000"/>
          <w:sz w:val="22"/>
          <w:szCs w:val="22"/>
        </w:rPr>
        <w:t>urolitiázy</w:t>
      </w:r>
      <w:r w:rsidRPr="00332BF0">
        <w:rPr>
          <w:rFonts w:asciiTheme="minorHAnsi" w:hAnsiTheme="minorHAnsi" w:cstheme="minorHAnsi"/>
          <w:color w:val="000000"/>
          <w:sz w:val="22"/>
          <w:szCs w:val="22"/>
        </w:rPr>
        <w:t xml:space="preserve">. Tlumí hyperaktivitu imunitního systému, vhodný při alergiích. Podporuje regenerační procesy v oblasti jater. </w:t>
      </w:r>
    </w:p>
    <w:p w14:paraId="2E5B4B7D" w14:textId="77777777" w:rsidR="00FF5450" w:rsidRPr="00332BF0" w:rsidRDefault="00FF5450" w:rsidP="00332BF0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BF0">
        <w:rPr>
          <w:rFonts w:asciiTheme="minorHAnsi" w:hAnsiTheme="minorHAnsi" w:cstheme="minorHAnsi"/>
          <w:color w:val="000000"/>
          <w:sz w:val="22"/>
          <w:szCs w:val="22"/>
        </w:rPr>
        <w:t xml:space="preserve"> (Při využití alternativního přístupu odpovídá ve schématu Pentagram </w:t>
      </w:r>
      <w:proofErr w:type="spellStart"/>
      <w:r w:rsidRPr="00332BF0">
        <w:rPr>
          <w:rFonts w:asciiTheme="minorHAnsi" w:hAnsiTheme="minorHAnsi" w:cstheme="minorHAnsi"/>
          <w:color w:val="000000"/>
          <w:sz w:val="22"/>
          <w:szCs w:val="22"/>
        </w:rPr>
        <w:t>Energyvet</w:t>
      </w:r>
      <w:proofErr w:type="spellEnd"/>
      <w:r w:rsidRPr="00332BF0">
        <w:rPr>
          <w:rFonts w:asciiTheme="minorHAnsi" w:hAnsiTheme="minorHAnsi" w:cstheme="minorHAnsi"/>
          <w:color w:val="000000"/>
          <w:sz w:val="22"/>
          <w:szCs w:val="22"/>
        </w:rPr>
        <w:t xml:space="preserve"> elementu Voda).</w:t>
      </w:r>
    </w:p>
    <w:p w14:paraId="28EBD290" w14:textId="77777777" w:rsidR="00633B98" w:rsidRPr="004A7F99" w:rsidRDefault="00D86853" w:rsidP="00633B98">
      <w:pPr>
        <w:spacing w:after="0" w:line="240" w:lineRule="auto"/>
        <w:rPr>
          <w:rFonts w:eastAsia="Times New Roman" w:cstheme="minorHAnsi"/>
          <w:lang w:eastAsia="cs-CZ"/>
        </w:rPr>
      </w:pPr>
      <w:r w:rsidRPr="001B05C0">
        <w:rPr>
          <w:rFonts w:asciiTheme="minorHAnsi" w:hAnsiTheme="minorHAnsi" w:cstheme="minorHAnsi"/>
          <w:b/>
        </w:rPr>
        <w:t>Složení:</w:t>
      </w:r>
      <w:r w:rsidRPr="001B05C0">
        <w:rPr>
          <w:rFonts w:asciiTheme="minorHAnsi" w:hAnsiTheme="minorHAnsi" w:cstheme="minorHAnsi"/>
        </w:rPr>
        <w:t xml:space="preserve"> </w:t>
      </w:r>
    </w:p>
    <w:p w14:paraId="79F99408" w14:textId="77777777" w:rsidR="00633B98" w:rsidRPr="004A7F99" w:rsidRDefault="00633B98" w:rsidP="00753A2B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eastAsia="Times New Roman" w:cstheme="minorHAnsi"/>
          <w:lang w:eastAsia="cs-CZ"/>
        </w:rPr>
        <w:t>B</w:t>
      </w:r>
      <w:r w:rsidRPr="004A7F99">
        <w:rPr>
          <w:rFonts w:eastAsia="Times New Roman" w:cstheme="minorHAnsi"/>
          <w:lang w:eastAsia="cs-CZ"/>
        </w:rPr>
        <w:t>ylinny</w:t>
      </w:r>
      <w:proofErr w:type="spellEnd"/>
      <w:r w:rsidRPr="004A7F99">
        <w:rPr>
          <w:rFonts w:eastAsia="Times New Roman" w:cstheme="minorHAnsi"/>
          <w:lang w:eastAsia="cs-CZ"/>
        </w:rPr>
        <w:t xml:space="preserve">́ extrakt 82,6 % (Verbena </w:t>
      </w:r>
      <w:proofErr w:type="spellStart"/>
      <w:r w:rsidRPr="004A7F99">
        <w:rPr>
          <w:rFonts w:eastAsia="Times New Roman" w:cstheme="minorHAnsi"/>
          <w:lang w:eastAsia="cs-CZ"/>
        </w:rPr>
        <w:t>officinalis</w:t>
      </w:r>
      <w:proofErr w:type="spellEnd"/>
      <w:r w:rsidRPr="004A7F99">
        <w:rPr>
          <w:rFonts w:eastAsia="Times New Roman" w:cstheme="minorHAnsi"/>
          <w:lang w:eastAsia="cs-CZ"/>
        </w:rPr>
        <w:t xml:space="preserve">, </w:t>
      </w:r>
      <w:proofErr w:type="spellStart"/>
      <w:r w:rsidRPr="004A7F99">
        <w:rPr>
          <w:rFonts w:eastAsia="Times New Roman" w:cstheme="minorHAnsi"/>
          <w:lang w:eastAsia="cs-CZ"/>
        </w:rPr>
        <w:t>Calluna</w:t>
      </w:r>
      <w:proofErr w:type="spellEnd"/>
      <w:r w:rsidRPr="004A7F99">
        <w:rPr>
          <w:rFonts w:eastAsia="Times New Roman" w:cstheme="minorHAnsi"/>
          <w:lang w:eastAsia="cs-CZ"/>
        </w:rPr>
        <w:t xml:space="preserve"> </w:t>
      </w:r>
      <w:proofErr w:type="spellStart"/>
      <w:r w:rsidRPr="004A7F99">
        <w:rPr>
          <w:rFonts w:eastAsia="Times New Roman" w:cstheme="minorHAnsi"/>
          <w:lang w:eastAsia="cs-CZ"/>
        </w:rPr>
        <w:t>vulgaris</w:t>
      </w:r>
      <w:proofErr w:type="spellEnd"/>
      <w:r w:rsidRPr="004A7F99">
        <w:rPr>
          <w:rFonts w:eastAsia="Times New Roman" w:cstheme="minorHAnsi"/>
          <w:lang w:eastAsia="cs-CZ"/>
        </w:rPr>
        <w:t xml:space="preserve">, </w:t>
      </w:r>
      <w:proofErr w:type="spellStart"/>
      <w:r w:rsidRPr="004A7F99">
        <w:rPr>
          <w:rFonts w:eastAsia="Times New Roman" w:cstheme="minorHAnsi"/>
          <w:lang w:eastAsia="cs-CZ"/>
        </w:rPr>
        <w:t>Solidago</w:t>
      </w:r>
      <w:proofErr w:type="spellEnd"/>
      <w:r w:rsidRPr="004A7F99">
        <w:rPr>
          <w:rFonts w:eastAsia="Times New Roman" w:cstheme="minorHAnsi"/>
          <w:lang w:eastAsia="cs-CZ"/>
        </w:rPr>
        <w:t xml:space="preserve"> </w:t>
      </w:r>
      <w:proofErr w:type="spellStart"/>
      <w:r w:rsidRPr="004A7F99">
        <w:rPr>
          <w:rFonts w:eastAsia="Times New Roman" w:cstheme="minorHAnsi"/>
          <w:lang w:eastAsia="cs-CZ"/>
        </w:rPr>
        <w:t>virgaurea</w:t>
      </w:r>
      <w:proofErr w:type="spellEnd"/>
      <w:r w:rsidRPr="004A7F99">
        <w:rPr>
          <w:rFonts w:eastAsia="Times New Roman" w:cstheme="minorHAnsi"/>
          <w:lang w:eastAsia="cs-CZ"/>
        </w:rPr>
        <w:t xml:space="preserve">, </w:t>
      </w:r>
      <w:proofErr w:type="spellStart"/>
      <w:r w:rsidRPr="004A7F99">
        <w:rPr>
          <w:rFonts w:eastAsia="Times New Roman" w:cstheme="minorHAnsi"/>
          <w:lang w:eastAsia="cs-CZ"/>
        </w:rPr>
        <w:t>Artemisia</w:t>
      </w:r>
      <w:proofErr w:type="spellEnd"/>
      <w:r w:rsidRPr="004A7F99">
        <w:rPr>
          <w:rFonts w:eastAsia="Times New Roman" w:cstheme="minorHAnsi"/>
          <w:lang w:eastAsia="cs-CZ"/>
        </w:rPr>
        <w:t xml:space="preserve"> </w:t>
      </w:r>
      <w:proofErr w:type="spellStart"/>
      <w:r w:rsidRPr="004A7F99">
        <w:rPr>
          <w:rFonts w:eastAsia="Times New Roman" w:cstheme="minorHAnsi"/>
          <w:lang w:eastAsia="cs-CZ"/>
        </w:rPr>
        <w:t>dracunculus</w:t>
      </w:r>
      <w:proofErr w:type="spellEnd"/>
      <w:r w:rsidRPr="004A7F99">
        <w:rPr>
          <w:rFonts w:eastAsia="Times New Roman" w:cstheme="minorHAnsi"/>
          <w:lang w:eastAsia="cs-CZ"/>
        </w:rPr>
        <w:t xml:space="preserve">, </w:t>
      </w:r>
      <w:proofErr w:type="spellStart"/>
      <w:r w:rsidRPr="004A7F99">
        <w:rPr>
          <w:rFonts w:eastAsia="Times New Roman" w:cstheme="minorHAnsi"/>
          <w:lang w:eastAsia="cs-CZ"/>
        </w:rPr>
        <w:t>Erigeron</w:t>
      </w:r>
      <w:proofErr w:type="spellEnd"/>
      <w:r w:rsidRPr="004A7F99">
        <w:rPr>
          <w:rFonts w:eastAsia="Times New Roman" w:cstheme="minorHAnsi"/>
          <w:lang w:eastAsia="cs-CZ"/>
        </w:rPr>
        <w:t xml:space="preserve"> </w:t>
      </w:r>
      <w:proofErr w:type="spellStart"/>
      <w:r w:rsidRPr="004A7F99">
        <w:rPr>
          <w:rFonts w:eastAsia="Times New Roman" w:cstheme="minorHAnsi"/>
          <w:lang w:eastAsia="cs-CZ"/>
        </w:rPr>
        <w:t>canadensis</w:t>
      </w:r>
      <w:proofErr w:type="spellEnd"/>
      <w:r w:rsidRPr="004A7F99">
        <w:rPr>
          <w:rFonts w:eastAsia="Times New Roman" w:cstheme="minorHAnsi"/>
          <w:lang w:eastAsia="cs-CZ"/>
        </w:rPr>
        <w:t xml:space="preserve">, </w:t>
      </w:r>
      <w:proofErr w:type="spellStart"/>
      <w:r w:rsidRPr="004A7F99">
        <w:rPr>
          <w:rFonts w:eastAsia="Times New Roman" w:cstheme="minorHAnsi"/>
          <w:lang w:eastAsia="cs-CZ"/>
        </w:rPr>
        <w:t>Ribes</w:t>
      </w:r>
      <w:proofErr w:type="spellEnd"/>
      <w:r w:rsidRPr="004A7F99">
        <w:rPr>
          <w:rFonts w:eastAsia="Times New Roman" w:cstheme="minorHAnsi"/>
          <w:lang w:eastAsia="cs-CZ"/>
        </w:rPr>
        <w:t xml:space="preserve"> </w:t>
      </w:r>
      <w:proofErr w:type="spellStart"/>
      <w:r w:rsidRPr="004A7F99">
        <w:rPr>
          <w:rFonts w:eastAsia="Times New Roman" w:cstheme="minorHAnsi"/>
          <w:lang w:eastAsia="cs-CZ"/>
        </w:rPr>
        <w:t>nigrum</w:t>
      </w:r>
      <w:proofErr w:type="spellEnd"/>
      <w:r w:rsidRPr="004A7F99">
        <w:rPr>
          <w:rFonts w:eastAsia="Times New Roman" w:cstheme="minorHAnsi"/>
          <w:lang w:eastAsia="cs-CZ"/>
        </w:rPr>
        <w:t xml:space="preserve">, </w:t>
      </w:r>
      <w:proofErr w:type="spellStart"/>
      <w:r w:rsidRPr="004A7F99">
        <w:rPr>
          <w:rFonts w:eastAsia="Times New Roman" w:cstheme="minorHAnsi"/>
          <w:lang w:eastAsia="cs-CZ"/>
        </w:rPr>
        <w:t>Arctium</w:t>
      </w:r>
      <w:proofErr w:type="spellEnd"/>
      <w:r w:rsidRPr="004A7F99">
        <w:rPr>
          <w:rFonts w:eastAsia="Times New Roman" w:cstheme="minorHAnsi"/>
          <w:lang w:eastAsia="cs-CZ"/>
        </w:rPr>
        <w:t xml:space="preserve"> </w:t>
      </w:r>
      <w:proofErr w:type="spellStart"/>
      <w:r w:rsidRPr="004A7F99">
        <w:rPr>
          <w:rFonts w:eastAsia="Times New Roman" w:cstheme="minorHAnsi"/>
          <w:lang w:eastAsia="cs-CZ"/>
        </w:rPr>
        <w:t>lappa</w:t>
      </w:r>
      <w:proofErr w:type="spellEnd"/>
      <w:r w:rsidRPr="004A7F99">
        <w:rPr>
          <w:rFonts w:eastAsia="Times New Roman" w:cstheme="minorHAnsi"/>
          <w:lang w:eastAsia="cs-CZ"/>
        </w:rPr>
        <w:t xml:space="preserve">, </w:t>
      </w:r>
      <w:proofErr w:type="spellStart"/>
      <w:r w:rsidRPr="004A7F99">
        <w:rPr>
          <w:rFonts w:eastAsia="Times New Roman" w:cstheme="minorHAnsi"/>
          <w:lang w:eastAsia="cs-CZ"/>
        </w:rPr>
        <w:t>Bidens</w:t>
      </w:r>
      <w:proofErr w:type="spellEnd"/>
      <w:r w:rsidRPr="004A7F99">
        <w:rPr>
          <w:rFonts w:eastAsia="Times New Roman" w:cstheme="minorHAnsi"/>
          <w:lang w:eastAsia="cs-CZ"/>
        </w:rPr>
        <w:t xml:space="preserve"> tripartita, </w:t>
      </w:r>
      <w:proofErr w:type="spellStart"/>
      <w:r w:rsidRPr="004A7F99">
        <w:rPr>
          <w:rFonts w:eastAsia="Times New Roman" w:cstheme="minorHAnsi"/>
          <w:lang w:eastAsia="cs-CZ"/>
        </w:rPr>
        <w:t>Polygonum</w:t>
      </w:r>
      <w:proofErr w:type="spellEnd"/>
      <w:r w:rsidRPr="004A7F99">
        <w:rPr>
          <w:rFonts w:eastAsia="Times New Roman" w:cstheme="minorHAnsi"/>
          <w:lang w:eastAsia="cs-CZ"/>
        </w:rPr>
        <w:t xml:space="preserve"> </w:t>
      </w:r>
      <w:proofErr w:type="spellStart"/>
      <w:r w:rsidRPr="004A7F99">
        <w:rPr>
          <w:rFonts w:eastAsia="Times New Roman" w:cstheme="minorHAnsi"/>
          <w:lang w:eastAsia="cs-CZ"/>
        </w:rPr>
        <w:t>aviculare</w:t>
      </w:r>
      <w:proofErr w:type="spellEnd"/>
      <w:r w:rsidRPr="004A7F99">
        <w:rPr>
          <w:rFonts w:eastAsia="Times New Roman" w:cstheme="minorHAnsi"/>
          <w:lang w:eastAsia="cs-CZ"/>
        </w:rPr>
        <w:t xml:space="preserve">, </w:t>
      </w:r>
      <w:proofErr w:type="spellStart"/>
      <w:r w:rsidRPr="004A7F99">
        <w:rPr>
          <w:rFonts w:eastAsia="Times New Roman" w:cstheme="minorHAnsi"/>
          <w:lang w:eastAsia="cs-CZ"/>
        </w:rPr>
        <w:t>Sambucus</w:t>
      </w:r>
      <w:proofErr w:type="spellEnd"/>
      <w:r w:rsidRPr="004A7F99">
        <w:rPr>
          <w:rFonts w:eastAsia="Times New Roman" w:cstheme="minorHAnsi"/>
          <w:lang w:eastAsia="cs-CZ"/>
        </w:rPr>
        <w:t xml:space="preserve"> </w:t>
      </w:r>
      <w:proofErr w:type="spellStart"/>
      <w:r w:rsidRPr="004A7F99">
        <w:rPr>
          <w:rFonts w:eastAsia="Times New Roman" w:cstheme="minorHAnsi"/>
          <w:lang w:eastAsia="cs-CZ"/>
        </w:rPr>
        <w:t>nigra</w:t>
      </w:r>
      <w:proofErr w:type="spellEnd"/>
      <w:r w:rsidRPr="004A7F99">
        <w:rPr>
          <w:rFonts w:eastAsia="Times New Roman" w:cstheme="minorHAnsi"/>
          <w:lang w:eastAsia="cs-CZ"/>
        </w:rPr>
        <w:t xml:space="preserve">, </w:t>
      </w:r>
      <w:proofErr w:type="spellStart"/>
      <w:r w:rsidRPr="004A7F99">
        <w:rPr>
          <w:rFonts w:eastAsia="Times New Roman" w:cstheme="minorHAnsi"/>
          <w:lang w:eastAsia="cs-CZ"/>
        </w:rPr>
        <w:t>Tropaeolum</w:t>
      </w:r>
      <w:proofErr w:type="spellEnd"/>
      <w:r w:rsidRPr="004A7F99">
        <w:rPr>
          <w:rFonts w:eastAsia="Times New Roman" w:cstheme="minorHAnsi"/>
          <w:lang w:eastAsia="cs-CZ"/>
        </w:rPr>
        <w:t xml:space="preserve"> </w:t>
      </w:r>
      <w:proofErr w:type="spellStart"/>
      <w:r w:rsidRPr="004A7F99">
        <w:rPr>
          <w:rFonts w:eastAsia="Times New Roman" w:cstheme="minorHAnsi"/>
          <w:lang w:eastAsia="cs-CZ"/>
        </w:rPr>
        <w:t>majus</w:t>
      </w:r>
      <w:proofErr w:type="spellEnd"/>
      <w:r w:rsidRPr="004A7F99">
        <w:rPr>
          <w:rFonts w:eastAsia="Times New Roman" w:cstheme="minorHAnsi"/>
          <w:lang w:eastAsia="cs-CZ"/>
        </w:rPr>
        <w:t xml:space="preserve">, </w:t>
      </w:r>
      <w:proofErr w:type="spellStart"/>
      <w:r w:rsidRPr="004A7F99">
        <w:rPr>
          <w:rFonts w:eastAsia="Times New Roman" w:cstheme="minorHAnsi"/>
          <w:lang w:eastAsia="cs-CZ"/>
        </w:rPr>
        <w:t>Epilobium</w:t>
      </w:r>
      <w:proofErr w:type="spellEnd"/>
      <w:r w:rsidRPr="004A7F99">
        <w:rPr>
          <w:rFonts w:eastAsia="Times New Roman" w:cstheme="minorHAnsi"/>
          <w:lang w:eastAsia="cs-CZ"/>
        </w:rPr>
        <w:t xml:space="preserve"> </w:t>
      </w:r>
      <w:proofErr w:type="spellStart"/>
      <w:r w:rsidRPr="004A7F99">
        <w:rPr>
          <w:rFonts w:eastAsia="Times New Roman" w:cstheme="minorHAnsi"/>
          <w:lang w:eastAsia="cs-CZ"/>
        </w:rPr>
        <w:t>parviflorum</w:t>
      </w:r>
      <w:proofErr w:type="spellEnd"/>
      <w:r w:rsidRPr="004A7F99">
        <w:rPr>
          <w:rFonts w:eastAsia="Times New Roman" w:cstheme="minorHAnsi"/>
          <w:lang w:eastAsia="cs-CZ"/>
        </w:rPr>
        <w:t xml:space="preserve">, </w:t>
      </w:r>
      <w:proofErr w:type="spellStart"/>
      <w:r w:rsidRPr="004A7F99">
        <w:rPr>
          <w:rFonts w:eastAsia="Times New Roman" w:cstheme="minorHAnsi"/>
          <w:lang w:eastAsia="cs-CZ"/>
        </w:rPr>
        <w:t>Filipendula</w:t>
      </w:r>
      <w:proofErr w:type="spellEnd"/>
      <w:r w:rsidRPr="004A7F99">
        <w:rPr>
          <w:rFonts w:eastAsia="Times New Roman" w:cstheme="minorHAnsi"/>
          <w:lang w:eastAsia="cs-CZ"/>
        </w:rPr>
        <w:t xml:space="preserve"> </w:t>
      </w:r>
      <w:proofErr w:type="spellStart"/>
      <w:r w:rsidRPr="004A7F99">
        <w:rPr>
          <w:rFonts w:eastAsia="Times New Roman" w:cstheme="minorHAnsi"/>
          <w:lang w:eastAsia="cs-CZ"/>
        </w:rPr>
        <w:t>ulmaria</w:t>
      </w:r>
      <w:proofErr w:type="spellEnd"/>
      <w:r w:rsidRPr="004A7F99">
        <w:rPr>
          <w:rFonts w:eastAsia="Times New Roman" w:cstheme="minorHAnsi"/>
          <w:lang w:eastAsia="cs-CZ"/>
        </w:rPr>
        <w:t xml:space="preserve">, </w:t>
      </w:r>
      <w:proofErr w:type="spellStart"/>
      <w:r w:rsidRPr="004A7F99">
        <w:rPr>
          <w:rFonts w:eastAsia="Times New Roman" w:cstheme="minorHAnsi"/>
          <w:lang w:eastAsia="cs-CZ"/>
        </w:rPr>
        <w:t>Geranium</w:t>
      </w:r>
      <w:proofErr w:type="spellEnd"/>
      <w:r w:rsidRPr="004A7F99">
        <w:rPr>
          <w:rFonts w:eastAsia="Times New Roman" w:cstheme="minorHAnsi"/>
          <w:lang w:eastAsia="cs-CZ"/>
        </w:rPr>
        <w:t xml:space="preserve"> </w:t>
      </w:r>
      <w:proofErr w:type="spellStart"/>
      <w:r w:rsidRPr="004A7F99">
        <w:rPr>
          <w:rFonts w:eastAsia="Times New Roman" w:cstheme="minorHAnsi"/>
          <w:lang w:eastAsia="cs-CZ"/>
        </w:rPr>
        <w:t>robertianum</w:t>
      </w:r>
      <w:proofErr w:type="spellEnd"/>
      <w:r w:rsidRPr="004A7F99">
        <w:rPr>
          <w:rFonts w:eastAsia="Times New Roman" w:cstheme="minorHAnsi"/>
          <w:lang w:eastAsia="cs-CZ"/>
        </w:rPr>
        <w:t xml:space="preserve">, </w:t>
      </w:r>
      <w:proofErr w:type="spellStart"/>
      <w:r w:rsidRPr="004A7F99">
        <w:rPr>
          <w:rFonts w:eastAsia="Times New Roman" w:cstheme="minorHAnsi"/>
          <w:lang w:eastAsia="cs-CZ"/>
        </w:rPr>
        <w:t>Ononis</w:t>
      </w:r>
      <w:proofErr w:type="spellEnd"/>
      <w:r w:rsidRPr="004A7F99">
        <w:rPr>
          <w:rFonts w:eastAsia="Times New Roman" w:cstheme="minorHAnsi"/>
          <w:lang w:eastAsia="cs-CZ"/>
        </w:rPr>
        <w:t xml:space="preserve"> </w:t>
      </w:r>
      <w:proofErr w:type="spellStart"/>
      <w:r w:rsidRPr="004A7F99">
        <w:rPr>
          <w:rFonts w:eastAsia="Times New Roman" w:cstheme="minorHAnsi"/>
          <w:lang w:eastAsia="cs-CZ"/>
        </w:rPr>
        <w:t>spinosa</w:t>
      </w:r>
      <w:proofErr w:type="spellEnd"/>
      <w:r w:rsidRPr="004A7F99">
        <w:rPr>
          <w:rFonts w:eastAsia="Times New Roman" w:cstheme="minorHAnsi"/>
          <w:lang w:eastAsia="cs-CZ"/>
        </w:rPr>
        <w:t xml:space="preserve">), sorbitol – </w:t>
      </w:r>
      <w:proofErr w:type="spellStart"/>
      <w:r w:rsidRPr="004A7F99">
        <w:rPr>
          <w:rFonts w:eastAsia="Times New Roman" w:cstheme="minorHAnsi"/>
          <w:lang w:eastAsia="cs-CZ"/>
        </w:rPr>
        <w:t>zahušťovadlo</w:t>
      </w:r>
      <w:proofErr w:type="spellEnd"/>
      <w:r w:rsidRPr="004A7F99">
        <w:rPr>
          <w:rFonts w:eastAsia="Times New Roman" w:cstheme="minorHAnsi"/>
          <w:lang w:eastAsia="cs-CZ"/>
        </w:rPr>
        <w:t xml:space="preserve">, </w:t>
      </w:r>
      <w:proofErr w:type="spellStart"/>
      <w:r w:rsidRPr="004A7F99">
        <w:rPr>
          <w:rFonts w:eastAsia="Times New Roman" w:cstheme="minorHAnsi"/>
          <w:lang w:eastAsia="cs-CZ"/>
        </w:rPr>
        <w:t>celulóza</w:t>
      </w:r>
      <w:proofErr w:type="spellEnd"/>
      <w:r w:rsidRPr="004A7F99">
        <w:rPr>
          <w:rFonts w:eastAsia="Times New Roman" w:cstheme="minorHAnsi"/>
          <w:lang w:eastAsia="cs-CZ"/>
        </w:rPr>
        <w:t xml:space="preserve"> – </w:t>
      </w:r>
      <w:proofErr w:type="spellStart"/>
      <w:r w:rsidRPr="004A7F99">
        <w:rPr>
          <w:rFonts w:eastAsia="Times New Roman" w:cstheme="minorHAnsi"/>
          <w:lang w:eastAsia="cs-CZ"/>
        </w:rPr>
        <w:t>zahušťovadlo</w:t>
      </w:r>
      <w:proofErr w:type="spellEnd"/>
      <w:r w:rsidRPr="004A7F99">
        <w:rPr>
          <w:rFonts w:eastAsia="Times New Roman" w:cstheme="minorHAnsi"/>
          <w:lang w:eastAsia="cs-CZ"/>
        </w:rPr>
        <w:t xml:space="preserve">, voda, </w:t>
      </w:r>
      <w:proofErr w:type="spellStart"/>
      <w:r w:rsidRPr="004A7F99">
        <w:rPr>
          <w:rFonts w:eastAsia="Times New Roman" w:cstheme="minorHAnsi"/>
          <w:lang w:eastAsia="cs-CZ"/>
        </w:rPr>
        <w:t>xanthan</w:t>
      </w:r>
      <w:proofErr w:type="spellEnd"/>
      <w:r w:rsidRPr="004A7F99">
        <w:rPr>
          <w:rFonts w:eastAsia="Times New Roman" w:cstheme="minorHAnsi"/>
          <w:lang w:eastAsia="cs-CZ"/>
        </w:rPr>
        <w:t xml:space="preserve"> – </w:t>
      </w:r>
      <w:proofErr w:type="spellStart"/>
      <w:r w:rsidRPr="004A7F99">
        <w:rPr>
          <w:rFonts w:eastAsia="Times New Roman" w:cstheme="minorHAnsi"/>
          <w:lang w:eastAsia="cs-CZ"/>
        </w:rPr>
        <w:t>zahušťovadlo</w:t>
      </w:r>
      <w:proofErr w:type="spellEnd"/>
      <w:r w:rsidRPr="004A7F99">
        <w:rPr>
          <w:rFonts w:eastAsia="Times New Roman" w:cstheme="minorHAnsi"/>
          <w:lang w:eastAsia="cs-CZ"/>
        </w:rPr>
        <w:t xml:space="preserve">, </w:t>
      </w:r>
      <w:proofErr w:type="spellStart"/>
      <w:r w:rsidRPr="004A7F99">
        <w:rPr>
          <w:rFonts w:eastAsia="Times New Roman" w:cstheme="minorHAnsi"/>
          <w:lang w:eastAsia="cs-CZ"/>
        </w:rPr>
        <w:t>sorbát</w:t>
      </w:r>
      <w:proofErr w:type="spellEnd"/>
      <w:r w:rsidRPr="004A7F99">
        <w:rPr>
          <w:rFonts w:eastAsia="Times New Roman" w:cstheme="minorHAnsi"/>
          <w:lang w:eastAsia="cs-CZ"/>
        </w:rPr>
        <w:t xml:space="preserve"> </w:t>
      </w:r>
      <w:proofErr w:type="spellStart"/>
      <w:r w:rsidRPr="004A7F99">
        <w:rPr>
          <w:rFonts w:eastAsia="Times New Roman" w:cstheme="minorHAnsi"/>
          <w:lang w:eastAsia="cs-CZ"/>
        </w:rPr>
        <w:t>draselny</w:t>
      </w:r>
      <w:proofErr w:type="spellEnd"/>
      <w:r w:rsidRPr="004A7F99">
        <w:rPr>
          <w:rFonts w:eastAsia="Times New Roman" w:cstheme="minorHAnsi"/>
          <w:lang w:eastAsia="cs-CZ"/>
        </w:rPr>
        <w:t xml:space="preserve">́ – </w:t>
      </w:r>
      <w:proofErr w:type="spellStart"/>
      <w:r w:rsidRPr="004A7F99">
        <w:rPr>
          <w:rFonts w:eastAsia="Times New Roman" w:cstheme="minorHAnsi"/>
          <w:lang w:eastAsia="cs-CZ"/>
        </w:rPr>
        <w:t>konzervant</w:t>
      </w:r>
      <w:proofErr w:type="spellEnd"/>
      <w:r w:rsidRPr="004A7F99">
        <w:rPr>
          <w:rFonts w:eastAsia="Times New Roman" w:cstheme="minorHAnsi"/>
          <w:lang w:eastAsia="cs-CZ"/>
        </w:rPr>
        <w:t xml:space="preserve">, </w:t>
      </w:r>
      <w:proofErr w:type="spellStart"/>
      <w:r w:rsidRPr="004A7F99">
        <w:rPr>
          <w:rFonts w:eastAsia="Times New Roman" w:cstheme="minorHAnsi"/>
          <w:lang w:eastAsia="cs-CZ"/>
        </w:rPr>
        <w:t>směs</w:t>
      </w:r>
      <w:proofErr w:type="spellEnd"/>
      <w:r w:rsidRPr="004A7F99">
        <w:rPr>
          <w:rFonts w:eastAsia="Times New Roman" w:cstheme="minorHAnsi"/>
          <w:lang w:eastAsia="cs-CZ"/>
        </w:rPr>
        <w:t xml:space="preserve"> silic 0,12 %, grapefruitový extrakt ˂0,0001 %.</w:t>
      </w:r>
    </w:p>
    <w:p w14:paraId="7F608F31" w14:textId="77777777" w:rsidR="00D86853" w:rsidRPr="001B05C0" w:rsidRDefault="00D86853" w:rsidP="00332BF0">
      <w:pPr>
        <w:pStyle w:val="Zkladntext"/>
        <w:spacing w:line="276" w:lineRule="auto"/>
        <w:ind w:left="0" w:right="22"/>
        <w:jc w:val="both"/>
        <w:rPr>
          <w:rFonts w:asciiTheme="minorHAnsi" w:hAnsiTheme="minorHAnsi" w:cstheme="minorHAnsi"/>
          <w:b/>
        </w:rPr>
      </w:pPr>
    </w:p>
    <w:p w14:paraId="36624AB4" w14:textId="77777777" w:rsidR="00D86853" w:rsidRPr="001B05C0" w:rsidRDefault="00D86853" w:rsidP="00332BF0">
      <w:pPr>
        <w:spacing w:after="0"/>
        <w:jc w:val="both"/>
        <w:rPr>
          <w:rFonts w:asciiTheme="minorHAnsi" w:hAnsiTheme="minorHAnsi" w:cstheme="minorHAnsi"/>
          <w:spacing w:val="-1"/>
          <w:w w:val="110"/>
        </w:rPr>
      </w:pPr>
      <w:r w:rsidRPr="001B05C0">
        <w:rPr>
          <w:rFonts w:asciiTheme="minorHAnsi" w:hAnsiTheme="minorHAnsi" w:cstheme="minorHAnsi"/>
          <w:b/>
        </w:rPr>
        <w:t>Doporučené dávkování:</w:t>
      </w:r>
    </w:p>
    <w:p w14:paraId="73D8B7A0" w14:textId="77777777" w:rsidR="00D86853" w:rsidRPr="001B05C0" w:rsidRDefault="00D86853" w:rsidP="00332BF0">
      <w:pPr>
        <w:spacing w:before="102" w:after="0"/>
        <w:ind w:right="4224"/>
        <w:jc w:val="both"/>
        <w:rPr>
          <w:rFonts w:asciiTheme="minorHAnsi" w:hAnsiTheme="minorHAnsi" w:cstheme="minorHAnsi"/>
          <w:spacing w:val="-1"/>
          <w:w w:val="105"/>
        </w:rPr>
      </w:pPr>
      <w:r w:rsidRPr="001B05C0">
        <w:rPr>
          <w:rFonts w:asciiTheme="minorHAnsi" w:hAnsiTheme="minorHAnsi" w:cstheme="minorHAnsi"/>
          <w:spacing w:val="-1"/>
          <w:w w:val="110"/>
        </w:rPr>
        <w:t>D</w:t>
      </w:r>
      <w:r w:rsidRPr="001B05C0">
        <w:rPr>
          <w:rFonts w:asciiTheme="minorHAnsi" w:hAnsiTheme="minorHAnsi" w:cstheme="minorHAnsi"/>
          <w:spacing w:val="-2"/>
          <w:w w:val="110"/>
        </w:rPr>
        <w:t>robným</w:t>
      </w:r>
      <w:r w:rsidRPr="001B05C0">
        <w:rPr>
          <w:rFonts w:asciiTheme="minorHAnsi" w:hAnsiTheme="minorHAnsi" w:cstheme="minorHAnsi"/>
          <w:spacing w:val="-28"/>
          <w:w w:val="110"/>
        </w:rPr>
        <w:t xml:space="preserve"> </w:t>
      </w:r>
      <w:r w:rsidRPr="001B05C0">
        <w:rPr>
          <w:rFonts w:asciiTheme="minorHAnsi" w:hAnsiTheme="minorHAnsi" w:cstheme="minorHAnsi"/>
          <w:spacing w:val="-1"/>
          <w:w w:val="110"/>
        </w:rPr>
        <w:t>z</w:t>
      </w:r>
      <w:r w:rsidRPr="001B05C0">
        <w:rPr>
          <w:rFonts w:asciiTheme="minorHAnsi" w:hAnsiTheme="minorHAnsi" w:cstheme="minorHAnsi"/>
          <w:spacing w:val="-2"/>
          <w:w w:val="110"/>
        </w:rPr>
        <w:t>vířatům</w:t>
      </w:r>
      <w:r w:rsidRPr="001B05C0">
        <w:rPr>
          <w:rFonts w:asciiTheme="minorHAnsi" w:hAnsiTheme="minorHAnsi" w:cstheme="minorHAnsi"/>
          <w:spacing w:val="-28"/>
          <w:w w:val="110"/>
        </w:rPr>
        <w:t xml:space="preserve"> </w:t>
      </w:r>
      <w:r w:rsidRPr="001B05C0">
        <w:rPr>
          <w:rFonts w:asciiTheme="minorHAnsi" w:hAnsiTheme="minorHAnsi" w:cstheme="minorHAnsi"/>
          <w:w w:val="110"/>
        </w:rPr>
        <w:t>do</w:t>
      </w:r>
      <w:r w:rsidRPr="001B05C0">
        <w:rPr>
          <w:rFonts w:asciiTheme="minorHAnsi" w:hAnsiTheme="minorHAnsi" w:cstheme="minorHAnsi"/>
          <w:spacing w:val="-28"/>
          <w:w w:val="110"/>
        </w:rPr>
        <w:t xml:space="preserve"> </w:t>
      </w:r>
      <w:r w:rsidRPr="001B05C0">
        <w:rPr>
          <w:rFonts w:asciiTheme="minorHAnsi" w:hAnsiTheme="minorHAnsi" w:cstheme="minorHAnsi"/>
          <w:w w:val="110"/>
        </w:rPr>
        <w:t>10</w:t>
      </w:r>
      <w:r w:rsidRPr="001B05C0">
        <w:rPr>
          <w:rFonts w:asciiTheme="minorHAnsi" w:hAnsiTheme="minorHAnsi" w:cstheme="minorHAnsi"/>
          <w:spacing w:val="-35"/>
          <w:w w:val="110"/>
        </w:rPr>
        <w:t xml:space="preserve"> </w:t>
      </w:r>
      <w:r w:rsidRPr="001B05C0">
        <w:rPr>
          <w:rFonts w:asciiTheme="minorHAnsi" w:hAnsiTheme="minorHAnsi" w:cstheme="minorHAnsi"/>
          <w:spacing w:val="-2"/>
          <w:w w:val="110"/>
        </w:rPr>
        <w:t>kg:</w:t>
      </w:r>
      <w:r w:rsidRPr="001B05C0">
        <w:rPr>
          <w:rFonts w:asciiTheme="minorHAnsi" w:hAnsiTheme="minorHAnsi" w:cstheme="minorHAnsi"/>
          <w:spacing w:val="-27"/>
          <w:w w:val="110"/>
        </w:rPr>
        <w:t xml:space="preserve"> </w:t>
      </w:r>
      <w:r w:rsidRPr="001B05C0">
        <w:rPr>
          <w:rFonts w:asciiTheme="minorHAnsi" w:hAnsiTheme="minorHAnsi" w:cstheme="minorHAnsi"/>
          <w:w w:val="110"/>
        </w:rPr>
        <w:t>2</w:t>
      </w:r>
      <w:r w:rsidRPr="001B05C0">
        <w:rPr>
          <w:rFonts w:asciiTheme="minorHAnsi" w:hAnsiTheme="minorHAnsi" w:cstheme="minorHAnsi"/>
          <w:spacing w:val="-27"/>
          <w:w w:val="110"/>
        </w:rPr>
        <w:t xml:space="preserve"> </w:t>
      </w:r>
      <w:r w:rsidRPr="001B05C0">
        <w:rPr>
          <w:rFonts w:asciiTheme="minorHAnsi" w:hAnsiTheme="minorHAnsi" w:cstheme="minorHAnsi"/>
          <w:spacing w:val="1"/>
          <w:w w:val="110"/>
        </w:rPr>
        <w:t>kapky</w:t>
      </w:r>
      <w:r w:rsidRPr="001B05C0">
        <w:rPr>
          <w:rFonts w:asciiTheme="minorHAnsi" w:hAnsiTheme="minorHAnsi" w:cstheme="minorHAnsi"/>
          <w:spacing w:val="-28"/>
          <w:w w:val="110"/>
        </w:rPr>
        <w:t xml:space="preserve"> </w:t>
      </w:r>
      <w:r w:rsidRPr="001B05C0">
        <w:rPr>
          <w:rFonts w:asciiTheme="minorHAnsi" w:hAnsiTheme="minorHAnsi" w:cstheme="minorHAnsi"/>
          <w:w w:val="110"/>
        </w:rPr>
        <w:t>2x</w:t>
      </w:r>
      <w:r w:rsidRPr="001B05C0">
        <w:rPr>
          <w:rFonts w:asciiTheme="minorHAnsi" w:hAnsiTheme="minorHAnsi" w:cstheme="minorHAnsi"/>
          <w:spacing w:val="-27"/>
          <w:w w:val="110"/>
        </w:rPr>
        <w:t xml:space="preserve"> </w:t>
      </w:r>
      <w:r w:rsidRPr="001B05C0">
        <w:rPr>
          <w:rFonts w:asciiTheme="minorHAnsi" w:hAnsiTheme="minorHAnsi" w:cstheme="minorHAnsi"/>
          <w:w w:val="110"/>
        </w:rPr>
        <w:t>denně;</w:t>
      </w:r>
    </w:p>
    <w:p w14:paraId="5C0965F7" w14:textId="0A2991C7" w:rsidR="00D86853" w:rsidRPr="001B05C0" w:rsidRDefault="00D86853" w:rsidP="00332BF0">
      <w:pPr>
        <w:spacing w:after="0"/>
        <w:ind w:right="22"/>
        <w:jc w:val="both"/>
        <w:rPr>
          <w:rFonts w:asciiTheme="minorHAnsi" w:hAnsiTheme="minorHAnsi" w:cstheme="minorHAnsi"/>
          <w:spacing w:val="-1"/>
          <w:w w:val="105"/>
        </w:rPr>
      </w:pPr>
      <w:r w:rsidRPr="001B05C0">
        <w:rPr>
          <w:rFonts w:asciiTheme="minorHAnsi" w:hAnsiTheme="minorHAnsi" w:cstheme="minorHAnsi"/>
          <w:spacing w:val="-1"/>
          <w:w w:val="105"/>
        </w:rPr>
        <w:t>Zvíř</w:t>
      </w:r>
      <w:r w:rsidRPr="001B05C0">
        <w:rPr>
          <w:rFonts w:asciiTheme="minorHAnsi" w:hAnsiTheme="minorHAnsi" w:cstheme="minorHAnsi"/>
          <w:spacing w:val="-2"/>
          <w:w w:val="105"/>
        </w:rPr>
        <w:t>a</w:t>
      </w:r>
      <w:r w:rsidRPr="001B05C0">
        <w:rPr>
          <w:rFonts w:asciiTheme="minorHAnsi" w:hAnsiTheme="minorHAnsi" w:cstheme="minorHAnsi"/>
          <w:spacing w:val="-1"/>
          <w:w w:val="105"/>
        </w:rPr>
        <w:t>tům</w:t>
      </w:r>
      <w:r w:rsidRPr="001B05C0">
        <w:rPr>
          <w:rFonts w:asciiTheme="minorHAnsi" w:hAnsiTheme="minorHAnsi" w:cstheme="minorHAnsi"/>
          <w:spacing w:val="-9"/>
          <w:w w:val="105"/>
        </w:rPr>
        <w:t xml:space="preserve"> </w:t>
      </w:r>
      <w:r w:rsidRPr="001B05C0">
        <w:rPr>
          <w:rFonts w:asciiTheme="minorHAnsi" w:hAnsiTheme="minorHAnsi" w:cstheme="minorHAnsi"/>
          <w:w w:val="105"/>
        </w:rPr>
        <w:t>nad</w:t>
      </w:r>
      <w:r w:rsidRPr="001B05C0">
        <w:rPr>
          <w:rFonts w:asciiTheme="minorHAnsi" w:hAnsiTheme="minorHAnsi" w:cstheme="minorHAnsi"/>
          <w:spacing w:val="-9"/>
          <w:w w:val="105"/>
        </w:rPr>
        <w:t xml:space="preserve"> </w:t>
      </w:r>
      <w:r w:rsidRPr="001B05C0">
        <w:rPr>
          <w:rFonts w:asciiTheme="minorHAnsi" w:hAnsiTheme="minorHAnsi" w:cstheme="minorHAnsi"/>
          <w:w w:val="105"/>
        </w:rPr>
        <w:t>10</w:t>
      </w:r>
      <w:r w:rsidRPr="001B05C0">
        <w:rPr>
          <w:rFonts w:asciiTheme="minorHAnsi" w:hAnsiTheme="minorHAnsi" w:cstheme="minorHAnsi"/>
          <w:spacing w:val="-22"/>
          <w:w w:val="105"/>
        </w:rPr>
        <w:t xml:space="preserve"> </w:t>
      </w:r>
      <w:r w:rsidRPr="001B05C0">
        <w:rPr>
          <w:rFonts w:asciiTheme="minorHAnsi" w:hAnsiTheme="minorHAnsi" w:cstheme="minorHAnsi"/>
          <w:spacing w:val="-1"/>
          <w:w w:val="105"/>
        </w:rPr>
        <w:t>kg</w:t>
      </w:r>
      <w:r w:rsidRPr="001B05C0">
        <w:rPr>
          <w:rFonts w:asciiTheme="minorHAnsi" w:hAnsiTheme="minorHAnsi" w:cstheme="minorHAnsi"/>
          <w:spacing w:val="-9"/>
          <w:w w:val="105"/>
        </w:rPr>
        <w:t xml:space="preserve"> </w:t>
      </w:r>
      <w:r w:rsidRPr="001B05C0">
        <w:rPr>
          <w:rFonts w:asciiTheme="minorHAnsi" w:hAnsiTheme="minorHAnsi" w:cstheme="minorHAnsi"/>
          <w:w w:val="105"/>
        </w:rPr>
        <w:t>do</w:t>
      </w:r>
      <w:r w:rsidRPr="001B05C0">
        <w:rPr>
          <w:rFonts w:asciiTheme="minorHAnsi" w:hAnsiTheme="minorHAnsi" w:cstheme="minorHAnsi"/>
          <w:spacing w:val="-9"/>
          <w:w w:val="105"/>
        </w:rPr>
        <w:t xml:space="preserve"> </w:t>
      </w:r>
      <w:r w:rsidRPr="001B05C0">
        <w:rPr>
          <w:rFonts w:asciiTheme="minorHAnsi" w:hAnsiTheme="minorHAnsi" w:cstheme="minorHAnsi"/>
          <w:w w:val="105"/>
        </w:rPr>
        <w:t>100</w:t>
      </w:r>
      <w:r w:rsidRPr="001B05C0">
        <w:rPr>
          <w:rFonts w:asciiTheme="minorHAnsi" w:hAnsiTheme="minorHAnsi" w:cstheme="minorHAnsi"/>
          <w:spacing w:val="-22"/>
          <w:w w:val="105"/>
        </w:rPr>
        <w:t xml:space="preserve"> </w:t>
      </w:r>
      <w:r w:rsidRPr="001B05C0">
        <w:rPr>
          <w:rFonts w:asciiTheme="minorHAnsi" w:hAnsiTheme="minorHAnsi" w:cstheme="minorHAnsi"/>
          <w:spacing w:val="-1"/>
          <w:w w:val="105"/>
        </w:rPr>
        <w:t>kg:</w:t>
      </w:r>
      <w:r w:rsidRPr="001B05C0">
        <w:rPr>
          <w:rFonts w:asciiTheme="minorHAnsi" w:hAnsiTheme="minorHAnsi" w:cstheme="minorHAnsi"/>
          <w:spacing w:val="-8"/>
          <w:w w:val="105"/>
        </w:rPr>
        <w:t xml:space="preserve"> </w:t>
      </w:r>
      <w:r w:rsidRPr="001B05C0">
        <w:rPr>
          <w:rFonts w:asciiTheme="minorHAnsi" w:hAnsiTheme="minorHAnsi" w:cstheme="minorHAnsi"/>
          <w:w w:val="105"/>
        </w:rPr>
        <w:t>1</w:t>
      </w:r>
      <w:r w:rsidRPr="001B05C0">
        <w:rPr>
          <w:rFonts w:asciiTheme="minorHAnsi" w:hAnsiTheme="minorHAnsi" w:cstheme="minorHAnsi"/>
          <w:spacing w:val="-8"/>
          <w:w w:val="105"/>
        </w:rPr>
        <w:t xml:space="preserve"> </w:t>
      </w:r>
      <w:r w:rsidRPr="001B05C0">
        <w:rPr>
          <w:rFonts w:asciiTheme="minorHAnsi" w:hAnsiTheme="minorHAnsi" w:cstheme="minorHAnsi"/>
          <w:w w:val="105"/>
        </w:rPr>
        <w:t>kapku</w:t>
      </w:r>
      <w:r w:rsidRPr="001B05C0">
        <w:rPr>
          <w:rFonts w:asciiTheme="minorHAnsi" w:hAnsiTheme="minorHAnsi" w:cstheme="minorHAnsi"/>
          <w:spacing w:val="-7"/>
          <w:w w:val="105"/>
        </w:rPr>
        <w:t xml:space="preserve"> </w:t>
      </w:r>
      <w:r w:rsidRPr="001B05C0">
        <w:rPr>
          <w:rFonts w:asciiTheme="minorHAnsi" w:hAnsiTheme="minorHAnsi" w:cstheme="minorHAnsi"/>
          <w:w w:val="105"/>
        </w:rPr>
        <w:t>na</w:t>
      </w:r>
      <w:r w:rsidRPr="001B05C0">
        <w:rPr>
          <w:rFonts w:asciiTheme="minorHAnsi" w:hAnsiTheme="minorHAnsi" w:cstheme="minorHAnsi"/>
          <w:spacing w:val="-8"/>
          <w:w w:val="105"/>
        </w:rPr>
        <w:t xml:space="preserve"> </w:t>
      </w:r>
      <w:r w:rsidRPr="001B05C0">
        <w:rPr>
          <w:rFonts w:asciiTheme="minorHAnsi" w:hAnsiTheme="minorHAnsi" w:cstheme="minorHAnsi"/>
          <w:spacing w:val="-1"/>
          <w:w w:val="105"/>
        </w:rPr>
        <w:t>každých</w:t>
      </w:r>
      <w:r w:rsidRPr="001B05C0">
        <w:rPr>
          <w:rFonts w:asciiTheme="minorHAnsi" w:hAnsiTheme="minorHAnsi" w:cstheme="minorHAnsi"/>
          <w:spacing w:val="-7"/>
          <w:w w:val="105"/>
        </w:rPr>
        <w:t xml:space="preserve"> </w:t>
      </w:r>
      <w:r w:rsidRPr="001B05C0">
        <w:rPr>
          <w:rFonts w:asciiTheme="minorHAnsi" w:hAnsiTheme="minorHAnsi" w:cstheme="minorHAnsi"/>
          <w:spacing w:val="-1"/>
          <w:w w:val="105"/>
        </w:rPr>
        <w:t>započa</w:t>
      </w:r>
      <w:r w:rsidRPr="001B05C0">
        <w:rPr>
          <w:rFonts w:asciiTheme="minorHAnsi" w:hAnsiTheme="minorHAnsi" w:cstheme="minorHAnsi"/>
          <w:spacing w:val="-2"/>
          <w:w w:val="105"/>
        </w:rPr>
        <w:t>t</w:t>
      </w:r>
      <w:r w:rsidRPr="001B05C0">
        <w:rPr>
          <w:rFonts w:asciiTheme="minorHAnsi" w:hAnsiTheme="minorHAnsi" w:cstheme="minorHAnsi"/>
          <w:spacing w:val="-1"/>
          <w:w w:val="105"/>
        </w:rPr>
        <w:t>ých</w:t>
      </w:r>
      <w:r w:rsidRPr="001B05C0">
        <w:rPr>
          <w:rFonts w:asciiTheme="minorHAnsi" w:hAnsiTheme="minorHAnsi" w:cstheme="minorHAnsi"/>
          <w:spacing w:val="-8"/>
          <w:w w:val="105"/>
        </w:rPr>
        <w:t xml:space="preserve"> </w:t>
      </w:r>
      <w:r w:rsidRPr="001B05C0">
        <w:rPr>
          <w:rFonts w:asciiTheme="minorHAnsi" w:hAnsiTheme="minorHAnsi" w:cstheme="minorHAnsi"/>
          <w:w w:val="105"/>
        </w:rPr>
        <w:t>10</w:t>
      </w:r>
      <w:r w:rsidRPr="001B05C0">
        <w:rPr>
          <w:rFonts w:asciiTheme="minorHAnsi" w:hAnsiTheme="minorHAnsi" w:cstheme="minorHAnsi"/>
          <w:spacing w:val="-23"/>
          <w:w w:val="105"/>
        </w:rPr>
        <w:t xml:space="preserve"> </w:t>
      </w:r>
      <w:r w:rsidRPr="001B05C0">
        <w:rPr>
          <w:rFonts w:asciiTheme="minorHAnsi" w:hAnsiTheme="minorHAnsi" w:cstheme="minorHAnsi"/>
          <w:w w:val="105"/>
        </w:rPr>
        <w:t>kg</w:t>
      </w:r>
      <w:r w:rsidRPr="001B05C0">
        <w:rPr>
          <w:rFonts w:asciiTheme="minorHAnsi" w:hAnsiTheme="minorHAnsi" w:cstheme="minorHAnsi"/>
          <w:spacing w:val="-7"/>
          <w:w w:val="105"/>
        </w:rPr>
        <w:t xml:space="preserve"> </w:t>
      </w:r>
      <w:r w:rsidRPr="001B05C0">
        <w:rPr>
          <w:rFonts w:asciiTheme="minorHAnsi" w:hAnsiTheme="minorHAnsi" w:cstheme="minorHAnsi"/>
          <w:w w:val="105"/>
        </w:rPr>
        <w:t>hmotnosti</w:t>
      </w:r>
      <w:r w:rsidR="00416B63">
        <w:rPr>
          <w:rFonts w:asciiTheme="minorHAnsi" w:hAnsiTheme="minorHAnsi" w:cstheme="minorHAnsi"/>
          <w:w w:val="105"/>
        </w:rPr>
        <w:t xml:space="preserve"> </w:t>
      </w:r>
      <w:r w:rsidR="00416B63" w:rsidRPr="001B05C0">
        <w:rPr>
          <w:rFonts w:asciiTheme="minorHAnsi" w:hAnsiTheme="minorHAnsi" w:cstheme="minorHAnsi"/>
          <w:w w:val="105"/>
        </w:rPr>
        <w:t>2x</w:t>
      </w:r>
      <w:r w:rsidR="00416B63" w:rsidRPr="001B05C0">
        <w:rPr>
          <w:rFonts w:asciiTheme="minorHAnsi" w:hAnsiTheme="minorHAnsi" w:cstheme="minorHAnsi"/>
          <w:spacing w:val="-8"/>
          <w:w w:val="105"/>
        </w:rPr>
        <w:t xml:space="preserve"> </w:t>
      </w:r>
      <w:r w:rsidR="00416B63" w:rsidRPr="001B05C0">
        <w:rPr>
          <w:rFonts w:asciiTheme="minorHAnsi" w:hAnsiTheme="minorHAnsi" w:cstheme="minorHAnsi"/>
          <w:w w:val="105"/>
        </w:rPr>
        <w:t>denně</w:t>
      </w:r>
      <w:r w:rsidRPr="001B05C0">
        <w:rPr>
          <w:rFonts w:asciiTheme="minorHAnsi" w:hAnsiTheme="minorHAnsi" w:cstheme="minorHAnsi"/>
          <w:w w:val="105"/>
        </w:rPr>
        <w:t>;</w:t>
      </w:r>
    </w:p>
    <w:p w14:paraId="60F97372" w14:textId="77777777" w:rsidR="00416B63" w:rsidRDefault="00D86853" w:rsidP="00332BF0">
      <w:pPr>
        <w:pStyle w:val="Zkladntext"/>
        <w:spacing w:before="40" w:line="276" w:lineRule="auto"/>
        <w:ind w:left="0" w:right="2150"/>
        <w:jc w:val="both"/>
        <w:rPr>
          <w:rFonts w:asciiTheme="minorHAnsi" w:hAnsiTheme="minorHAnsi" w:cstheme="minorHAnsi"/>
          <w:spacing w:val="29"/>
          <w:w w:val="82"/>
          <w:sz w:val="22"/>
          <w:szCs w:val="22"/>
          <w:lang w:val="cs-CZ"/>
        </w:rPr>
      </w:pPr>
      <w:r w:rsidRPr="001B05C0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Zvíř</w:t>
      </w:r>
      <w:r w:rsidRPr="001B05C0">
        <w:rPr>
          <w:rFonts w:asciiTheme="minorHAnsi" w:hAnsiTheme="minorHAnsi" w:cstheme="minorHAnsi"/>
          <w:spacing w:val="-2"/>
          <w:w w:val="105"/>
          <w:sz w:val="22"/>
          <w:szCs w:val="22"/>
          <w:lang w:val="cs-CZ"/>
        </w:rPr>
        <w:t>a</w:t>
      </w:r>
      <w:r w:rsidRPr="001B05C0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tům</w:t>
      </w:r>
      <w:r w:rsidRPr="001B05C0">
        <w:rPr>
          <w:rFonts w:asciiTheme="minorHAnsi" w:hAnsiTheme="minorHAnsi" w:cstheme="minorHAnsi"/>
          <w:spacing w:val="-13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w w:val="105"/>
          <w:sz w:val="22"/>
          <w:szCs w:val="22"/>
          <w:lang w:val="cs-CZ"/>
        </w:rPr>
        <w:t>nad</w:t>
      </w:r>
      <w:r w:rsidRPr="001B05C0">
        <w:rPr>
          <w:rFonts w:asciiTheme="minorHAnsi" w:hAnsiTheme="minorHAnsi" w:cstheme="minorHAnsi"/>
          <w:spacing w:val="-12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w w:val="105"/>
          <w:sz w:val="22"/>
          <w:szCs w:val="22"/>
          <w:lang w:val="cs-CZ"/>
        </w:rPr>
        <w:t>100</w:t>
      </w:r>
      <w:r w:rsidRPr="001B05C0">
        <w:rPr>
          <w:rFonts w:asciiTheme="minorHAnsi" w:hAnsiTheme="minorHAnsi" w:cstheme="minorHAnsi"/>
          <w:spacing w:val="-24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kg:</w:t>
      </w:r>
      <w:r w:rsidRPr="001B05C0">
        <w:rPr>
          <w:rFonts w:asciiTheme="minorHAnsi" w:hAnsiTheme="minorHAnsi" w:cstheme="minorHAnsi"/>
          <w:spacing w:val="-12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w w:val="105"/>
          <w:sz w:val="22"/>
          <w:szCs w:val="22"/>
          <w:lang w:val="cs-CZ"/>
        </w:rPr>
        <w:t>5</w:t>
      </w:r>
      <w:r w:rsidRPr="001B05C0">
        <w:rPr>
          <w:rFonts w:asciiTheme="minorHAnsi" w:hAnsiTheme="minorHAnsi" w:cstheme="minorHAnsi"/>
          <w:spacing w:val="-11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w w:val="105"/>
          <w:sz w:val="22"/>
          <w:szCs w:val="22"/>
          <w:lang w:val="cs-CZ"/>
        </w:rPr>
        <w:t>kapek</w:t>
      </w:r>
      <w:r w:rsidRPr="001B05C0">
        <w:rPr>
          <w:rFonts w:asciiTheme="minorHAnsi" w:hAnsiTheme="minorHAnsi" w:cstheme="minorHAnsi"/>
          <w:spacing w:val="-11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w w:val="105"/>
          <w:sz w:val="22"/>
          <w:szCs w:val="22"/>
          <w:lang w:val="cs-CZ"/>
        </w:rPr>
        <w:t>(0,3</w:t>
      </w:r>
      <w:r w:rsidRPr="001B05C0">
        <w:rPr>
          <w:rFonts w:asciiTheme="minorHAnsi" w:hAnsiTheme="minorHAnsi" w:cstheme="minorHAnsi"/>
          <w:spacing w:val="-25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w w:val="105"/>
          <w:sz w:val="22"/>
          <w:szCs w:val="22"/>
          <w:lang w:val="cs-CZ"/>
        </w:rPr>
        <w:t>ml)</w:t>
      </w:r>
      <w:r w:rsidRPr="001B05C0">
        <w:rPr>
          <w:rFonts w:asciiTheme="minorHAnsi" w:hAnsiTheme="minorHAnsi" w:cstheme="minorHAnsi"/>
          <w:spacing w:val="-11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w w:val="105"/>
          <w:sz w:val="22"/>
          <w:szCs w:val="22"/>
          <w:lang w:val="cs-CZ"/>
        </w:rPr>
        <w:t>na</w:t>
      </w:r>
      <w:r w:rsidRPr="001B05C0">
        <w:rPr>
          <w:rFonts w:asciiTheme="minorHAnsi" w:hAnsiTheme="minorHAnsi" w:cstheme="minorHAnsi"/>
          <w:spacing w:val="-12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každých</w:t>
      </w:r>
      <w:r w:rsidRPr="001B05C0">
        <w:rPr>
          <w:rFonts w:asciiTheme="minorHAnsi" w:hAnsiTheme="minorHAnsi" w:cstheme="minorHAnsi"/>
          <w:spacing w:val="-11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w w:val="105"/>
          <w:sz w:val="22"/>
          <w:szCs w:val="22"/>
          <w:lang w:val="cs-CZ"/>
        </w:rPr>
        <w:t>100</w:t>
      </w:r>
      <w:r w:rsidRPr="001B05C0">
        <w:rPr>
          <w:rFonts w:asciiTheme="minorHAnsi" w:hAnsiTheme="minorHAnsi" w:cstheme="minorHAnsi"/>
          <w:spacing w:val="-25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w w:val="105"/>
          <w:sz w:val="22"/>
          <w:szCs w:val="22"/>
          <w:lang w:val="cs-CZ"/>
        </w:rPr>
        <w:t>kg</w:t>
      </w:r>
      <w:r w:rsidRPr="001B05C0">
        <w:rPr>
          <w:rFonts w:asciiTheme="minorHAnsi" w:hAnsiTheme="minorHAnsi" w:cstheme="minorHAnsi"/>
          <w:spacing w:val="-11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w w:val="105"/>
          <w:sz w:val="22"/>
          <w:szCs w:val="22"/>
          <w:lang w:val="cs-CZ"/>
        </w:rPr>
        <w:t>hmotnosti</w:t>
      </w:r>
      <w:r w:rsidRPr="001B05C0">
        <w:rPr>
          <w:rFonts w:asciiTheme="minorHAnsi" w:hAnsiTheme="minorHAnsi" w:cstheme="minorHAnsi"/>
          <w:spacing w:val="-11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w w:val="105"/>
          <w:sz w:val="22"/>
          <w:szCs w:val="22"/>
          <w:lang w:val="cs-CZ"/>
        </w:rPr>
        <w:t>2x</w:t>
      </w:r>
      <w:r w:rsidRPr="001B05C0">
        <w:rPr>
          <w:rFonts w:asciiTheme="minorHAnsi" w:hAnsiTheme="minorHAnsi" w:cstheme="minorHAnsi"/>
          <w:spacing w:val="-11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denně</w:t>
      </w:r>
      <w:r w:rsidRPr="001B05C0">
        <w:rPr>
          <w:rFonts w:asciiTheme="minorHAnsi" w:hAnsiTheme="minorHAnsi" w:cstheme="minorHAnsi"/>
          <w:spacing w:val="-2"/>
          <w:w w:val="105"/>
          <w:sz w:val="22"/>
          <w:szCs w:val="22"/>
          <w:lang w:val="cs-CZ"/>
        </w:rPr>
        <w:t>.</w:t>
      </w:r>
      <w:r w:rsidRPr="001B05C0">
        <w:rPr>
          <w:rFonts w:asciiTheme="minorHAnsi" w:hAnsiTheme="minorHAnsi" w:cstheme="minorHAnsi"/>
          <w:spacing w:val="29"/>
          <w:w w:val="82"/>
          <w:sz w:val="22"/>
          <w:szCs w:val="22"/>
          <w:lang w:val="cs-CZ"/>
        </w:rPr>
        <w:t xml:space="preserve"> </w:t>
      </w:r>
    </w:p>
    <w:p w14:paraId="6F99A3D9" w14:textId="5CCECFBA" w:rsidR="00D86853" w:rsidRPr="001B05C0" w:rsidRDefault="00D86853" w:rsidP="00332BF0">
      <w:pPr>
        <w:pStyle w:val="Zkladntext"/>
        <w:spacing w:before="40" w:line="276" w:lineRule="auto"/>
        <w:ind w:left="0" w:right="215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B05C0">
        <w:rPr>
          <w:rFonts w:asciiTheme="minorHAnsi" w:hAnsiTheme="minorHAnsi" w:cstheme="minorHAnsi"/>
          <w:spacing w:val="-4"/>
          <w:w w:val="105"/>
          <w:sz w:val="22"/>
          <w:szCs w:val="22"/>
          <w:lang w:val="cs-CZ"/>
        </w:rPr>
        <w:t>P</w:t>
      </w:r>
      <w:r w:rsidRPr="001B05C0">
        <w:rPr>
          <w:rFonts w:asciiTheme="minorHAnsi" w:hAnsiTheme="minorHAnsi" w:cstheme="minorHAnsi"/>
          <w:spacing w:val="-3"/>
          <w:w w:val="105"/>
          <w:sz w:val="22"/>
          <w:szCs w:val="22"/>
          <w:lang w:val="cs-CZ"/>
        </w:rPr>
        <w:t>o</w:t>
      </w:r>
      <w:r w:rsidRPr="001B05C0">
        <w:rPr>
          <w:rFonts w:asciiTheme="minorHAnsi" w:hAnsiTheme="minorHAnsi" w:cstheme="minorHAnsi"/>
          <w:spacing w:val="-15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spacing w:val="-2"/>
          <w:w w:val="105"/>
          <w:sz w:val="22"/>
          <w:szCs w:val="22"/>
          <w:lang w:val="cs-CZ"/>
        </w:rPr>
        <w:t>tř</w:t>
      </w:r>
      <w:r w:rsidRPr="001B05C0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ech</w:t>
      </w:r>
      <w:r w:rsidRPr="001B05C0">
        <w:rPr>
          <w:rFonts w:asciiTheme="minorHAnsi" w:hAnsiTheme="minorHAnsi" w:cstheme="minorHAnsi"/>
          <w:spacing w:val="-15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spacing w:val="-2"/>
          <w:w w:val="105"/>
          <w:sz w:val="22"/>
          <w:szCs w:val="22"/>
          <w:lang w:val="cs-CZ"/>
        </w:rPr>
        <w:t>t</w:t>
      </w:r>
      <w:r w:rsidRPr="001B05C0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ýdnech</w:t>
      </w:r>
      <w:r w:rsidRPr="001B05C0">
        <w:rPr>
          <w:rFonts w:asciiTheme="minorHAnsi" w:hAnsiTheme="minorHAnsi" w:cstheme="minorHAnsi"/>
          <w:spacing w:val="-15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užívání</w:t>
      </w:r>
      <w:r w:rsidRPr="001B05C0">
        <w:rPr>
          <w:rFonts w:asciiTheme="minorHAnsi" w:hAnsiTheme="minorHAnsi" w:cstheme="minorHAnsi"/>
          <w:spacing w:val="-14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w w:val="105"/>
          <w:sz w:val="22"/>
          <w:szCs w:val="22"/>
          <w:lang w:val="cs-CZ"/>
        </w:rPr>
        <w:t>následuje</w:t>
      </w:r>
      <w:r w:rsidRPr="001B05C0">
        <w:rPr>
          <w:rFonts w:asciiTheme="minorHAnsi" w:hAnsiTheme="minorHAnsi" w:cstheme="minorHAnsi"/>
          <w:spacing w:val="-15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w w:val="105"/>
          <w:sz w:val="22"/>
          <w:szCs w:val="22"/>
          <w:lang w:val="cs-CZ"/>
        </w:rPr>
        <w:t>jeden</w:t>
      </w:r>
      <w:r w:rsidRPr="001B05C0">
        <w:rPr>
          <w:rFonts w:asciiTheme="minorHAnsi" w:hAnsiTheme="minorHAnsi" w:cstheme="minorHAnsi"/>
          <w:spacing w:val="-15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spacing w:val="-2"/>
          <w:w w:val="105"/>
          <w:sz w:val="22"/>
          <w:szCs w:val="22"/>
          <w:lang w:val="cs-CZ"/>
        </w:rPr>
        <w:t>t</w:t>
      </w:r>
      <w:r w:rsidRPr="001B05C0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ýden</w:t>
      </w:r>
      <w:r w:rsidRPr="001B05C0">
        <w:rPr>
          <w:rFonts w:asciiTheme="minorHAnsi" w:hAnsiTheme="minorHAnsi" w:cstheme="minorHAnsi"/>
          <w:spacing w:val="-15"/>
          <w:w w:val="105"/>
          <w:sz w:val="22"/>
          <w:szCs w:val="22"/>
          <w:lang w:val="cs-CZ"/>
        </w:rPr>
        <w:t xml:space="preserve"> </w:t>
      </w:r>
      <w:r w:rsidRPr="001B05C0">
        <w:rPr>
          <w:rFonts w:asciiTheme="minorHAnsi" w:hAnsiTheme="minorHAnsi" w:cstheme="minorHAnsi"/>
          <w:w w:val="105"/>
          <w:sz w:val="22"/>
          <w:szCs w:val="22"/>
          <w:lang w:val="cs-CZ"/>
        </w:rPr>
        <w:t>pauza.</w:t>
      </w:r>
    </w:p>
    <w:p w14:paraId="742FA3FB" w14:textId="77777777" w:rsidR="00D86853" w:rsidRPr="001B05C0" w:rsidRDefault="00D86853" w:rsidP="00332BF0">
      <w:pPr>
        <w:spacing w:after="0"/>
        <w:jc w:val="both"/>
        <w:rPr>
          <w:rFonts w:asciiTheme="minorHAnsi" w:hAnsiTheme="minorHAnsi" w:cstheme="minorHAnsi"/>
        </w:rPr>
      </w:pPr>
    </w:p>
    <w:p w14:paraId="393B5782" w14:textId="29AEF7AE" w:rsidR="00416B63" w:rsidRDefault="00D86853" w:rsidP="00332BF0">
      <w:pPr>
        <w:pStyle w:val="Odstavecseseznamem"/>
        <w:ind w:left="0"/>
        <w:rPr>
          <w:rFonts w:eastAsia="Times New Roman" w:cstheme="minorHAnsi"/>
          <w:lang w:eastAsia="cs-CZ"/>
        </w:rPr>
      </w:pPr>
      <w:r w:rsidRPr="001B05C0">
        <w:rPr>
          <w:rFonts w:cstheme="minorHAnsi"/>
        </w:rPr>
        <w:t xml:space="preserve">Nepřekračujte doporučené denní dávkování! Není vhodný pro </w:t>
      </w:r>
      <w:r w:rsidR="00F50A7B" w:rsidRPr="001B05C0">
        <w:rPr>
          <w:rFonts w:cstheme="minorHAnsi"/>
        </w:rPr>
        <w:t xml:space="preserve">březí </w:t>
      </w:r>
      <w:r w:rsidRPr="001B05C0">
        <w:rPr>
          <w:rFonts w:cstheme="minorHAnsi"/>
        </w:rPr>
        <w:t xml:space="preserve">samice. </w:t>
      </w:r>
      <w:r w:rsidR="00416B63">
        <w:rPr>
          <w:rFonts w:cstheme="minorHAnsi"/>
        </w:rPr>
        <w:t xml:space="preserve"> </w:t>
      </w:r>
      <w:r w:rsidR="00416B63" w:rsidRPr="004F64A3">
        <w:rPr>
          <w:rFonts w:cstheme="minorHAnsi"/>
        </w:rPr>
        <w:t xml:space="preserve">Nepodávejte při těžkém postižení ledvin a u zvířat dehydratovaných, vážně nemocných a vyčerpaných. </w:t>
      </w:r>
      <w:r w:rsidR="00416B63" w:rsidRPr="004F64A3">
        <w:rPr>
          <w:rFonts w:eastAsia="Times New Roman" w:cstheme="minorHAnsi"/>
          <w:lang w:eastAsia="cs-CZ"/>
        </w:rPr>
        <w:t>Nepodávejte současně s </w:t>
      </w:r>
      <w:proofErr w:type="spellStart"/>
      <w:r w:rsidR="00416B63" w:rsidRPr="004F64A3">
        <w:rPr>
          <w:rFonts w:eastAsia="Times New Roman" w:cstheme="minorHAnsi"/>
          <w:lang w:eastAsia="cs-CZ"/>
        </w:rPr>
        <w:t>Regavetem</w:t>
      </w:r>
      <w:proofErr w:type="spellEnd"/>
      <w:r w:rsidR="00416B63" w:rsidRPr="004F64A3">
        <w:rPr>
          <w:rFonts w:eastAsia="Times New Roman" w:cstheme="minorHAnsi"/>
          <w:lang w:eastAsia="cs-CZ"/>
        </w:rPr>
        <w:t xml:space="preserve"> nebo </w:t>
      </w:r>
      <w:proofErr w:type="spellStart"/>
      <w:r w:rsidR="00416B63" w:rsidRPr="004F64A3">
        <w:rPr>
          <w:rFonts w:eastAsia="Times New Roman" w:cstheme="minorHAnsi"/>
          <w:lang w:eastAsia="cs-CZ"/>
        </w:rPr>
        <w:t>Kingvetem</w:t>
      </w:r>
      <w:proofErr w:type="spellEnd"/>
      <w:r w:rsidR="00416B63" w:rsidRPr="004F64A3">
        <w:rPr>
          <w:rFonts w:eastAsia="Times New Roman" w:cstheme="minorHAnsi"/>
          <w:lang w:eastAsia="cs-CZ"/>
        </w:rPr>
        <w:t>, mezi přípravky je nutné udělat minimálně týdenní přestávku.</w:t>
      </w:r>
      <w:r w:rsidR="00416B63">
        <w:rPr>
          <w:rFonts w:eastAsia="Times New Roman" w:cstheme="minorHAnsi"/>
          <w:lang w:eastAsia="cs-CZ"/>
        </w:rPr>
        <w:t xml:space="preserve"> </w:t>
      </w:r>
    </w:p>
    <w:p w14:paraId="7E93CDDA" w14:textId="386090C0" w:rsidR="00D86853" w:rsidRPr="001B05C0" w:rsidRDefault="00D86853" w:rsidP="00332BF0">
      <w:pPr>
        <w:pStyle w:val="Odstavecseseznamem"/>
        <w:ind w:left="0"/>
        <w:rPr>
          <w:rFonts w:cstheme="minorHAnsi"/>
        </w:rPr>
      </w:pPr>
      <w:r w:rsidRPr="001B05C0">
        <w:rPr>
          <w:rFonts w:cstheme="minorHAnsi"/>
        </w:rPr>
        <w:t xml:space="preserve">Během užívání přípravku zajistěte dostatečný příjem vody. Ukládejte mimo dosah dětí! Před použitím nutno protřepat. </w:t>
      </w:r>
    </w:p>
    <w:p w14:paraId="48E5F482" w14:textId="77777777" w:rsidR="00D86853" w:rsidRPr="001B05C0" w:rsidRDefault="00D86853" w:rsidP="00332BF0">
      <w:pPr>
        <w:spacing w:after="0"/>
        <w:jc w:val="both"/>
        <w:rPr>
          <w:rFonts w:asciiTheme="minorHAnsi" w:hAnsiTheme="minorHAnsi" w:cstheme="minorHAnsi"/>
        </w:rPr>
      </w:pPr>
      <w:r w:rsidRPr="001B05C0">
        <w:rPr>
          <w:rFonts w:asciiTheme="minorHAnsi" w:hAnsiTheme="minorHAnsi" w:cstheme="minorHAnsi"/>
          <w:b/>
        </w:rPr>
        <w:t>Obsah:</w:t>
      </w:r>
      <w:r w:rsidRPr="001B05C0">
        <w:rPr>
          <w:rFonts w:asciiTheme="minorHAnsi" w:hAnsiTheme="minorHAnsi" w:cstheme="minorHAnsi"/>
        </w:rPr>
        <w:t xml:space="preserve"> 30 ml</w:t>
      </w:r>
    </w:p>
    <w:p w14:paraId="4ED241B8" w14:textId="77777777" w:rsidR="00D86853" w:rsidRPr="001B05C0" w:rsidRDefault="00D86853" w:rsidP="00332BF0">
      <w:pPr>
        <w:spacing w:after="0"/>
        <w:jc w:val="both"/>
        <w:rPr>
          <w:rFonts w:asciiTheme="minorHAnsi" w:hAnsiTheme="minorHAnsi" w:cstheme="minorHAnsi"/>
        </w:rPr>
      </w:pPr>
      <w:r w:rsidRPr="001B05C0">
        <w:rPr>
          <w:rFonts w:asciiTheme="minorHAnsi" w:hAnsiTheme="minorHAnsi" w:cstheme="minorHAnsi"/>
          <w:b/>
        </w:rPr>
        <w:t xml:space="preserve">Skladování: </w:t>
      </w:r>
    </w:p>
    <w:p w14:paraId="733016CB" w14:textId="77777777" w:rsidR="00D86853" w:rsidRPr="001B05C0" w:rsidRDefault="00D86853" w:rsidP="00332BF0">
      <w:pPr>
        <w:spacing w:after="0"/>
        <w:jc w:val="both"/>
        <w:rPr>
          <w:rFonts w:asciiTheme="minorHAnsi" w:hAnsiTheme="minorHAnsi" w:cstheme="minorHAnsi"/>
        </w:rPr>
      </w:pPr>
      <w:r w:rsidRPr="001B05C0">
        <w:rPr>
          <w:rFonts w:asciiTheme="minorHAnsi" w:hAnsiTheme="minorHAnsi" w:cstheme="minorHAnsi"/>
        </w:rPr>
        <w:t xml:space="preserve">Výrobek je nutno skladovat v suchu a temnu, při teplotě 10-25°C. Chraňte před mrazem. </w:t>
      </w:r>
    </w:p>
    <w:p w14:paraId="4465BD38" w14:textId="77777777" w:rsidR="00D86853" w:rsidRPr="001B05C0" w:rsidRDefault="00D86853" w:rsidP="00332BF0">
      <w:pPr>
        <w:spacing w:after="0"/>
        <w:jc w:val="both"/>
        <w:rPr>
          <w:rFonts w:asciiTheme="minorHAnsi" w:hAnsiTheme="minorHAnsi" w:cstheme="minorHAnsi"/>
        </w:rPr>
      </w:pPr>
      <w:r w:rsidRPr="001B05C0">
        <w:rPr>
          <w:rFonts w:asciiTheme="minorHAnsi" w:hAnsiTheme="minorHAnsi" w:cstheme="minorHAnsi"/>
        </w:rPr>
        <w:t xml:space="preserve">Minimální trvanlivost do data </w:t>
      </w:r>
      <w:proofErr w:type="gramStart"/>
      <w:r w:rsidRPr="001B05C0">
        <w:rPr>
          <w:rFonts w:asciiTheme="minorHAnsi" w:hAnsiTheme="minorHAnsi" w:cstheme="minorHAnsi"/>
        </w:rPr>
        <w:t>uvedeném</w:t>
      </w:r>
      <w:proofErr w:type="gramEnd"/>
      <w:r w:rsidRPr="001B05C0">
        <w:rPr>
          <w:rFonts w:asciiTheme="minorHAnsi" w:hAnsiTheme="minorHAnsi" w:cstheme="minorHAnsi"/>
        </w:rPr>
        <w:t xml:space="preserve"> na obalu.</w:t>
      </w:r>
    </w:p>
    <w:p w14:paraId="6A0B4308" w14:textId="6815C749" w:rsidR="00D86853" w:rsidRPr="001B05C0" w:rsidRDefault="00416B63" w:rsidP="00332BF0">
      <w:pPr>
        <w:spacing w:after="0"/>
        <w:jc w:val="both"/>
        <w:rPr>
          <w:rFonts w:asciiTheme="minorHAnsi" w:hAnsiTheme="minorHAnsi" w:cstheme="minorHAnsi"/>
        </w:rPr>
      </w:pPr>
      <w:r w:rsidRPr="001B05C0">
        <w:rPr>
          <w:rFonts w:asciiTheme="minorHAnsi" w:hAnsiTheme="minorHAnsi" w:cstheme="minorHAnsi"/>
        </w:rPr>
        <w:t xml:space="preserve">Doporučujeme spotřebovat do </w:t>
      </w:r>
      <w:r w:rsidR="00FF5450">
        <w:rPr>
          <w:rFonts w:asciiTheme="minorHAnsi" w:hAnsiTheme="minorHAnsi" w:cstheme="minorHAnsi"/>
        </w:rPr>
        <w:t>3</w:t>
      </w:r>
      <w:r w:rsidRPr="001B05C0">
        <w:rPr>
          <w:rFonts w:asciiTheme="minorHAnsi" w:hAnsiTheme="minorHAnsi" w:cstheme="minorHAnsi"/>
        </w:rPr>
        <w:t xml:space="preserve"> měsíců po otevření.</w:t>
      </w:r>
    </w:p>
    <w:p w14:paraId="4DBE9BCE" w14:textId="77777777" w:rsidR="00753A2B" w:rsidRDefault="00753A2B" w:rsidP="00753A2B">
      <w:pPr>
        <w:spacing w:after="0"/>
        <w:jc w:val="both"/>
        <w:rPr>
          <w:rFonts w:asciiTheme="minorHAnsi" w:hAnsiTheme="minorHAnsi" w:cstheme="minorHAnsi"/>
          <w:b/>
        </w:rPr>
      </w:pPr>
    </w:p>
    <w:p w14:paraId="11496DA0" w14:textId="77777777" w:rsidR="00753A2B" w:rsidRPr="003C0B1C" w:rsidRDefault="00753A2B" w:rsidP="00753A2B">
      <w:pPr>
        <w:spacing w:after="0"/>
        <w:jc w:val="both"/>
        <w:rPr>
          <w:rFonts w:asciiTheme="minorHAnsi" w:hAnsiTheme="minorHAnsi" w:cstheme="minorHAnsi"/>
          <w:b/>
        </w:rPr>
      </w:pPr>
      <w:r w:rsidRPr="003C0B1C">
        <w:rPr>
          <w:rFonts w:asciiTheme="minorHAnsi" w:hAnsiTheme="minorHAnsi" w:cstheme="minorHAnsi"/>
          <w:b/>
        </w:rPr>
        <w:t>Držitel rozhodnutí o schválení a výrobce:</w:t>
      </w:r>
    </w:p>
    <w:p w14:paraId="48FF4DA5" w14:textId="77777777" w:rsidR="00753A2B" w:rsidRPr="003C0B1C" w:rsidRDefault="00753A2B" w:rsidP="00753A2B">
      <w:pPr>
        <w:spacing w:after="0"/>
        <w:jc w:val="both"/>
        <w:rPr>
          <w:rFonts w:asciiTheme="minorHAnsi" w:hAnsiTheme="minorHAnsi" w:cstheme="minorHAnsi"/>
        </w:rPr>
      </w:pPr>
      <w:proofErr w:type="spellStart"/>
      <w:r w:rsidRPr="003C0B1C">
        <w:rPr>
          <w:rFonts w:asciiTheme="minorHAnsi" w:hAnsiTheme="minorHAnsi" w:cstheme="minorHAnsi"/>
        </w:rPr>
        <w:t>Energy</w:t>
      </w:r>
      <w:proofErr w:type="spellEnd"/>
      <w:r w:rsidRPr="003C0B1C">
        <w:rPr>
          <w:rFonts w:asciiTheme="minorHAnsi" w:hAnsiTheme="minorHAnsi" w:cstheme="minorHAnsi"/>
        </w:rPr>
        <w:t xml:space="preserve"> Group, a. s.</w:t>
      </w:r>
    </w:p>
    <w:p w14:paraId="05528777" w14:textId="77777777" w:rsidR="00753A2B" w:rsidRPr="003C0B1C" w:rsidRDefault="00753A2B" w:rsidP="00753A2B">
      <w:pPr>
        <w:spacing w:after="0"/>
        <w:jc w:val="both"/>
        <w:rPr>
          <w:rFonts w:asciiTheme="minorHAnsi" w:hAnsiTheme="minorHAnsi" w:cstheme="minorHAnsi"/>
        </w:rPr>
      </w:pPr>
      <w:r w:rsidRPr="003C0B1C">
        <w:rPr>
          <w:rFonts w:asciiTheme="minorHAnsi" w:hAnsiTheme="minorHAnsi" w:cstheme="minorHAnsi"/>
        </w:rPr>
        <w:t>Jeseniova 55, 130 00 Praha 3, ČR</w:t>
      </w:r>
    </w:p>
    <w:p w14:paraId="4A238F83" w14:textId="77777777" w:rsidR="00753A2B" w:rsidRPr="003C0B1C" w:rsidRDefault="00753A2B" w:rsidP="00753A2B">
      <w:pPr>
        <w:spacing w:after="0"/>
        <w:jc w:val="both"/>
        <w:rPr>
          <w:rFonts w:asciiTheme="minorHAnsi" w:hAnsiTheme="minorHAnsi" w:cstheme="minorHAnsi"/>
        </w:rPr>
      </w:pPr>
      <w:r w:rsidRPr="003C0B1C">
        <w:rPr>
          <w:rFonts w:asciiTheme="minorHAnsi" w:hAnsiTheme="minorHAnsi" w:cstheme="minorHAnsi"/>
        </w:rPr>
        <w:t>Tel./fax: +420 283 853 853/54</w:t>
      </w:r>
    </w:p>
    <w:p w14:paraId="22BC81BF" w14:textId="77777777" w:rsidR="00753A2B" w:rsidRDefault="00DF1A2A" w:rsidP="00753A2B">
      <w:pPr>
        <w:spacing w:after="0"/>
        <w:jc w:val="both"/>
        <w:rPr>
          <w:rStyle w:val="Hypertextovodkaz"/>
          <w:rFonts w:asciiTheme="minorHAnsi" w:hAnsiTheme="minorHAnsi" w:cstheme="minorHAnsi"/>
          <w:color w:val="auto"/>
          <w:u w:val="none"/>
        </w:rPr>
      </w:pPr>
      <w:hyperlink r:id="rId8" w:history="1">
        <w:r w:rsidR="00753A2B" w:rsidRPr="002B09BC">
          <w:rPr>
            <w:rStyle w:val="Hypertextovodkaz"/>
            <w:rFonts w:asciiTheme="minorHAnsi" w:hAnsiTheme="minorHAnsi" w:cstheme="minorHAnsi"/>
            <w:color w:val="auto"/>
            <w:u w:val="none"/>
          </w:rPr>
          <w:t>info@energy.cz</w:t>
        </w:r>
      </w:hyperlink>
      <w:r w:rsidR="00753A2B" w:rsidRPr="002B09BC">
        <w:rPr>
          <w:rFonts w:asciiTheme="minorHAnsi" w:hAnsiTheme="minorHAnsi" w:cstheme="minorHAnsi"/>
        </w:rPr>
        <w:t xml:space="preserve">, </w:t>
      </w:r>
      <w:hyperlink r:id="rId9" w:history="1">
        <w:r w:rsidR="00753A2B" w:rsidRPr="002B09BC">
          <w:rPr>
            <w:rStyle w:val="Hypertextovodkaz"/>
            <w:rFonts w:asciiTheme="minorHAnsi" w:hAnsiTheme="minorHAnsi" w:cstheme="minorHAnsi"/>
            <w:color w:val="auto"/>
            <w:u w:val="none"/>
          </w:rPr>
          <w:t>www.energyvet.cz</w:t>
        </w:r>
      </w:hyperlink>
    </w:p>
    <w:p w14:paraId="14A69651" w14:textId="4DFC678A" w:rsidR="00122971" w:rsidRPr="001B05C0" w:rsidRDefault="00753A2B" w:rsidP="00332BF0">
      <w:pPr>
        <w:spacing w:after="0"/>
        <w:jc w:val="both"/>
        <w:rPr>
          <w:rFonts w:asciiTheme="minorHAnsi" w:hAnsiTheme="minorHAnsi" w:cstheme="minorHAnsi"/>
        </w:rPr>
      </w:pPr>
      <w:r w:rsidRPr="00753A2B">
        <w:rPr>
          <w:rFonts w:asciiTheme="minorHAnsi" w:hAnsiTheme="minorHAnsi" w:cstheme="minorHAnsi"/>
          <w:b/>
        </w:rPr>
        <w:t>Číslo schválení:</w:t>
      </w:r>
      <w:r>
        <w:rPr>
          <w:rFonts w:asciiTheme="minorHAnsi" w:hAnsiTheme="minorHAnsi" w:cstheme="minorHAnsi"/>
        </w:rPr>
        <w:t xml:space="preserve"> 071-15/C</w:t>
      </w:r>
    </w:p>
    <w:sectPr w:rsidR="00122971" w:rsidRPr="001B05C0" w:rsidSect="007263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F203D" w14:textId="77777777" w:rsidR="00DF1A2A" w:rsidRDefault="00DF1A2A" w:rsidP="000E07CC">
      <w:pPr>
        <w:spacing w:after="0" w:line="240" w:lineRule="auto"/>
      </w:pPr>
      <w:r>
        <w:separator/>
      </w:r>
    </w:p>
  </w:endnote>
  <w:endnote w:type="continuationSeparator" w:id="0">
    <w:p w14:paraId="658EC49A" w14:textId="77777777" w:rsidR="00DF1A2A" w:rsidRDefault="00DF1A2A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2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A2B59" w14:textId="77777777" w:rsidR="001B05C0" w:rsidRDefault="001B05C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28B03" w14:textId="77777777" w:rsidR="001B05C0" w:rsidRDefault="001B05C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CB266" w14:textId="77777777" w:rsidR="001B05C0" w:rsidRDefault="001B05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3419C" w14:textId="77777777" w:rsidR="00DF1A2A" w:rsidRDefault="00DF1A2A" w:rsidP="000E07CC">
      <w:pPr>
        <w:spacing w:after="0" w:line="240" w:lineRule="auto"/>
      </w:pPr>
      <w:r>
        <w:separator/>
      </w:r>
    </w:p>
  </w:footnote>
  <w:footnote w:type="continuationSeparator" w:id="0">
    <w:p w14:paraId="4407AC6F" w14:textId="77777777" w:rsidR="00DF1A2A" w:rsidRDefault="00DF1A2A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73C81" w14:textId="77777777" w:rsidR="001B05C0" w:rsidRDefault="001B05C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5C383" w14:textId="77777777" w:rsidR="001B05C0" w:rsidRDefault="001B05C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9E0F4" w14:textId="3ACF586A" w:rsidR="00726316" w:rsidRDefault="00726316" w:rsidP="00726316">
    <w:pPr>
      <w:rPr>
        <w:b/>
        <w:bCs/>
      </w:rPr>
    </w:pPr>
    <w:r w:rsidRPr="001B05C0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D86853" w:rsidRPr="001B05C0">
          <w:rPr>
            <w:rStyle w:val="Siln"/>
            <w:b w:val="0"/>
          </w:rPr>
          <w:t>vnější a vnitřní obal</w:t>
        </w:r>
      </w:sdtContent>
    </w:sdt>
    <w:r w:rsidRPr="001B05C0">
      <w:rPr>
        <w:bCs/>
      </w:rPr>
      <w:t xml:space="preserve"> součást dokumentace schválené rozhodnutím </w:t>
    </w:r>
    <w:proofErr w:type="spellStart"/>
    <w:proofErr w:type="gramStart"/>
    <w:r w:rsidRPr="001B05C0">
      <w:rPr>
        <w:bCs/>
      </w:rPr>
      <w:t>sp.zn</w:t>
    </w:r>
    <w:proofErr w:type="spellEnd"/>
    <w:r w:rsidR="00F73EAF" w:rsidRPr="001B05C0">
      <w:rPr>
        <w:bCs/>
      </w:rPr>
      <w:t>.</w:t>
    </w:r>
    <w:proofErr w:type="gram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B5C045EEB6E049CA8F727BE84701780E"/>
        </w:placeholder>
        <w:text/>
      </w:sdtPr>
      <w:sdtEndPr/>
      <w:sdtContent>
        <w:r w:rsidR="00DA77D0" w:rsidRPr="00DA77D0">
          <w:rPr>
            <w:rFonts w:eastAsia="Times New Roman"/>
            <w:lang w:eastAsia="cs-CZ"/>
          </w:rPr>
          <w:t>USKVBL/7306/2020/POD</w:t>
        </w:r>
        <w:r w:rsidR="00DA77D0">
          <w:rPr>
            <w:rFonts w:eastAsia="Times New Roman"/>
            <w:lang w:eastAsia="cs-CZ"/>
          </w:rPr>
          <w:t xml:space="preserve">, </w:t>
        </w:r>
      </w:sdtContent>
    </w:sdt>
    <w:r>
      <w:rPr>
        <w:b/>
        <w:bCs/>
      </w:rPr>
      <w:t xml:space="preserve"> </w:t>
    </w:r>
    <w:r w:rsidR="00F73EAF">
      <w:rPr>
        <w:b/>
        <w:bCs/>
      </w:rPr>
      <w:t>č.</w:t>
    </w:r>
    <w:r>
      <w:rPr>
        <w:b/>
        <w:bCs/>
      </w:rPr>
      <w:t>j</w:t>
    </w:r>
    <w:r w:rsidR="00F73EAF">
      <w:rPr>
        <w:b/>
        <w:bCs/>
      </w:rPr>
      <w:t>.</w:t>
    </w:r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EndPr/>
      <w:sdtContent>
        <w:r w:rsidR="00633C0B">
          <w:rPr>
            <w:rFonts w:eastAsia="Times New Roman"/>
            <w:lang w:eastAsia="cs-CZ"/>
          </w:rPr>
          <w:t>USKVBL/7638/2021</w:t>
        </w:r>
        <w:r w:rsidR="00DA77D0" w:rsidRPr="00DA77D0">
          <w:rPr>
            <w:rFonts w:eastAsia="Times New Roman"/>
            <w:lang w:eastAsia="cs-CZ"/>
          </w:rPr>
          <w:t xml:space="preserve">/REG- </w:t>
        </w:r>
        <w:proofErr w:type="spellStart"/>
        <w:r w:rsidR="00DA77D0" w:rsidRPr="00DA77D0">
          <w:rPr>
            <w:rFonts w:eastAsia="Times New Roman"/>
            <w:lang w:eastAsia="cs-CZ"/>
          </w:rPr>
          <w:t>Gro</w:t>
        </w:r>
        <w:proofErr w:type="spellEnd"/>
      </w:sdtContent>
    </w:sdt>
    <w:r>
      <w:rPr>
        <w:b/>
        <w:bCs/>
      </w:rPr>
      <w:t xml:space="preserve"> </w:t>
    </w:r>
    <w:r w:rsidRPr="001B05C0">
      <w:rPr>
        <w:bCs/>
      </w:rPr>
      <w:t xml:space="preserve">ze dne </w:t>
    </w:r>
    <w:sdt>
      <w:sdtPr>
        <w:rPr>
          <w:bCs/>
        </w:rPr>
        <w:id w:val="1167827847"/>
        <w:placeholder>
          <w:docPart w:val="3CA56D04FB604DA0B851B2EE9904157F"/>
        </w:placeholder>
        <w:date w:fullDate="2021-06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33C0B">
          <w:rPr>
            <w:bCs/>
          </w:rPr>
          <w:t>1.6.2021</w:t>
        </w:r>
      </w:sdtContent>
    </w:sdt>
    <w:r w:rsidRPr="001B05C0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="00DA77D0" w:rsidRPr="001B05C0">
          <w:rPr>
            <w:rStyle w:val="Siln"/>
            <w:b w:val="0"/>
          </w:rPr>
          <w:t>prodloužení platnosti rozhodnutí o schválení veterinárního přípravku</w:t>
        </w:r>
      </w:sdtContent>
    </w:sdt>
    <w:r w:rsidRPr="001B05C0">
      <w:rPr>
        <w:bCs/>
      </w:rPr>
      <w:t xml:space="preserve"> </w:t>
    </w:r>
    <w:sdt>
      <w:sdtPr>
        <w:rPr>
          <w:rFonts w:eastAsia="Times New Roman" w:cs="Calibri"/>
          <w:bCs/>
          <w:lang w:eastAsia="cs-CZ"/>
        </w:rPr>
        <w:id w:val="1356464590"/>
        <w:placeholder>
          <w:docPart w:val="B5C045EEB6E049CA8F727BE84701780E"/>
        </w:placeholder>
        <w:text/>
      </w:sdtPr>
      <w:sdtEndPr/>
      <w:sdtContent>
        <w:r w:rsidR="00DA77D0" w:rsidRPr="001B05C0">
          <w:rPr>
            <w:rFonts w:eastAsia="Times New Roman" w:cs="Calibri"/>
            <w:bCs/>
            <w:lang w:eastAsia="cs-CZ"/>
          </w:rPr>
          <w:t>RENOVET</w:t>
        </w:r>
      </w:sdtContent>
    </w:sdt>
    <w:bookmarkStart w:id="0" w:name="_GoBack"/>
    <w:bookmarkEnd w:id="0"/>
  </w:p>
  <w:p w14:paraId="3D47C3A9" w14:textId="77777777"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A45C2"/>
    <w:rsid w:val="000E07CC"/>
    <w:rsid w:val="00122971"/>
    <w:rsid w:val="001B05C0"/>
    <w:rsid w:val="00332BF0"/>
    <w:rsid w:val="00335CCE"/>
    <w:rsid w:val="00374480"/>
    <w:rsid w:val="00387B79"/>
    <w:rsid w:val="003D7DD6"/>
    <w:rsid w:val="00416B63"/>
    <w:rsid w:val="0048436B"/>
    <w:rsid w:val="004E6B37"/>
    <w:rsid w:val="00524A85"/>
    <w:rsid w:val="0053613D"/>
    <w:rsid w:val="0054515F"/>
    <w:rsid w:val="005462D7"/>
    <w:rsid w:val="005959A4"/>
    <w:rsid w:val="00633B98"/>
    <w:rsid w:val="00633C0B"/>
    <w:rsid w:val="006C4640"/>
    <w:rsid w:val="00726316"/>
    <w:rsid w:val="00753A2B"/>
    <w:rsid w:val="00772E90"/>
    <w:rsid w:val="008823BD"/>
    <w:rsid w:val="008F3FC4"/>
    <w:rsid w:val="008F7EE3"/>
    <w:rsid w:val="00947DCE"/>
    <w:rsid w:val="00A558D2"/>
    <w:rsid w:val="00A9641C"/>
    <w:rsid w:val="00B3183B"/>
    <w:rsid w:val="00B81CA0"/>
    <w:rsid w:val="00BC3844"/>
    <w:rsid w:val="00C17D7A"/>
    <w:rsid w:val="00D65BF0"/>
    <w:rsid w:val="00D86853"/>
    <w:rsid w:val="00DA77D0"/>
    <w:rsid w:val="00DF1A2A"/>
    <w:rsid w:val="00E318DF"/>
    <w:rsid w:val="00EA6B33"/>
    <w:rsid w:val="00F50A7B"/>
    <w:rsid w:val="00F73EAF"/>
    <w:rsid w:val="00FB0D04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C3F20"/>
  <w15:docId w15:val="{595AB941-B5F3-455D-9328-A6F68CED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  <w:style w:type="character" w:styleId="Hypertextovodkaz">
    <w:name w:val="Hyperlink"/>
    <w:rsid w:val="00D86853"/>
    <w:rPr>
      <w:color w:val="0000FF"/>
      <w:u w:val="single"/>
    </w:rPr>
  </w:style>
  <w:style w:type="paragraph" w:styleId="Zkladntext">
    <w:name w:val="Body Text"/>
    <w:basedOn w:val="Normln"/>
    <w:link w:val="ZkladntextChar"/>
    <w:rsid w:val="00D86853"/>
    <w:pPr>
      <w:widowControl w:val="0"/>
      <w:suppressAutoHyphens/>
      <w:spacing w:after="0" w:line="100" w:lineRule="atLeast"/>
      <w:ind w:left="109"/>
    </w:pPr>
    <w:rPr>
      <w:rFonts w:cs="font282"/>
      <w:kern w:val="1"/>
      <w:sz w:val="18"/>
      <w:szCs w:val="18"/>
      <w:lang w:val="en-US" w:eastAsia="ar-SA"/>
    </w:rPr>
  </w:style>
  <w:style w:type="character" w:customStyle="1" w:styleId="ZkladntextChar">
    <w:name w:val="Základní text Char"/>
    <w:basedOn w:val="Standardnpsmoodstavce"/>
    <w:link w:val="Zkladntext"/>
    <w:rsid w:val="00D86853"/>
    <w:rPr>
      <w:rFonts w:cs="font282"/>
      <w:kern w:val="1"/>
      <w:sz w:val="18"/>
      <w:szCs w:val="18"/>
      <w:lang w:val="en-US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33B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9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33B9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lnweb">
    <w:name w:val="Normal (Web)"/>
    <w:basedOn w:val="Normln"/>
    <w:uiPriority w:val="99"/>
    <w:unhideWhenUsed/>
    <w:qFormat/>
    <w:rsid w:val="00633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ergy.cz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nergyvet.cz/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energy.cz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energyvet.cz/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2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0A0D40"/>
    <w:rsid w:val="001755A6"/>
    <w:rsid w:val="00177C6D"/>
    <w:rsid w:val="00183064"/>
    <w:rsid w:val="002D2B88"/>
    <w:rsid w:val="00331ADB"/>
    <w:rsid w:val="00415832"/>
    <w:rsid w:val="00543AF4"/>
    <w:rsid w:val="00650056"/>
    <w:rsid w:val="007E6C3C"/>
    <w:rsid w:val="00925FBD"/>
    <w:rsid w:val="00A37765"/>
    <w:rsid w:val="00C126E4"/>
    <w:rsid w:val="00DB280D"/>
    <w:rsid w:val="00E31E51"/>
    <w:rsid w:val="00EB7CC0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712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Grodová Lenka</cp:lastModifiedBy>
  <cp:revision>29</cp:revision>
  <dcterms:created xsi:type="dcterms:W3CDTF">2020-02-13T08:48:00Z</dcterms:created>
  <dcterms:modified xsi:type="dcterms:W3CDTF">2021-06-01T08:45:00Z</dcterms:modified>
</cp:coreProperties>
</file>