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0A147" w14:textId="77777777" w:rsidR="00F65396" w:rsidRPr="00F65396" w:rsidRDefault="00F65396" w:rsidP="00F6539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F65396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BioPet bezoplachová šamponová pěna</w:t>
      </w:r>
    </w:p>
    <w:p w14:paraId="3D3AE760" w14:textId="5E80A8C7" w:rsidR="004B2259" w:rsidRPr="004B7EFA" w:rsidRDefault="00F65396" w:rsidP="00F6539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F65396">
        <w:rPr>
          <w:rFonts w:eastAsia="Times New Roman" w:cstheme="minorHAnsi"/>
          <w:color w:val="222222"/>
          <w:sz w:val="24"/>
          <w:szCs w:val="24"/>
          <w:lang w:eastAsia="cs-CZ"/>
        </w:rPr>
        <w:t>„Pro rychlé použití kdekoliv a kdykoliv“</w:t>
      </w:r>
    </w:p>
    <w:p w14:paraId="3A1E2BD0" w14:textId="32838EAC" w:rsidR="0056217F" w:rsidRPr="0056217F" w:rsidRDefault="0056217F" w:rsidP="004B22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</w:p>
    <w:p w14:paraId="7C053A97" w14:textId="0EF8D67D" w:rsidR="0056217F" w:rsidRPr="0056217F" w:rsidRDefault="0056217F" w:rsidP="004B22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56217F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Veterinární přípravek</w:t>
      </w:r>
      <w:r w:rsidR="00B6198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- pouze pro zvířat</w:t>
      </w:r>
      <w:r w:rsidR="004B7EFA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a</w:t>
      </w:r>
    </w:p>
    <w:p w14:paraId="1614D63A" w14:textId="257B736A" w:rsidR="0056217F" w:rsidRDefault="0056217F" w:rsidP="004B225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171EF408" w14:textId="0E5C364E" w:rsidR="00F65396" w:rsidRPr="00F65396" w:rsidRDefault="00F65396" w:rsidP="0085012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F65396">
        <w:rPr>
          <w:rFonts w:eastAsia="Times New Roman" w:cstheme="minorHAnsi"/>
          <w:color w:val="222222"/>
          <w:sz w:val="24"/>
          <w:szCs w:val="24"/>
          <w:lang w:eastAsia="cs-CZ"/>
        </w:rPr>
        <w:t>Koupání, které nevyžaduje žádnou vodu ani oplach.</w:t>
      </w:r>
    </w:p>
    <w:p w14:paraId="19849792" w14:textId="0BBABC29" w:rsidR="00F65396" w:rsidRDefault="00F65396" w:rsidP="001B567A">
      <w:pPr>
        <w:shd w:val="clear" w:color="auto" w:fill="FFFFFF"/>
        <w:tabs>
          <w:tab w:val="left" w:pos="6330"/>
        </w:tabs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F65396">
        <w:rPr>
          <w:rFonts w:eastAsia="Times New Roman" w:cstheme="minorHAnsi"/>
          <w:color w:val="222222"/>
          <w:sz w:val="24"/>
          <w:szCs w:val="24"/>
          <w:lang w:eastAsia="cs-CZ"/>
        </w:rPr>
        <w:t>Suchý šampon je určen pro rychlé vyčištění kůže a srsti.</w:t>
      </w:r>
      <w:r w:rsidR="001B567A">
        <w:rPr>
          <w:rFonts w:eastAsia="Times New Roman" w:cstheme="minorHAnsi"/>
          <w:color w:val="222222"/>
          <w:sz w:val="24"/>
          <w:szCs w:val="24"/>
          <w:lang w:eastAsia="cs-CZ"/>
        </w:rPr>
        <w:tab/>
      </w:r>
    </w:p>
    <w:p w14:paraId="0EB78C84" w14:textId="30E66B4E" w:rsidR="00F65396" w:rsidRDefault="00056B92" w:rsidP="0085012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>I</w:t>
      </w:r>
      <w:r w:rsidR="00F65396" w:rsidRPr="00F65396">
        <w:rPr>
          <w:rFonts w:eastAsia="Times New Roman" w:cstheme="minorHAnsi"/>
          <w:color w:val="222222"/>
          <w:sz w:val="24"/>
          <w:szCs w:val="24"/>
          <w:lang w:eastAsia="cs-CZ"/>
        </w:rPr>
        <w:t>deální pro použití u zvířat, která nemají ráda vodu nebo není-li voda k dispozici, dále také mezi běžným mytím, po procházce apod</w:t>
      </w:r>
      <w:r w:rsidR="00A57C5B"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</w:p>
    <w:p w14:paraId="32965A94" w14:textId="41D98115" w:rsidR="00F65396" w:rsidRDefault="00F65396" w:rsidP="0085012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F65396">
        <w:rPr>
          <w:rFonts w:eastAsia="Times New Roman" w:cstheme="minorHAnsi"/>
          <w:color w:val="222222"/>
          <w:sz w:val="24"/>
          <w:szCs w:val="24"/>
          <w:lang w:eastAsia="cs-CZ"/>
        </w:rPr>
        <w:t>Snadno odstraní nečistoty i lupy a zejména případný zápach.</w:t>
      </w:r>
    </w:p>
    <w:p w14:paraId="050AC7A7" w14:textId="5039DABE" w:rsidR="00F65396" w:rsidRDefault="00F65396" w:rsidP="0085012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F65396">
        <w:rPr>
          <w:rFonts w:eastAsia="Times New Roman" w:cstheme="minorHAnsi"/>
          <w:color w:val="222222"/>
          <w:sz w:val="24"/>
          <w:szCs w:val="24"/>
          <w:lang w:eastAsia="cs-CZ"/>
        </w:rPr>
        <w:t>Udržuje domácí mazlíčky čisté i v situaci, kdy není možné zvíře vykoupat běžným způsobem – např. u štěňat a koček, starých psů, zvířat po operaci nebo v chladném ročním období.</w:t>
      </w:r>
    </w:p>
    <w:p w14:paraId="564AA7E9" w14:textId="63842C4F" w:rsidR="00F65396" w:rsidRPr="00F65396" w:rsidRDefault="00F65396" w:rsidP="0085012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F65396">
        <w:rPr>
          <w:rFonts w:eastAsia="Times New Roman" w:cstheme="minorHAnsi"/>
          <w:color w:val="222222"/>
          <w:sz w:val="24"/>
          <w:szCs w:val="24"/>
          <w:lang w:eastAsia="cs-CZ"/>
        </w:rPr>
        <w:t>Cenné rostlinné extrakty a oleje pronikají hluboko do kůže, kterou vyživují</w:t>
      </w:r>
      <w:r w:rsidR="00B03D5B">
        <w:rPr>
          <w:rFonts w:eastAsia="Times New Roman" w:cstheme="minorHAnsi"/>
          <w:color w:val="222222"/>
          <w:sz w:val="24"/>
          <w:szCs w:val="24"/>
          <w:lang w:eastAsia="cs-CZ"/>
        </w:rPr>
        <w:t>. S</w:t>
      </w:r>
      <w:r w:rsidRPr="00F65396">
        <w:rPr>
          <w:rFonts w:eastAsia="Times New Roman" w:cstheme="minorHAnsi"/>
          <w:color w:val="222222"/>
          <w:sz w:val="24"/>
          <w:szCs w:val="24"/>
          <w:lang w:eastAsia="cs-CZ"/>
        </w:rPr>
        <w:t>rst zvířete se po</w:t>
      </w:r>
      <w:r w:rsidR="00EE7ED6">
        <w:rPr>
          <w:rFonts w:eastAsia="Times New Roman" w:cstheme="minorHAnsi"/>
          <w:color w:val="222222"/>
          <w:sz w:val="24"/>
          <w:szCs w:val="24"/>
          <w:lang w:eastAsia="cs-CZ"/>
        </w:rPr>
        <w:t> </w:t>
      </w:r>
      <w:r w:rsidRPr="00F65396">
        <w:rPr>
          <w:rFonts w:eastAsia="Times New Roman" w:cstheme="minorHAnsi"/>
          <w:color w:val="222222"/>
          <w:sz w:val="24"/>
          <w:szCs w:val="24"/>
          <w:lang w:eastAsia="cs-CZ"/>
        </w:rPr>
        <w:t>umytí přirozeně leskne.</w:t>
      </w:r>
    </w:p>
    <w:p w14:paraId="0AD2AA34" w14:textId="26991548" w:rsidR="00F65396" w:rsidRDefault="00F65396" w:rsidP="0085012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F65396">
        <w:rPr>
          <w:rFonts w:eastAsia="Times New Roman" w:cstheme="minorHAnsi"/>
          <w:color w:val="222222"/>
          <w:sz w:val="24"/>
          <w:szCs w:val="24"/>
          <w:lang w:eastAsia="cs-CZ"/>
        </w:rPr>
        <w:t>Produkt obsahuje pouze přírodní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a </w:t>
      </w:r>
      <w:r w:rsidRPr="00F65396">
        <w:rPr>
          <w:rFonts w:eastAsia="Times New Roman" w:cstheme="minorHAnsi"/>
          <w:color w:val="222222"/>
          <w:sz w:val="24"/>
          <w:szCs w:val="24"/>
          <w:lang w:eastAsia="cs-CZ"/>
        </w:rPr>
        <w:t>neškodné složky.</w:t>
      </w:r>
    </w:p>
    <w:p w14:paraId="59B9E15A" w14:textId="0C8BCA06" w:rsidR="00F65396" w:rsidRPr="00F65396" w:rsidRDefault="00F65396" w:rsidP="0085012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F65396">
        <w:rPr>
          <w:rFonts w:eastAsia="Times New Roman" w:cstheme="minorHAnsi"/>
          <w:color w:val="222222"/>
          <w:sz w:val="24"/>
          <w:szCs w:val="24"/>
          <w:lang w:eastAsia="cs-CZ"/>
        </w:rPr>
        <w:t>Neobsahuje alkohol,</w:t>
      </w:r>
      <w:r w:rsidR="0017639F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F65396">
        <w:rPr>
          <w:rFonts w:eastAsia="Times New Roman" w:cstheme="minorHAnsi"/>
          <w:color w:val="222222"/>
          <w:sz w:val="24"/>
          <w:szCs w:val="24"/>
          <w:lang w:eastAsia="cs-CZ"/>
        </w:rPr>
        <w:t>olej, silikonové produkty, okysličovadla a bělicí prostředky</w:t>
      </w:r>
      <w:r w:rsidR="00C87BC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 </w:t>
      </w:r>
      <w:r w:rsidRPr="00F65396">
        <w:rPr>
          <w:rFonts w:eastAsia="Times New Roman" w:cstheme="minorHAnsi"/>
          <w:color w:val="222222"/>
          <w:sz w:val="24"/>
          <w:szCs w:val="24"/>
          <w:lang w:eastAsia="cs-CZ"/>
        </w:rPr>
        <w:t>které mohou poškodit srst a kůži.</w:t>
      </w:r>
      <w:bookmarkStart w:id="0" w:name="_GoBack"/>
      <w:bookmarkEnd w:id="0"/>
    </w:p>
    <w:p w14:paraId="0C0782E7" w14:textId="76241904" w:rsidR="00F65396" w:rsidRDefault="00F65396" w:rsidP="0085012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F65396">
        <w:rPr>
          <w:rFonts w:eastAsia="Times New Roman" w:cstheme="minorHAnsi"/>
          <w:color w:val="222222"/>
          <w:sz w:val="24"/>
          <w:szCs w:val="24"/>
          <w:lang w:eastAsia="cs-CZ"/>
        </w:rPr>
        <w:t>Šampon nemění barvu srsti (pokud nebyla dříve použita žádná bělidla).</w:t>
      </w:r>
    </w:p>
    <w:p w14:paraId="61E0A729" w14:textId="72B203F9" w:rsidR="00F65396" w:rsidRDefault="00D7763A" w:rsidP="0085012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Cílový druh: </w:t>
      </w:r>
      <w:r w:rsidR="002A0968">
        <w:rPr>
          <w:rFonts w:eastAsia="Times New Roman" w:cstheme="minorHAnsi"/>
          <w:color w:val="222222"/>
          <w:sz w:val="24"/>
          <w:szCs w:val="24"/>
          <w:lang w:eastAsia="cs-CZ"/>
        </w:rPr>
        <w:t xml:space="preserve">pes, </w:t>
      </w:r>
      <w:r w:rsidR="002A0968" w:rsidRPr="002A0968">
        <w:rPr>
          <w:rFonts w:eastAsia="Times New Roman" w:cstheme="minorHAnsi"/>
          <w:color w:val="222222"/>
          <w:sz w:val="24"/>
          <w:szCs w:val="24"/>
          <w:lang w:eastAsia="cs-CZ"/>
        </w:rPr>
        <w:t>kočka, fretka, hlodavci, miniprasátka</w:t>
      </w:r>
    </w:p>
    <w:p w14:paraId="27C27D01" w14:textId="181BF006" w:rsidR="004B2259" w:rsidRDefault="004B2259" w:rsidP="0085012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56217F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Návod na použití:</w:t>
      </w:r>
    </w:p>
    <w:p w14:paraId="131D659F" w14:textId="6A5B89B5" w:rsidR="00F65396" w:rsidRDefault="00F65396" w:rsidP="0085012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F65396">
        <w:rPr>
          <w:rFonts w:eastAsia="Times New Roman" w:cstheme="minorHAnsi"/>
          <w:color w:val="222222"/>
          <w:sz w:val="24"/>
          <w:szCs w:val="24"/>
          <w:lang w:eastAsia="cs-CZ"/>
        </w:rPr>
        <w:t>Na ruku nebo přímo na srst zvířete vymáčkněte aplikátorem pěnu, kterou rozetřete a pečlivě vmasírujte do srsti. Zvíře osušte ručníkem a v případě potřeby vyčesejte.</w:t>
      </w:r>
    </w:p>
    <w:p w14:paraId="54BEC6E9" w14:textId="3B22A600" w:rsidR="00F65396" w:rsidRPr="00F65396" w:rsidRDefault="00F65396" w:rsidP="0085012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Nepoužívejte v případě alergie na některou </w:t>
      </w:r>
      <w:r w:rsidR="00E1778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ze 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slož</w:t>
      </w:r>
      <w:r w:rsidR="00E17780">
        <w:rPr>
          <w:rFonts w:eastAsia="Times New Roman" w:cstheme="minorHAnsi"/>
          <w:color w:val="222222"/>
          <w:sz w:val="24"/>
          <w:szCs w:val="24"/>
          <w:lang w:eastAsia="cs-CZ"/>
        </w:rPr>
        <w:t>ek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</w:p>
    <w:p w14:paraId="4470ADED" w14:textId="24CAD867" w:rsidR="004B7EFA" w:rsidRPr="004B7EFA" w:rsidRDefault="004B7EFA" w:rsidP="0085012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4B7EFA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Uchovávejte mimo </w:t>
      </w:r>
      <w:r w:rsidR="00EF5952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dohled a </w:t>
      </w:r>
      <w:r w:rsidRPr="004B7EFA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dosah dětí.</w:t>
      </w:r>
    </w:p>
    <w:p w14:paraId="4B19D274" w14:textId="7CE5A122" w:rsidR="004B2259" w:rsidRPr="0056217F" w:rsidRDefault="002C3514" w:rsidP="0085012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>Odpad likvidujte podle místních právních předpisů.</w:t>
      </w:r>
    </w:p>
    <w:p w14:paraId="38AB7BB7" w14:textId="513BF958" w:rsidR="004B2259" w:rsidRPr="0056217F" w:rsidRDefault="004B2259" w:rsidP="0085012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56217F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Způsob uchovávání</w:t>
      </w:r>
      <w:r w:rsidRPr="0056217F">
        <w:rPr>
          <w:rFonts w:eastAsia="Times New Roman" w:cstheme="minorHAnsi"/>
          <w:color w:val="222222"/>
          <w:sz w:val="24"/>
          <w:szCs w:val="24"/>
          <w:lang w:eastAsia="cs-CZ"/>
        </w:rPr>
        <w:t xml:space="preserve">: </w:t>
      </w:r>
      <w:r w:rsidR="0026609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Skladujte </w:t>
      </w:r>
      <w:r w:rsidR="004B7EFA">
        <w:rPr>
          <w:rFonts w:eastAsia="Times New Roman" w:cstheme="minorHAnsi"/>
          <w:color w:val="222222"/>
          <w:sz w:val="24"/>
          <w:szCs w:val="24"/>
          <w:lang w:eastAsia="cs-CZ"/>
        </w:rPr>
        <w:t>těsně uzavřené, v temnu</w:t>
      </w:r>
      <w:r w:rsidR="00266092">
        <w:rPr>
          <w:rFonts w:eastAsia="Times New Roman" w:cstheme="minorHAnsi"/>
          <w:color w:val="222222"/>
          <w:sz w:val="24"/>
          <w:szCs w:val="24"/>
          <w:lang w:eastAsia="cs-CZ"/>
        </w:rPr>
        <w:t>, p</w:t>
      </w:r>
      <w:r w:rsidRPr="0056217F">
        <w:rPr>
          <w:rFonts w:eastAsia="Times New Roman" w:cstheme="minorHAnsi"/>
          <w:color w:val="222222"/>
          <w:sz w:val="24"/>
          <w:szCs w:val="24"/>
          <w:lang w:eastAsia="cs-CZ"/>
        </w:rPr>
        <w:t>ři teplotě 15-25</w:t>
      </w:r>
      <w:r w:rsidR="0056217F" w:rsidRPr="0056217F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°C</w:t>
      </w:r>
      <w:r w:rsidRPr="0056217F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</w:t>
      </w:r>
    </w:p>
    <w:p w14:paraId="25B5F193" w14:textId="711D3DAF" w:rsidR="004B2259" w:rsidRPr="0056217F" w:rsidRDefault="004B2259" w:rsidP="0085012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56217F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Velikost balení:</w:t>
      </w:r>
      <w:r w:rsidRPr="0056217F">
        <w:rPr>
          <w:rFonts w:eastAsia="Times New Roman" w:cstheme="minorHAnsi"/>
          <w:color w:val="222222"/>
          <w:sz w:val="24"/>
          <w:szCs w:val="24"/>
          <w:lang w:eastAsia="cs-CZ"/>
        </w:rPr>
        <w:t> </w:t>
      </w:r>
      <w:r w:rsidR="00F65396">
        <w:rPr>
          <w:rFonts w:eastAsia="Times New Roman" w:cstheme="minorHAnsi"/>
          <w:color w:val="222222"/>
          <w:sz w:val="24"/>
          <w:szCs w:val="24"/>
          <w:lang w:eastAsia="cs-CZ"/>
        </w:rPr>
        <w:t>2</w:t>
      </w:r>
      <w:r w:rsidRPr="0056217F">
        <w:rPr>
          <w:rFonts w:eastAsia="Times New Roman" w:cstheme="minorHAnsi"/>
          <w:color w:val="222222"/>
          <w:sz w:val="24"/>
          <w:szCs w:val="24"/>
          <w:lang w:eastAsia="cs-CZ"/>
        </w:rPr>
        <w:t>00</w:t>
      </w:r>
      <w:r w:rsidR="00B6198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56217F">
        <w:rPr>
          <w:rFonts w:eastAsia="Times New Roman" w:cstheme="minorHAnsi"/>
          <w:color w:val="222222"/>
          <w:sz w:val="24"/>
          <w:szCs w:val="24"/>
          <w:lang w:eastAsia="cs-CZ"/>
        </w:rPr>
        <w:t>ml</w:t>
      </w:r>
    </w:p>
    <w:p w14:paraId="3492A253" w14:textId="487C7BFC" w:rsidR="0056217F" w:rsidRPr="00266092" w:rsidRDefault="004B2259" w:rsidP="0085012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56217F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D</w:t>
      </w:r>
      <w:r w:rsidR="0056217F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atum exspirace a číslo šarže:</w:t>
      </w:r>
      <w:r w:rsidRPr="0056217F">
        <w:rPr>
          <w:rFonts w:eastAsia="Times New Roman" w:cstheme="minorHAnsi"/>
          <w:color w:val="222222"/>
          <w:sz w:val="24"/>
          <w:szCs w:val="24"/>
          <w:lang w:eastAsia="cs-CZ"/>
        </w:rPr>
        <w:t> Uveden</w:t>
      </w:r>
      <w:r w:rsidR="0056217F">
        <w:rPr>
          <w:rFonts w:eastAsia="Times New Roman" w:cstheme="minorHAnsi"/>
          <w:color w:val="222222"/>
          <w:sz w:val="24"/>
          <w:szCs w:val="24"/>
          <w:lang w:eastAsia="cs-CZ"/>
        </w:rPr>
        <w:t>y</w:t>
      </w:r>
      <w:r w:rsidRPr="0056217F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na obale</w:t>
      </w:r>
    </w:p>
    <w:p w14:paraId="2513A5EF" w14:textId="14A1E974" w:rsidR="008E5975" w:rsidRPr="0085012C" w:rsidRDefault="0056217F" w:rsidP="0085012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56217F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Složení: </w:t>
      </w:r>
      <w:r w:rsidR="008E5975" w:rsidRPr="0085012C">
        <w:rPr>
          <w:rFonts w:eastAsia="Times New Roman" w:cstheme="minorHAnsi"/>
          <w:color w:val="171717" w:themeColor="background2" w:themeShade="1A"/>
          <w:sz w:val="24"/>
          <w:szCs w:val="24"/>
          <w:lang w:eastAsia="cs-CZ"/>
        </w:rPr>
        <w:t xml:space="preserve">Aqua, </w:t>
      </w:r>
      <w:r w:rsidR="0069505F" w:rsidRPr="0085012C">
        <w:rPr>
          <w:rFonts w:cstheme="minorHAnsi"/>
          <w:color w:val="171717" w:themeColor="background2" w:themeShade="1A"/>
          <w:sz w:val="24"/>
          <w:szCs w:val="24"/>
        </w:rPr>
        <w:t xml:space="preserve">Decyl Glucoside, Cocamidopropyl Betaine, Polysorbate 20, Avena Sativa (Oat) Extract, Aloe Barbadensis Leaf Extract, Azadirachta Indica Seed Oil, Chamomilla Recutita Flower Extract, </w:t>
      </w:r>
      <w:r w:rsidR="0020500E" w:rsidRPr="0085012C">
        <w:rPr>
          <w:rFonts w:cstheme="minorHAnsi"/>
          <w:color w:val="171717" w:themeColor="background2" w:themeShade="1A"/>
          <w:sz w:val="24"/>
          <w:szCs w:val="24"/>
        </w:rPr>
        <w:t>Prunus Armeniaca Kernel Oil</w:t>
      </w:r>
      <w:r w:rsidR="00C07C25" w:rsidRPr="0085012C">
        <w:rPr>
          <w:rFonts w:cstheme="minorHAnsi"/>
          <w:color w:val="171717" w:themeColor="background2" w:themeShade="1A"/>
          <w:sz w:val="24"/>
          <w:szCs w:val="24"/>
        </w:rPr>
        <w:t xml:space="preserve">, Parfum, </w:t>
      </w:r>
      <w:r w:rsidR="00BC4975" w:rsidRPr="0085012C">
        <w:rPr>
          <w:rFonts w:cstheme="minorHAnsi"/>
          <w:color w:val="171717" w:themeColor="background2" w:themeShade="1A"/>
          <w:sz w:val="24"/>
          <w:szCs w:val="24"/>
        </w:rPr>
        <w:t>Citric Acid, Phenoxyethanol</w:t>
      </w:r>
      <w:r w:rsidR="00401181" w:rsidRPr="0085012C">
        <w:rPr>
          <w:rFonts w:cstheme="minorHAnsi"/>
          <w:color w:val="171717" w:themeColor="background2" w:themeShade="1A"/>
          <w:sz w:val="24"/>
          <w:szCs w:val="24"/>
        </w:rPr>
        <w:t>, Ethylhexylglycerin</w:t>
      </w:r>
    </w:p>
    <w:p w14:paraId="6C0480BE" w14:textId="21EF9565" w:rsidR="0056217F" w:rsidRPr="0056217F" w:rsidRDefault="0056217F" w:rsidP="0085012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56217F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Číslo schválení:</w:t>
      </w:r>
      <w:r w:rsidR="000A06FA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</w:t>
      </w:r>
      <w:r w:rsidR="000A06FA" w:rsidRPr="000A06FA">
        <w:rPr>
          <w:rFonts w:eastAsia="Times New Roman" w:cstheme="minorHAnsi"/>
          <w:bCs/>
          <w:color w:val="222222"/>
          <w:sz w:val="24"/>
          <w:szCs w:val="24"/>
          <w:lang w:eastAsia="cs-CZ"/>
        </w:rPr>
        <w:t>099-21/C</w:t>
      </w:r>
    </w:p>
    <w:p w14:paraId="419E0968" w14:textId="2410B0A9" w:rsidR="0056217F" w:rsidRPr="0056217F" w:rsidRDefault="0056217F" w:rsidP="0085012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56217F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Držitel rozhodnutí o schválení a distributor:</w:t>
      </w:r>
      <w:r w:rsidRPr="0056217F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E74209" w:rsidRPr="00E74209">
        <w:rPr>
          <w:rFonts w:eastAsia="Times New Roman" w:cstheme="minorHAnsi"/>
          <w:color w:val="222222"/>
          <w:sz w:val="24"/>
          <w:szCs w:val="24"/>
          <w:lang w:eastAsia="cs-CZ"/>
        </w:rPr>
        <w:t>WERFFT, spol. s r.o., Kotlářská 53, 602 00 Brno, tel.: +420 541 212 183, e-mail: info@werfft.</w:t>
      </w:r>
      <w:r w:rsidR="00E74209">
        <w:rPr>
          <w:rFonts w:eastAsia="Times New Roman" w:cstheme="minorHAnsi"/>
          <w:color w:val="222222"/>
          <w:sz w:val="24"/>
          <w:szCs w:val="24"/>
          <w:lang w:eastAsia="cs-CZ"/>
        </w:rPr>
        <w:t>cz</w:t>
      </w:r>
    </w:p>
    <w:p w14:paraId="603D05B9" w14:textId="323D52CD" w:rsidR="004B2259" w:rsidRPr="0056217F" w:rsidRDefault="004B2259" w:rsidP="0085012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B6198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Vyrá</w:t>
      </w:r>
      <w:r w:rsidR="0056217F" w:rsidRPr="00B6198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b</w:t>
      </w:r>
      <w:r w:rsidRPr="00B6198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í:</w:t>
      </w:r>
      <w:r w:rsidRPr="0056217F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4B7EFA" w:rsidRPr="004B7EFA">
        <w:rPr>
          <w:rFonts w:eastAsia="Times New Roman" w:cstheme="minorHAnsi"/>
          <w:color w:val="222222"/>
          <w:sz w:val="24"/>
          <w:szCs w:val="24"/>
          <w:lang w:eastAsia="cs-CZ"/>
        </w:rPr>
        <w:t>UAB RUVERA</w:t>
      </w:r>
      <w:r w:rsidR="004B7EF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 </w:t>
      </w:r>
      <w:r w:rsidR="004B7EFA" w:rsidRPr="004B7EFA">
        <w:rPr>
          <w:rFonts w:eastAsia="Times New Roman" w:cstheme="minorHAnsi"/>
          <w:color w:val="222222"/>
          <w:sz w:val="24"/>
          <w:szCs w:val="24"/>
          <w:lang w:eastAsia="cs-CZ"/>
        </w:rPr>
        <w:t>Žemaitės 145, LT-76139 Šiauliai, Li</w:t>
      </w:r>
      <w:r w:rsidR="004B7EF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tva, </w:t>
      </w:r>
      <w:r w:rsidR="001B567A">
        <w:rPr>
          <w:rFonts w:eastAsia="Times New Roman" w:cstheme="minorHAnsi"/>
          <w:color w:val="222222"/>
          <w:sz w:val="24"/>
          <w:szCs w:val="24"/>
          <w:lang w:eastAsia="cs-CZ"/>
        </w:rPr>
        <w:t>e</w:t>
      </w:r>
      <w:r w:rsidR="004B7EFA" w:rsidRPr="004B7EFA">
        <w:rPr>
          <w:rFonts w:eastAsia="Times New Roman" w:cstheme="minorHAnsi"/>
          <w:color w:val="222222"/>
          <w:sz w:val="24"/>
          <w:szCs w:val="24"/>
          <w:lang w:eastAsia="cs-CZ"/>
        </w:rPr>
        <w:t>-mail: export@inobio.com</w:t>
      </w:r>
    </w:p>
    <w:p w14:paraId="576B8431" w14:textId="496698ED" w:rsidR="004B2259" w:rsidRPr="0056217F" w:rsidRDefault="0056217F" w:rsidP="004B225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56217F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</w:p>
    <w:p w14:paraId="5C97D0FD" w14:textId="77777777" w:rsidR="005618A2" w:rsidRPr="0056217F" w:rsidRDefault="003D3C13">
      <w:pPr>
        <w:rPr>
          <w:rFonts w:cstheme="minorHAnsi"/>
        </w:rPr>
      </w:pPr>
    </w:p>
    <w:sectPr w:rsidR="005618A2" w:rsidRPr="005621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574EA" w14:textId="77777777" w:rsidR="003D3C13" w:rsidRDefault="003D3C13" w:rsidP="00FF1384">
      <w:pPr>
        <w:spacing w:after="0" w:line="240" w:lineRule="auto"/>
      </w:pPr>
      <w:r>
        <w:separator/>
      </w:r>
    </w:p>
  </w:endnote>
  <w:endnote w:type="continuationSeparator" w:id="0">
    <w:p w14:paraId="17BF1DB5" w14:textId="77777777" w:rsidR="003D3C13" w:rsidRDefault="003D3C13" w:rsidP="00FF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8DB11" w14:textId="77777777" w:rsidR="003D3C13" w:rsidRDefault="003D3C13" w:rsidP="00FF1384">
      <w:pPr>
        <w:spacing w:after="0" w:line="240" w:lineRule="auto"/>
      </w:pPr>
      <w:r>
        <w:separator/>
      </w:r>
    </w:p>
  </w:footnote>
  <w:footnote w:type="continuationSeparator" w:id="0">
    <w:p w14:paraId="7A452B04" w14:textId="77777777" w:rsidR="003D3C13" w:rsidRDefault="003D3C13" w:rsidP="00FF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6F6EF" w14:textId="17752BD1" w:rsidR="0070507D" w:rsidRPr="00865525" w:rsidRDefault="0070507D" w:rsidP="0070507D">
    <w:pPr>
      <w:jc w:val="both"/>
      <w:rPr>
        <w:bCs/>
      </w:rPr>
    </w:pPr>
    <w:r w:rsidRPr="00865525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F37C4DD777A14893A7DB58AF37A7C05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865525">
          <w:rPr>
            <w:rStyle w:val="Siln"/>
            <w:b w:val="0"/>
          </w:rPr>
          <w:t>obal</w:t>
        </w:r>
      </w:sdtContent>
    </w:sdt>
    <w:r w:rsidR="00B74AFE">
      <w:rPr>
        <w:bCs/>
      </w:rPr>
      <w:t xml:space="preserve"> = PI </w:t>
    </w:r>
    <w:r w:rsidRPr="00865525">
      <w:rPr>
        <w:bCs/>
      </w:rPr>
      <w:t>součást dokumentace schválené rozhodnutím sp.</w:t>
    </w:r>
    <w:r w:rsidR="00EE7ED6">
      <w:rPr>
        <w:bCs/>
      </w:rPr>
      <w:t xml:space="preserve"> </w:t>
    </w:r>
    <w:r w:rsidRPr="00865525">
      <w:rPr>
        <w:bCs/>
      </w:rPr>
      <w:t xml:space="preserve">zn. </w:t>
    </w:r>
    <w:sdt>
      <w:sdtPr>
        <w:rPr>
          <w:rStyle w:val="Siln"/>
          <w:b w:val="0"/>
        </w:rPr>
        <w:id w:val="28773371"/>
        <w:placeholder>
          <w:docPart w:val="48E4FFE3A4904453BBA3E86D296D7EBF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865525">
          <w:rPr>
            <w:rStyle w:val="Siln"/>
            <w:b w:val="0"/>
          </w:rPr>
          <w:t>USKVBL/10886/2020/POD</w:t>
        </w:r>
        <w:r w:rsidR="00597D21" w:rsidRPr="00865525">
          <w:rPr>
            <w:rStyle w:val="Siln"/>
            <w:b w:val="0"/>
          </w:rPr>
          <w:t>,</w:t>
        </w:r>
      </w:sdtContent>
    </w:sdt>
    <w:r w:rsidRPr="00865525">
      <w:rPr>
        <w:bCs/>
      </w:rPr>
      <w:t xml:space="preserve"> č.j.</w:t>
    </w:r>
    <w:r w:rsidR="00EE7ED6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48E4FFE3A4904453BBA3E86D296D7EBF"/>
        </w:placeholder>
        <w:text/>
      </w:sdtPr>
      <w:sdtEndPr/>
      <w:sdtContent>
        <w:r w:rsidR="00597D21" w:rsidRPr="00865525">
          <w:rPr>
            <w:rFonts w:eastAsia="Times New Roman"/>
            <w:lang w:eastAsia="cs-CZ"/>
          </w:rPr>
          <w:t>USKVBL/6619/2021/REG-Gro</w:t>
        </w:r>
      </w:sdtContent>
    </w:sdt>
    <w:r w:rsidRPr="00865525">
      <w:rPr>
        <w:bCs/>
      </w:rPr>
      <w:t xml:space="preserve"> ze dne </w:t>
    </w:r>
    <w:sdt>
      <w:sdtPr>
        <w:rPr>
          <w:bCs/>
        </w:rPr>
        <w:id w:val="1167827847"/>
        <w:placeholder>
          <w:docPart w:val="1024C14913DB4D58AE29BB1090770B2B"/>
        </w:placeholder>
        <w:date w:fullDate="2021-05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B567A">
          <w:rPr>
            <w:bCs/>
          </w:rPr>
          <w:t>20.5.2021</w:t>
        </w:r>
      </w:sdtContent>
    </w:sdt>
    <w:r w:rsidRPr="00865525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36BC26813BB64BE8B64A4921CD659E5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865525">
          <w:rPr>
            <w:rStyle w:val="Siln"/>
            <w:b w:val="0"/>
          </w:rPr>
          <w:t>schválení veterinárního přípravku</w:t>
        </w:r>
      </w:sdtContent>
    </w:sdt>
    <w:r w:rsidRPr="00865525">
      <w:rPr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48E4FFE3A4904453BBA3E86D296D7EBF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865525">
          <w:rPr>
            <w:rStyle w:val="Siln"/>
            <w:b w:val="0"/>
          </w:rPr>
          <w:t>BioPet bezoplachová šamponová pěna</w:t>
        </w:r>
      </w:sdtContent>
    </w:sdt>
  </w:p>
  <w:p w14:paraId="5AE2BA2B" w14:textId="77777777" w:rsidR="0070507D" w:rsidRDefault="0070507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2E"/>
    <w:rsid w:val="000059CB"/>
    <w:rsid w:val="00025CD6"/>
    <w:rsid w:val="00030471"/>
    <w:rsid w:val="00051170"/>
    <w:rsid w:val="00056B92"/>
    <w:rsid w:val="00093E06"/>
    <w:rsid w:val="000A06FA"/>
    <w:rsid w:val="00125F51"/>
    <w:rsid w:val="00134AD6"/>
    <w:rsid w:val="00147CB5"/>
    <w:rsid w:val="0017639F"/>
    <w:rsid w:val="001B567A"/>
    <w:rsid w:val="001C5731"/>
    <w:rsid w:val="0020500E"/>
    <w:rsid w:val="00244D17"/>
    <w:rsid w:val="00266092"/>
    <w:rsid w:val="00297283"/>
    <w:rsid w:val="002A0968"/>
    <w:rsid w:val="002C3514"/>
    <w:rsid w:val="002D6C4C"/>
    <w:rsid w:val="00353006"/>
    <w:rsid w:val="0038022E"/>
    <w:rsid w:val="003D3C13"/>
    <w:rsid w:val="003E0FC4"/>
    <w:rsid w:val="00401181"/>
    <w:rsid w:val="0040598A"/>
    <w:rsid w:val="004B2259"/>
    <w:rsid w:val="004B7EFA"/>
    <w:rsid w:val="004C0B7E"/>
    <w:rsid w:val="004C1874"/>
    <w:rsid w:val="0056217F"/>
    <w:rsid w:val="0058741E"/>
    <w:rsid w:val="00597D21"/>
    <w:rsid w:val="005B1187"/>
    <w:rsid w:val="005C2947"/>
    <w:rsid w:val="00630217"/>
    <w:rsid w:val="00672D80"/>
    <w:rsid w:val="0069505F"/>
    <w:rsid w:val="006A2130"/>
    <w:rsid w:val="0070507D"/>
    <w:rsid w:val="00755BE2"/>
    <w:rsid w:val="007B0C4E"/>
    <w:rsid w:val="007B6AEB"/>
    <w:rsid w:val="007F1E4F"/>
    <w:rsid w:val="007F6517"/>
    <w:rsid w:val="008307F1"/>
    <w:rsid w:val="00836DEF"/>
    <w:rsid w:val="0085012C"/>
    <w:rsid w:val="00865525"/>
    <w:rsid w:val="008E5975"/>
    <w:rsid w:val="00944454"/>
    <w:rsid w:val="009766A4"/>
    <w:rsid w:val="009E4390"/>
    <w:rsid w:val="009E6FB4"/>
    <w:rsid w:val="00A00A37"/>
    <w:rsid w:val="00A57C5B"/>
    <w:rsid w:val="00A732A2"/>
    <w:rsid w:val="00B03D5B"/>
    <w:rsid w:val="00B14135"/>
    <w:rsid w:val="00B203D8"/>
    <w:rsid w:val="00B61985"/>
    <w:rsid w:val="00B74AFE"/>
    <w:rsid w:val="00BC4975"/>
    <w:rsid w:val="00C032D5"/>
    <w:rsid w:val="00C07C25"/>
    <w:rsid w:val="00C20F3C"/>
    <w:rsid w:val="00C2251C"/>
    <w:rsid w:val="00C30856"/>
    <w:rsid w:val="00C7278E"/>
    <w:rsid w:val="00C87BC5"/>
    <w:rsid w:val="00CA4B4C"/>
    <w:rsid w:val="00CB159B"/>
    <w:rsid w:val="00D554F2"/>
    <w:rsid w:val="00D7763A"/>
    <w:rsid w:val="00D82B9D"/>
    <w:rsid w:val="00DD7839"/>
    <w:rsid w:val="00E17780"/>
    <w:rsid w:val="00E74209"/>
    <w:rsid w:val="00EC06CF"/>
    <w:rsid w:val="00EE7ED6"/>
    <w:rsid w:val="00EF5952"/>
    <w:rsid w:val="00F36E17"/>
    <w:rsid w:val="00F65396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DECE"/>
  <w15:chartTrackingRefBased/>
  <w15:docId w15:val="{EB4D8297-AE27-424B-BBE6-8BAB06B4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225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F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384"/>
  </w:style>
  <w:style w:type="paragraph" w:styleId="Zpat">
    <w:name w:val="footer"/>
    <w:basedOn w:val="Normln"/>
    <w:link w:val="ZpatChar"/>
    <w:uiPriority w:val="99"/>
    <w:unhideWhenUsed/>
    <w:rsid w:val="00FF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384"/>
  </w:style>
  <w:style w:type="character" w:styleId="Odkaznakoment">
    <w:name w:val="annotation reference"/>
    <w:basedOn w:val="Standardnpsmoodstavce"/>
    <w:uiPriority w:val="99"/>
    <w:semiHidden/>
    <w:unhideWhenUsed/>
    <w:rsid w:val="009E6F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F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F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F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FB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FB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6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E6FB4"/>
    <w:pPr>
      <w:spacing w:after="0" w:line="240" w:lineRule="auto"/>
    </w:pPr>
  </w:style>
  <w:style w:type="character" w:styleId="Zstupntext">
    <w:name w:val="Placeholder Text"/>
    <w:rsid w:val="0070507D"/>
    <w:rPr>
      <w:color w:val="808080"/>
    </w:rPr>
  </w:style>
  <w:style w:type="character" w:styleId="Siln">
    <w:name w:val="Strong"/>
    <w:basedOn w:val="Standardnpsmoodstavce"/>
    <w:uiPriority w:val="22"/>
    <w:qFormat/>
    <w:rsid w:val="0070507D"/>
    <w:rPr>
      <w:b/>
      <w:bCs/>
    </w:rPr>
  </w:style>
  <w:style w:type="character" w:customStyle="1" w:styleId="Styl2">
    <w:name w:val="Styl2"/>
    <w:basedOn w:val="Standardnpsmoodstavce"/>
    <w:uiPriority w:val="1"/>
    <w:rsid w:val="0070507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7C4DD777A14893A7DB58AF37A7C0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74BC15-B26F-4370-9FA2-C0514773742E}"/>
      </w:docPartPr>
      <w:docPartBody>
        <w:p w:rsidR="0078314C" w:rsidRDefault="00FC7AD8" w:rsidP="00FC7AD8">
          <w:pPr>
            <w:pStyle w:val="F37C4DD777A14893A7DB58AF37A7C05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8E4FFE3A4904453BBA3E86D296D7E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13A3D7-8B1B-4EDA-9104-6D23629CBEB6}"/>
      </w:docPartPr>
      <w:docPartBody>
        <w:p w:rsidR="0078314C" w:rsidRDefault="00FC7AD8" w:rsidP="00FC7AD8">
          <w:pPr>
            <w:pStyle w:val="48E4FFE3A4904453BBA3E86D296D7EB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024C14913DB4D58AE29BB1090770B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EFE4AB-B813-4986-8CEE-E4560E6C7ABF}"/>
      </w:docPartPr>
      <w:docPartBody>
        <w:p w:rsidR="0078314C" w:rsidRDefault="00FC7AD8" w:rsidP="00FC7AD8">
          <w:pPr>
            <w:pStyle w:val="1024C14913DB4D58AE29BB1090770B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6BC26813BB64BE8B64A4921CD659E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3FD997-257A-4386-935F-10B5980D79B1}"/>
      </w:docPartPr>
      <w:docPartBody>
        <w:p w:rsidR="0078314C" w:rsidRDefault="00FC7AD8" w:rsidP="00FC7AD8">
          <w:pPr>
            <w:pStyle w:val="36BC26813BB64BE8B64A4921CD659E50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D8"/>
    <w:rsid w:val="00071925"/>
    <w:rsid w:val="003B5C65"/>
    <w:rsid w:val="00600566"/>
    <w:rsid w:val="006B3997"/>
    <w:rsid w:val="0078314C"/>
    <w:rsid w:val="00C63720"/>
    <w:rsid w:val="00E343EA"/>
    <w:rsid w:val="00E74792"/>
    <w:rsid w:val="00FC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C7AD8"/>
    <w:rPr>
      <w:color w:val="808080"/>
    </w:rPr>
  </w:style>
  <w:style w:type="paragraph" w:customStyle="1" w:styleId="F37C4DD777A14893A7DB58AF37A7C05D">
    <w:name w:val="F37C4DD777A14893A7DB58AF37A7C05D"/>
    <w:rsid w:val="00FC7AD8"/>
  </w:style>
  <w:style w:type="paragraph" w:customStyle="1" w:styleId="48E4FFE3A4904453BBA3E86D296D7EBF">
    <w:name w:val="48E4FFE3A4904453BBA3E86D296D7EBF"/>
    <w:rsid w:val="00FC7AD8"/>
  </w:style>
  <w:style w:type="paragraph" w:customStyle="1" w:styleId="1024C14913DB4D58AE29BB1090770B2B">
    <w:name w:val="1024C14913DB4D58AE29BB1090770B2B"/>
    <w:rsid w:val="00FC7AD8"/>
  </w:style>
  <w:style w:type="paragraph" w:customStyle="1" w:styleId="36BC26813BB64BE8B64A4921CD659E50">
    <w:name w:val="36BC26813BB64BE8B64A4921CD659E50"/>
    <w:rsid w:val="00FC7A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Werfft CR</dc:creator>
  <cp:keywords/>
  <dc:description/>
  <cp:lastModifiedBy>Leona Nepejchalová</cp:lastModifiedBy>
  <cp:revision>54</cp:revision>
  <dcterms:created xsi:type="dcterms:W3CDTF">2021-02-16T19:52:00Z</dcterms:created>
  <dcterms:modified xsi:type="dcterms:W3CDTF">2021-05-21T13:17:00Z</dcterms:modified>
</cp:coreProperties>
</file>