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45010" w14:textId="77777777" w:rsidR="00EA3939" w:rsidRPr="00BB18A1" w:rsidRDefault="00EA3939">
      <w:pPr>
        <w:rPr>
          <w:b/>
        </w:rPr>
      </w:pPr>
      <w:r w:rsidRPr="00BB18A1">
        <w:rPr>
          <w:b/>
        </w:rPr>
        <w:t>VETERICYN UŠNÍ VÝPLACH</w:t>
      </w:r>
    </w:p>
    <w:p w14:paraId="7C5058DD" w14:textId="77777777" w:rsidR="002179CC" w:rsidRPr="00BB18A1" w:rsidRDefault="002179CC">
      <w:pPr>
        <w:rPr>
          <w:b/>
        </w:rPr>
      </w:pPr>
      <w:r w:rsidRPr="00BB18A1">
        <w:rPr>
          <w:b/>
        </w:rPr>
        <w:t>Veterinární přípravek</w:t>
      </w:r>
    </w:p>
    <w:p w14:paraId="316E1B6F" w14:textId="0F56955C" w:rsidR="002179CC" w:rsidRPr="00BB18A1" w:rsidRDefault="002179CC">
      <w:r w:rsidRPr="00BB18A1">
        <w:t>Pro snadné udržování a bezpečné čištění uší vašeho mazlíčka</w:t>
      </w:r>
    </w:p>
    <w:p w14:paraId="283117B2" w14:textId="303C6648" w:rsidR="00DF38AB" w:rsidRPr="00BB18A1" w:rsidRDefault="00A475BB">
      <w:r>
        <w:t>89</w:t>
      </w:r>
      <w:r w:rsidR="002179CC" w:rsidRPr="00BB18A1">
        <w:t xml:space="preserve"> ml</w:t>
      </w:r>
    </w:p>
    <w:p w14:paraId="7BDF6B50" w14:textId="789ECC6D" w:rsidR="002179CC" w:rsidRPr="00BB18A1" w:rsidRDefault="00A803E3">
      <w:r w:rsidRPr="00BB18A1">
        <w:rPr>
          <w:b/>
        </w:rPr>
        <w:t>Slož</w:t>
      </w:r>
      <w:r w:rsidR="00256CB3" w:rsidRPr="00BB18A1">
        <w:rPr>
          <w:b/>
        </w:rPr>
        <w:t>ení</w:t>
      </w:r>
      <w:r w:rsidRPr="00BB18A1">
        <w:rPr>
          <w:b/>
        </w:rPr>
        <w:t>: Účinn</w:t>
      </w:r>
      <w:r w:rsidR="00256CB3" w:rsidRPr="00BB18A1">
        <w:rPr>
          <w:b/>
        </w:rPr>
        <w:t>á látka</w:t>
      </w:r>
      <w:r w:rsidRPr="00BB18A1">
        <w:rPr>
          <w:b/>
        </w:rPr>
        <w:t>:</w:t>
      </w:r>
      <w:r w:rsidRPr="00BB18A1">
        <w:t xml:space="preserve"> kyselina chlorná (HClO) (0,009 %) </w:t>
      </w:r>
      <w:r w:rsidRPr="00BB18A1">
        <w:rPr>
          <w:b/>
        </w:rPr>
        <w:t>Pomocné</w:t>
      </w:r>
      <w:r w:rsidR="00256CB3" w:rsidRPr="00BB18A1">
        <w:rPr>
          <w:b/>
        </w:rPr>
        <w:t xml:space="preserve"> látky</w:t>
      </w:r>
      <w:r w:rsidRPr="00BB18A1">
        <w:rPr>
          <w:b/>
        </w:rPr>
        <w:t>:</w:t>
      </w:r>
      <w:r w:rsidRPr="00BB18A1">
        <w:t xml:space="preserve"> elektrolyzovaná voda (H</w:t>
      </w:r>
      <w:r w:rsidRPr="00BB18A1">
        <w:rPr>
          <w:vertAlign w:val="subscript"/>
        </w:rPr>
        <w:t>2</w:t>
      </w:r>
      <w:r w:rsidRPr="00BB18A1">
        <w:t>O), chlorid sodný (NaCl), fosfáty, chlornan sodný (NaClO)</w:t>
      </w:r>
    </w:p>
    <w:p w14:paraId="4524CC4E" w14:textId="77777777" w:rsidR="00A803E3" w:rsidRPr="00BB18A1" w:rsidRDefault="00A803E3">
      <w:r w:rsidRPr="00BB18A1">
        <w:rPr>
          <w:b/>
        </w:rPr>
        <w:t>Uchovávání:</w:t>
      </w:r>
      <w:r w:rsidRPr="00BB18A1">
        <w:t xml:space="preserve"> Uchovávejte při </w:t>
      </w:r>
      <w:r w:rsidR="004D227C" w:rsidRPr="00BB18A1">
        <w:t xml:space="preserve">pokojové teplotě, mimo dosah přímého slunečního svitu a tepla. </w:t>
      </w:r>
      <w:r w:rsidR="004D227C" w:rsidRPr="00BB18A1">
        <w:rPr>
          <w:b/>
        </w:rPr>
        <w:t>NENECHÁVEJTE ZMRZNOUT,</w:t>
      </w:r>
      <w:r w:rsidR="004D227C" w:rsidRPr="00BB18A1">
        <w:t xml:space="preserve"> protože by mohlo dojít ke ztrátě účinnosti přípravku. Po použití dávkovač neprodyšně uzavřete.</w:t>
      </w:r>
    </w:p>
    <w:p w14:paraId="408F574B" w14:textId="77777777" w:rsidR="004E3833" w:rsidRPr="00BB18A1" w:rsidRDefault="004E3833">
      <w:r w:rsidRPr="00BB18A1">
        <w:rPr>
          <w:b/>
        </w:rPr>
        <w:t>Vyrobeno v USA</w:t>
      </w:r>
    </w:p>
    <w:p w14:paraId="5614C185" w14:textId="77777777" w:rsidR="004E3833" w:rsidRDefault="004E3833">
      <w:r w:rsidRPr="00BB18A1">
        <w:t>Výroba a plnění: Innovacyn, Inc. 3546 N. Riverside Ave, Rialto CA 92377</w:t>
      </w:r>
    </w:p>
    <w:p w14:paraId="727CE007" w14:textId="1E0AA5F2" w:rsidR="00AA2D95" w:rsidRPr="00BB18A1" w:rsidRDefault="007B04C9">
      <w:pPr>
        <w:rPr>
          <w:b/>
        </w:rPr>
      </w:pPr>
      <w:r w:rsidRPr="00BB18A1">
        <w:rPr>
          <w:b/>
        </w:rPr>
        <w:t>Čís</w:t>
      </w:r>
      <w:r w:rsidR="00AA2D95" w:rsidRPr="00BB18A1">
        <w:rPr>
          <w:b/>
        </w:rPr>
        <w:t>lo šarže:</w:t>
      </w:r>
    </w:p>
    <w:p w14:paraId="79080D70" w14:textId="3A092629" w:rsidR="00AA2D95" w:rsidRPr="00BB18A1" w:rsidRDefault="00AA2D95">
      <w:pPr>
        <w:rPr>
          <w:b/>
        </w:rPr>
      </w:pPr>
      <w:r w:rsidRPr="00BB18A1">
        <w:rPr>
          <w:b/>
        </w:rPr>
        <w:t>Datum exspirace:</w:t>
      </w:r>
    </w:p>
    <w:p w14:paraId="7550ED05" w14:textId="0F603903" w:rsidR="004E3833" w:rsidRPr="00BB18A1" w:rsidRDefault="004E3833">
      <w:r w:rsidRPr="00BB18A1">
        <w:rPr>
          <w:b/>
        </w:rPr>
        <w:t>Držitel rozhodnutí o schválení:</w:t>
      </w:r>
      <w:r w:rsidRPr="00BB18A1">
        <w:t xml:space="preserve"> A care a.s., Nikoly Vapcarova 3274/2, 143 00 Praha 4, ČR</w:t>
      </w:r>
    </w:p>
    <w:p w14:paraId="3CA1D3A0" w14:textId="77777777" w:rsidR="004E3833" w:rsidRPr="00BB18A1" w:rsidRDefault="004E3833">
      <w:pPr>
        <w:rPr>
          <w:b/>
        </w:rPr>
      </w:pPr>
      <w:r w:rsidRPr="00BB18A1">
        <w:rPr>
          <w:b/>
        </w:rPr>
        <w:t xml:space="preserve">Číslo schválení: </w:t>
      </w:r>
      <w:r w:rsidR="00744055" w:rsidRPr="00BB18A1">
        <w:t>141-15/C</w:t>
      </w:r>
    </w:p>
    <w:p w14:paraId="27406FE0" w14:textId="6E5AAF9C" w:rsidR="00744055" w:rsidRPr="00BB18A1" w:rsidRDefault="00BF2937">
      <w:r>
        <w:rPr>
          <w:b/>
        </w:rPr>
        <w:t>Užití</w:t>
      </w:r>
      <w:r w:rsidR="00744055" w:rsidRPr="00BB18A1">
        <w:rPr>
          <w:b/>
        </w:rPr>
        <w:t>:</w:t>
      </w:r>
      <w:r w:rsidR="00744055" w:rsidRPr="00BB18A1">
        <w:t xml:space="preserve"> </w:t>
      </w:r>
      <w:r w:rsidR="00BD12C5">
        <w:t>Přípravek Vetericyn Ušní výplach je určen p</w:t>
      </w:r>
      <w:r w:rsidR="00744055" w:rsidRPr="00BB18A1">
        <w:t xml:space="preserve">ro výplach, čištění a péči o </w:t>
      </w:r>
      <w:r w:rsidR="003857ED">
        <w:t xml:space="preserve">drobná </w:t>
      </w:r>
      <w:r w:rsidR="009A545C" w:rsidRPr="00BB18A1">
        <w:t xml:space="preserve">poranění </w:t>
      </w:r>
      <w:r w:rsidR="00744055" w:rsidRPr="00BB18A1">
        <w:t xml:space="preserve">a podráždění vnějšího ucha a zvukovodu. K úlevě v případě pálení, štípání, svědění uší, postižení uší znečišťujícími látkami, </w:t>
      </w:r>
      <w:r w:rsidR="000A03DB" w:rsidRPr="00BB18A1">
        <w:t>kontaminanty</w:t>
      </w:r>
      <w:r w:rsidR="003857ED">
        <w:t>.</w:t>
      </w:r>
      <w:r w:rsidR="000A03DB" w:rsidRPr="00BB18A1">
        <w:t xml:space="preserve"> Použití přípravku je vhodné u všech druhů zvířat.</w:t>
      </w:r>
    </w:p>
    <w:p w14:paraId="6E10BA8A" w14:textId="6DADACA1" w:rsidR="000A03DB" w:rsidRPr="00BD6D58" w:rsidRDefault="000A03DB">
      <w:r w:rsidRPr="00BB18A1">
        <w:rPr>
          <w:b/>
        </w:rPr>
        <w:t>Pokyny k použití:</w:t>
      </w:r>
      <w:r w:rsidRPr="00BB18A1">
        <w:t xml:space="preserve"> Je-li na místě </w:t>
      </w:r>
      <w:r w:rsidR="003857ED">
        <w:t>užití</w:t>
      </w:r>
      <w:r w:rsidR="003857ED" w:rsidRPr="00BB18A1">
        <w:t xml:space="preserve"> </w:t>
      </w:r>
      <w:r w:rsidRPr="00BB18A1">
        <w:t>příliš mnoho srsti, dejte ji stranou. V případě nutnosti ji ostřihejte. Nastavte trysku kapátka. Postižené místo na uchu nebo uvnitř ucha saturujte přípravkem. Je-li nutno použít krytí, saturujte jej přípravkem Vetericyn při každé výměně. Opakujte 3-4krát denně,</w:t>
      </w:r>
      <w:r w:rsidRPr="00BD6D58">
        <w:t xml:space="preserve"> dokud se </w:t>
      </w:r>
      <w:r w:rsidR="00F33B4E">
        <w:t>místo</w:t>
      </w:r>
      <w:r w:rsidR="00F33B4E" w:rsidRPr="00BD6D58">
        <w:t xml:space="preserve"> </w:t>
      </w:r>
      <w:r w:rsidRPr="00BD6D58">
        <w:t xml:space="preserve">nezacelí. Oplachování není nutné. Rychlejšího efektu lze dosáhnout, </w:t>
      </w:r>
      <w:r w:rsidR="00CC3C6E">
        <w:t>jsou</w:t>
      </w:r>
      <w:r w:rsidR="00B639C8">
        <w:t>-li míst</w:t>
      </w:r>
      <w:r w:rsidR="00E10BD1">
        <w:t>a</w:t>
      </w:r>
      <w:r w:rsidRPr="00BD6D58">
        <w:t xml:space="preserve"> očištěn</w:t>
      </w:r>
      <w:r w:rsidR="00E10BD1">
        <w:t>á</w:t>
      </w:r>
      <w:r w:rsidRPr="00BD6D58">
        <w:t xml:space="preserve"> a udržován</w:t>
      </w:r>
      <w:r w:rsidR="00E10BD1">
        <w:t>a</w:t>
      </w:r>
      <w:r w:rsidRPr="00BD6D58">
        <w:t xml:space="preserve"> vlhk</w:t>
      </w:r>
      <w:r w:rsidR="00E10BD1">
        <w:t>á</w:t>
      </w:r>
      <w:r w:rsidRPr="00BD6D58">
        <w:t>. Přípravek není určen na infekce vnitřního ucha.</w:t>
      </w:r>
    </w:p>
    <w:p w14:paraId="12D13BFE" w14:textId="67A4FB85" w:rsidR="000A03DB" w:rsidRPr="00CC3C6E" w:rsidRDefault="000A03DB">
      <w:r w:rsidRPr="00BD6D58">
        <w:rPr>
          <w:b/>
        </w:rPr>
        <w:t>Upozornění a bezpečností opatření:</w:t>
      </w:r>
      <w:r w:rsidRPr="00BD6D58">
        <w:t xml:space="preserve"> Pouze k vnějšímu použití. Dojde-li k podráždění, používání přerušte a obraťte se na veterináře. </w:t>
      </w:r>
      <w:r w:rsidRPr="00BD6D58">
        <w:rPr>
          <w:b/>
        </w:rPr>
        <w:t xml:space="preserve">Pouze pro zvířata. </w:t>
      </w:r>
      <w:r w:rsidRPr="00BD6D58">
        <w:t xml:space="preserve">Uchovávejte mimo </w:t>
      </w:r>
      <w:r w:rsidR="007A120D" w:rsidRPr="00BD6D58">
        <w:t xml:space="preserve">dohled a </w:t>
      </w:r>
      <w:r w:rsidRPr="00BD6D58">
        <w:t>dosah dětí. Přípravek je bezpečný</w:t>
      </w:r>
      <w:r w:rsidR="00AF2D87" w:rsidRPr="00BD6D58">
        <w:t>, do</w:t>
      </w:r>
      <w:r w:rsidR="003827C1" w:rsidRPr="00BD6D58">
        <w:t xml:space="preserve">jde-li k olíznutí zvířetem. V případě systémových postižení se vždy poraďte </w:t>
      </w:r>
      <w:r w:rsidR="003827C1" w:rsidRPr="00CC3C6E">
        <w:t>s veterinářem.</w:t>
      </w:r>
    </w:p>
    <w:p w14:paraId="7FF73C7C" w14:textId="3F521A13" w:rsidR="003827C1" w:rsidRPr="00BD6D58" w:rsidRDefault="001A4228">
      <w:r>
        <w:t>Odpad likvidujte podle místních právních předpisů.</w:t>
      </w:r>
      <w:bookmarkStart w:id="0" w:name="_GoBack"/>
      <w:bookmarkEnd w:id="0"/>
    </w:p>
    <w:p w14:paraId="6C64EB68" w14:textId="7BACE453" w:rsidR="003827C1" w:rsidRPr="00BD6D58" w:rsidRDefault="003827C1">
      <w:pPr>
        <w:rPr>
          <w:b/>
        </w:rPr>
      </w:pPr>
    </w:p>
    <w:sectPr w:rsidR="003827C1" w:rsidRPr="00BD6D58" w:rsidSect="00091B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974DF" w14:textId="77777777" w:rsidR="00C125B3" w:rsidRDefault="00C125B3" w:rsidP="003449CB">
      <w:pPr>
        <w:spacing w:after="0" w:line="240" w:lineRule="auto"/>
      </w:pPr>
      <w:r>
        <w:separator/>
      </w:r>
    </w:p>
  </w:endnote>
  <w:endnote w:type="continuationSeparator" w:id="0">
    <w:p w14:paraId="243BCC84" w14:textId="77777777" w:rsidR="00C125B3" w:rsidRDefault="00C125B3" w:rsidP="003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8D4BF" w14:textId="77777777" w:rsidR="00C125B3" w:rsidRDefault="00C125B3" w:rsidP="003449CB">
      <w:pPr>
        <w:spacing w:after="0" w:line="240" w:lineRule="auto"/>
      </w:pPr>
      <w:r>
        <w:separator/>
      </w:r>
    </w:p>
  </w:footnote>
  <w:footnote w:type="continuationSeparator" w:id="0">
    <w:p w14:paraId="1889B2C9" w14:textId="77777777" w:rsidR="00C125B3" w:rsidRDefault="00C125B3" w:rsidP="003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3A173" w14:textId="0421F2FD" w:rsidR="003449CB" w:rsidRPr="00420DC3" w:rsidRDefault="003449CB" w:rsidP="002233CB">
    <w:pPr>
      <w:jc w:val="both"/>
      <w:rPr>
        <w:bCs/>
      </w:rPr>
    </w:pPr>
    <w:r w:rsidRPr="00420DC3">
      <w:rPr>
        <w:bCs/>
      </w:rPr>
      <w:t xml:space="preserve">Text na </w:t>
    </w:r>
    <w:sdt>
      <w:sdtPr>
        <w:rPr>
          <w:rStyle w:val="Siln"/>
        </w:rPr>
        <w:id w:val="-1951455938"/>
        <w:placeholder>
          <w:docPart w:val="2CC0507AC6AE486D93C30354C9A98AA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="00FF3350" w:rsidRPr="00420DC3">
          <w:rPr>
            <w:rStyle w:val="Siln"/>
          </w:rPr>
          <w:t>obal</w:t>
        </w:r>
      </w:sdtContent>
    </w:sdt>
    <w:r w:rsidRPr="00420DC3">
      <w:rPr>
        <w:bCs/>
      </w:rPr>
      <w:t xml:space="preserve"> součást dokumentace schválené rozhodnutím sp.</w:t>
    </w:r>
    <w:r w:rsidR="002233CB">
      <w:rPr>
        <w:bCs/>
      </w:rPr>
      <w:t xml:space="preserve"> </w:t>
    </w:r>
    <w:r w:rsidRPr="00420DC3">
      <w:rPr>
        <w:bCs/>
      </w:rPr>
      <w:t xml:space="preserve">zn. </w:t>
    </w:r>
    <w:sdt>
      <w:sdtPr>
        <w:rPr>
          <w:rStyle w:val="Siln"/>
        </w:rPr>
        <w:id w:val="28773371"/>
        <w:placeholder>
          <w:docPart w:val="EF01A73DC959478399E148E00B49BCB2"/>
        </w:placeholder>
        <w:text/>
      </w:sdtPr>
      <w:sdtEndPr>
        <w:rPr>
          <w:rStyle w:val="Standardnpsmoodstavce"/>
          <w:b w:val="0"/>
          <w:bCs w:val="0"/>
        </w:rPr>
      </w:sdtEndPr>
      <w:sdtContent>
        <w:r w:rsidRPr="00420DC3">
          <w:rPr>
            <w:rStyle w:val="Siln"/>
          </w:rPr>
          <w:t>USKVBL/1037/2021/POD</w:t>
        </w:r>
        <w:r w:rsidR="00BB18A1" w:rsidRPr="00420DC3">
          <w:rPr>
            <w:rStyle w:val="Siln"/>
          </w:rPr>
          <w:t>,</w:t>
        </w:r>
      </w:sdtContent>
    </w:sdt>
    <w:r w:rsidRPr="00420DC3">
      <w:rPr>
        <w:bCs/>
      </w:rPr>
      <w:t xml:space="preserve"> č.j. </w:t>
    </w:r>
    <w:sdt>
      <w:sdtPr>
        <w:rPr>
          <w:rFonts w:eastAsia="Times New Roman"/>
        </w:rPr>
        <w:id w:val="-256526429"/>
        <w:placeholder>
          <w:docPart w:val="EF01A73DC959478399E148E00B49BCB2"/>
        </w:placeholder>
        <w:text/>
      </w:sdtPr>
      <w:sdtEndPr/>
      <w:sdtContent>
        <w:r w:rsidR="00BB18A1" w:rsidRPr="00420DC3">
          <w:rPr>
            <w:rFonts w:eastAsia="Times New Roman"/>
          </w:rPr>
          <w:t>USKVBL/6130/2021/REG-Gro</w:t>
        </w:r>
      </w:sdtContent>
    </w:sdt>
    <w:r w:rsidRPr="00420DC3">
      <w:rPr>
        <w:bCs/>
      </w:rPr>
      <w:t xml:space="preserve"> ze dne </w:t>
    </w:r>
    <w:sdt>
      <w:sdtPr>
        <w:rPr>
          <w:bCs/>
        </w:rPr>
        <w:id w:val="1167827847"/>
        <w:placeholder>
          <w:docPart w:val="2D03EBE212CC40B3976B7CC4D3352E45"/>
        </w:placeholder>
        <w:date w:fullDate="2021-05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20DC3">
          <w:rPr>
            <w:bCs/>
          </w:rPr>
          <w:t>10.5.2021</w:t>
        </w:r>
      </w:sdtContent>
    </w:sdt>
    <w:r w:rsidRPr="00420DC3">
      <w:rPr>
        <w:bCs/>
      </w:rPr>
      <w:t xml:space="preserve"> o </w:t>
    </w:r>
    <w:sdt>
      <w:sdtPr>
        <w:rPr>
          <w:rStyle w:val="Siln"/>
        </w:rPr>
        <w:id w:val="-425183501"/>
        <w:placeholder>
          <w:docPart w:val="0DD999CEF5E14BFEB6DF8BAD4B7C4F8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 w:val="0"/>
          <w:bCs w:val="0"/>
        </w:rPr>
      </w:sdtEndPr>
      <w:sdtContent>
        <w:r w:rsidRPr="00420DC3">
          <w:rPr>
            <w:rStyle w:val="Siln"/>
          </w:rPr>
          <w:t>prodloužení platnosti rozhodnutí o schválení veterinárního přípravku</w:t>
        </w:r>
      </w:sdtContent>
    </w:sdt>
    <w:r w:rsidRPr="00420DC3">
      <w:rPr>
        <w:bCs/>
      </w:rPr>
      <w:t xml:space="preserve"> </w:t>
    </w:r>
    <w:sdt>
      <w:sdtPr>
        <w:rPr>
          <w:rStyle w:val="Siln"/>
        </w:rPr>
        <w:id w:val="1356464590"/>
        <w:placeholder>
          <w:docPart w:val="EF01A73DC959478399E148E00B49BCB2"/>
        </w:placeholder>
        <w:text/>
      </w:sdtPr>
      <w:sdtEndPr>
        <w:rPr>
          <w:rStyle w:val="Standardnpsmoodstavce"/>
          <w:b w:val="0"/>
          <w:bCs w:val="0"/>
        </w:rPr>
      </w:sdtEndPr>
      <w:sdtContent>
        <w:r w:rsidRPr="00420DC3">
          <w:rPr>
            <w:rStyle w:val="Siln"/>
          </w:rPr>
          <w:t>Vetericyn Ušní výplach</w:t>
        </w:r>
      </w:sdtContent>
    </w:sdt>
  </w:p>
  <w:p w14:paraId="715E62EC" w14:textId="77777777" w:rsidR="003449CB" w:rsidRDefault="003449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CC"/>
    <w:rsid w:val="000511E6"/>
    <w:rsid w:val="00052AF9"/>
    <w:rsid w:val="00077568"/>
    <w:rsid w:val="00091BF0"/>
    <w:rsid w:val="000A03DB"/>
    <w:rsid w:val="000C6F70"/>
    <w:rsid w:val="00100975"/>
    <w:rsid w:val="001A2A51"/>
    <w:rsid w:val="001A4228"/>
    <w:rsid w:val="001B7410"/>
    <w:rsid w:val="002179CC"/>
    <w:rsid w:val="002233CB"/>
    <w:rsid w:val="00256CB3"/>
    <w:rsid w:val="002B27F8"/>
    <w:rsid w:val="003449CB"/>
    <w:rsid w:val="003827C1"/>
    <w:rsid w:val="003857ED"/>
    <w:rsid w:val="00420DC3"/>
    <w:rsid w:val="004865DC"/>
    <w:rsid w:val="004D227C"/>
    <w:rsid w:val="004E3833"/>
    <w:rsid w:val="00554231"/>
    <w:rsid w:val="005D50CF"/>
    <w:rsid w:val="00744055"/>
    <w:rsid w:val="0078301A"/>
    <w:rsid w:val="007A05BB"/>
    <w:rsid w:val="007A120D"/>
    <w:rsid w:val="007A61DA"/>
    <w:rsid w:val="007B04C9"/>
    <w:rsid w:val="008378A2"/>
    <w:rsid w:val="008A20F4"/>
    <w:rsid w:val="009A545C"/>
    <w:rsid w:val="00A475BB"/>
    <w:rsid w:val="00A562D6"/>
    <w:rsid w:val="00A803E3"/>
    <w:rsid w:val="00AA2D95"/>
    <w:rsid w:val="00AF2D87"/>
    <w:rsid w:val="00B132EF"/>
    <w:rsid w:val="00B639C8"/>
    <w:rsid w:val="00BB18A1"/>
    <w:rsid w:val="00BD12C5"/>
    <w:rsid w:val="00BD6D58"/>
    <w:rsid w:val="00BF2937"/>
    <w:rsid w:val="00C125B3"/>
    <w:rsid w:val="00C8330D"/>
    <w:rsid w:val="00C913B2"/>
    <w:rsid w:val="00C9503C"/>
    <w:rsid w:val="00CC3C6E"/>
    <w:rsid w:val="00D77C37"/>
    <w:rsid w:val="00DF38AB"/>
    <w:rsid w:val="00E10BD1"/>
    <w:rsid w:val="00E80661"/>
    <w:rsid w:val="00EA3939"/>
    <w:rsid w:val="00F33B4E"/>
    <w:rsid w:val="00F65DBC"/>
    <w:rsid w:val="00F96928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5FD5"/>
  <w15:docId w15:val="{CAFE47FC-20FE-43C2-9B6C-B146537D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132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2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2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2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2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9CB"/>
  </w:style>
  <w:style w:type="paragraph" w:styleId="Zpat">
    <w:name w:val="footer"/>
    <w:basedOn w:val="Normln"/>
    <w:link w:val="ZpatChar"/>
    <w:uiPriority w:val="99"/>
    <w:unhideWhenUsed/>
    <w:rsid w:val="0034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9CB"/>
  </w:style>
  <w:style w:type="character" w:styleId="Zstupntext">
    <w:name w:val="Placeholder Text"/>
    <w:rsid w:val="003449CB"/>
    <w:rPr>
      <w:color w:val="808080"/>
    </w:rPr>
  </w:style>
  <w:style w:type="character" w:styleId="Siln">
    <w:name w:val="Strong"/>
    <w:basedOn w:val="Standardnpsmoodstavce"/>
    <w:uiPriority w:val="22"/>
    <w:qFormat/>
    <w:rsid w:val="003449CB"/>
    <w:rPr>
      <w:b/>
      <w:bCs/>
    </w:rPr>
  </w:style>
  <w:style w:type="character" w:customStyle="1" w:styleId="Styl2">
    <w:name w:val="Styl2"/>
    <w:basedOn w:val="Standardnpsmoodstavce"/>
    <w:uiPriority w:val="1"/>
    <w:rsid w:val="003449C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C0507AC6AE486D93C30354C9A98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3AB02-B4CA-4D6D-A29E-C11326C10297}"/>
      </w:docPartPr>
      <w:docPartBody>
        <w:p w:rsidR="00085D71" w:rsidRDefault="00085F1A" w:rsidP="00085F1A">
          <w:pPr>
            <w:pStyle w:val="2CC0507AC6AE486D93C30354C9A98AA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F01A73DC959478399E148E00B49BC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8AAC0-B789-4942-9404-2592781B690B}"/>
      </w:docPartPr>
      <w:docPartBody>
        <w:p w:rsidR="00085D71" w:rsidRDefault="00085F1A" w:rsidP="00085F1A">
          <w:pPr>
            <w:pStyle w:val="EF01A73DC959478399E148E00B49BCB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D03EBE212CC40B3976B7CC4D3352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A0732-DEF5-45BF-87E3-D5ED5E3D5E1F}"/>
      </w:docPartPr>
      <w:docPartBody>
        <w:p w:rsidR="00085D71" w:rsidRDefault="00085F1A" w:rsidP="00085F1A">
          <w:pPr>
            <w:pStyle w:val="2D03EBE212CC40B3976B7CC4D3352E4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DD999CEF5E14BFEB6DF8BAD4B7C4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7DCF49-FBC2-4DF4-A25B-07436C829CB3}"/>
      </w:docPartPr>
      <w:docPartBody>
        <w:p w:rsidR="00085D71" w:rsidRDefault="00085F1A" w:rsidP="00085F1A">
          <w:pPr>
            <w:pStyle w:val="0DD999CEF5E14BFEB6DF8BAD4B7C4F8B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1A"/>
    <w:rsid w:val="00085D71"/>
    <w:rsid w:val="00085F1A"/>
    <w:rsid w:val="001F699D"/>
    <w:rsid w:val="0021179A"/>
    <w:rsid w:val="004D4075"/>
    <w:rsid w:val="005654B9"/>
    <w:rsid w:val="00AA62FF"/>
    <w:rsid w:val="00D10AB8"/>
    <w:rsid w:val="00D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85F1A"/>
    <w:rPr>
      <w:color w:val="808080"/>
    </w:rPr>
  </w:style>
  <w:style w:type="paragraph" w:customStyle="1" w:styleId="2CC0507AC6AE486D93C30354C9A98AA6">
    <w:name w:val="2CC0507AC6AE486D93C30354C9A98AA6"/>
    <w:rsid w:val="00085F1A"/>
  </w:style>
  <w:style w:type="paragraph" w:customStyle="1" w:styleId="EF01A73DC959478399E148E00B49BCB2">
    <w:name w:val="EF01A73DC959478399E148E00B49BCB2"/>
    <w:rsid w:val="00085F1A"/>
  </w:style>
  <w:style w:type="paragraph" w:customStyle="1" w:styleId="2D03EBE212CC40B3976B7CC4D3352E45">
    <w:name w:val="2D03EBE212CC40B3976B7CC4D3352E45"/>
    <w:rsid w:val="00085F1A"/>
  </w:style>
  <w:style w:type="paragraph" w:customStyle="1" w:styleId="0DD999CEF5E14BFEB6DF8BAD4B7C4F8B">
    <w:name w:val="0DD999CEF5E14BFEB6DF8BAD4B7C4F8B"/>
    <w:rsid w:val="00085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zelenkova</dc:creator>
  <cp:lastModifiedBy>Leona Nepejchalová</cp:lastModifiedBy>
  <cp:revision>41</cp:revision>
  <dcterms:created xsi:type="dcterms:W3CDTF">2021-03-04T14:33:00Z</dcterms:created>
  <dcterms:modified xsi:type="dcterms:W3CDTF">2021-05-13T14:58:00Z</dcterms:modified>
</cp:coreProperties>
</file>