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9E" w:rsidRPr="001864D0" w:rsidRDefault="0064249E" w:rsidP="00817B6F">
      <w:pPr>
        <w:pStyle w:val="Zkladntext"/>
        <w:rPr>
          <w:b/>
          <w:sz w:val="22"/>
          <w:szCs w:val="22"/>
          <w:lang w:val="cs-CZ"/>
        </w:rPr>
      </w:pPr>
    </w:p>
    <w:p w:rsidR="0064249E" w:rsidRPr="001864D0" w:rsidRDefault="0064249E" w:rsidP="00280042">
      <w:pPr>
        <w:pStyle w:val="Zkladntext"/>
        <w:rPr>
          <w:b/>
          <w:sz w:val="22"/>
          <w:szCs w:val="22"/>
          <w:lang w:val="cs-CZ"/>
        </w:rPr>
      </w:pPr>
    </w:p>
    <w:p w:rsidR="0064249E" w:rsidRPr="001864D0" w:rsidRDefault="0064249E">
      <w:pPr>
        <w:pStyle w:val="Zkladntext"/>
        <w:rPr>
          <w:b/>
          <w:sz w:val="22"/>
          <w:szCs w:val="22"/>
          <w:lang w:val="cs-CZ"/>
        </w:rPr>
      </w:pPr>
    </w:p>
    <w:p w:rsidR="002F3EDC" w:rsidRPr="001864D0" w:rsidRDefault="002F3EDC">
      <w:pPr>
        <w:pStyle w:val="Zkladntext"/>
        <w:rPr>
          <w:b/>
          <w:sz w:val="22"/>
          <w:szCs w:val="22"/>
          <w:lang w:val="cs-CZ"/>
        </w:rPr>
      </w:pPr>
    </w:p>
    <w:p w:rsidR="002F3EDC" w:rsidRPr="001864D0" w:rsidRDefault="002F3EDC">
      <w:pPr>
        <w:pStyle w:val="Zkladntext"/>
        <w:rPr>
          <w:b/>
          <w:sz w:val="22"/>
          <w:szCs w:val="22"/>
          <w:lang w:val="cs-CZ"/>
        </w:rPr>
      </w:pPr>
    </w:p>
    <w:p w:rsidR="002F3EDC" w:rsidRPr="001864D0" w:rsidRDefault="002F3EDC">
      <w:pPr>
        <w:pStyle w:val="Zkladntext"/>
        <w:rPr>
          <w:b/>
          <w:sz w:val="22"/>
          <w:szCs w:val="22"/>
          <w:lang w:val="cs-CZ"/>
        </w:rPr>
      </w:pPr>
    </w:p>
    <w:p w:rsidR="002F3EDC" w:rsidRPr="001864D0" w:rsidRDefault="002F3EDC">
      <w:pPr>
        <w:pStyle w:val="Zkladntext"/>
        <w:rPr>
          <w:b/>
          <w:sz w:val="22"/>
          <w:szCs w:val="22"/>
          <w:lang w:val="cs-CZ"/>
        </w:rPr>
      </w:pPr>
    </w:p>
    <w:p w:rsidR="002F3EDC" w:rsidRPr="001864D0" w:rsidRDefault="002F3EDC">
      <w:pPr>
        <w:pStyle w:val="Zkladntext"/>
        <w:rPr>
          <w:sz w:val="22"/>
          <w:szCs w:val="22"/>
          <w:lang w:val="cs-CZ"/>
        </w:rPr>
      </w:pPr>
    </w:p>
    <w:p w:rsidR="0064249E" w:rsidRPr="001864D0" w:rsidRDefault="0064249E">
      <w:pPr>
        <w:pStyle w:val="Zkladntext"/>
        <w:rPr>
          <w:sz w:val="22"/>
          <w:szCs w:val="22"/>
          <w:lang w:val="cs-CZ"/>
        </w:rPr>
      </w:pPr>
    </w:p>
    <w:p w:rsidR="0064249E" w:rsidRPr="001864D0" w:rsidRDefault="0064249E">
      <w:pPr>
        <w:pStyle w:val="Zkladntext"/>
        <w:rPr>
          <w:sz w:val="22"/>
          <w:szCs w:val="22"/>
          <w:lang w:val="cs-CZ"/>
        </w:rPr>
      </w:pPr>
    </w:p>
    <w:p w:rsidR="0064249E" w:rsidRPr="001864D0" w:rsidRDefault="0064249E">
      <w:pPr>
        <w:pStyle w:val="Zkladntext"/>
        <w:rPr>
          <w:sz w:val="22"/>
          <w:szCs w:val="22"/>
          <w:lang w:val="cs-CZ"/>
        </w:rPr>
      </w:pPr>
    </w:p>
    <w:p w:rsidR="0064249E" w:rsidRPr="001864D0" w:rsidRDefault="0064249E">
      <w:pPr>
        <w:pStyle w:val="Zkladntext"/>
        <w:rPr>
          <w:sz w:val="22"/>
          <w:szCs w:val="22"/>
          <w:lang w:val="cs-CZ"/>
        </w:rPr>
      </w:pPr>
    </w:p>
    <w:p w:rsidR="0064249E" w:rsidRPr="001864D0" w:rsidRDefault="0064249E">
      <w:pPr>
        <w:pStyle w:val="Zkladntext"/>
        <w:rPr>
          <w:sz w:val="22"/>
          <w:szCs w:val="22"/>
          <w:lang w:val="cs-CZ"/>
        </w:rPr>
      </w:pPr>
    </w:p>
    <w:p w:rsidR="0064249E" w:rsidRPr="001864D0" w:rsidRDefault="0064249E">
      <w:pPr>
        <w:pStyle w:val="Zkladntext"/>
        <w:rPr>
          <w:sz w:val="22"/>
          <w:szCs w:val="22"/>
          <w:lang w:val="cs-CZ"/>
        </w:rPr>
      </w:pPr>
    </w:p>
    <w:p w:rsidR="0064249E" w:rsidRPr="001864D0" w:rsidRDefault="0064249E">
      <w:pPr>
        <w:pStyle w:val="Zkladntext"/>
        <w:rPr>
          <w:sz w:val="22"/>
          <w:szCs w:val="22"/>
          <w:lang w:val="cs-CZ"/>
        </w:rPr>
      </w:pPr>
    </w:p>
    <w:p w:rsidR="0064249E" w:rsidRPr="001864D0" w:rsidRDefault="0064249E">
      <w:pPr>
        <w:pStyle w:val="Zkladntext"/>
        <w:rPr>
          <w:sz w:val="22"/>
          <w:szCs w:val="22"/>
          <w:lang w:val="cs-CZ"/>
        </w:rPr>
      </w:pPr>
    </w:p>
    <w:p w:rsidR="0064249E" w:rsidRPr="001864D0" w:rsidRDefault="0064249E" w:rsidP="001864D0">
      <w:pPr>
        <w:pStyle w:val="Zkladntext"/>
        <w:rPr>
          <w:sz w:val="22"/>
          <w:szCs w:val="22"/>
          <w:lang w:val="cs-CZ"/>
        </w:rPr>
      </w:pPr>
    </w:p>
    <w:p w:rsidR="0064249E" w:rsidRPr="001864D0" w:rsidRDefault="00E376E4" w:rsidP="001864D0">
      <w:pPr>
        <w:ind w:left="2210" w:right="2629"/>
        <w:jc w:val="center"/>
        <w:rPr>
          <w:b/>
          <w:lang w:val="cs-CZ"/>
        </w:rPr>
      </w:pPr>
      <w:r w:rsidRPr="001864D0">
        <w:rPr>
          <w:b/>
          <w:lang w:val="cs-CZ"/>
        </w:rPr>
        <w:t>PŘÍLOHA</w:t>
      </w:r>
      <w:r w:rsidRPr="001864D0">
        <w:rPr>
          <w:b/>
          <w:spacing w:val="-1"/>
          <w:lang w:val="cs-CZ"/>
        </w:rPr>
        <w:t xml:space="preserve"> </w:t>
      </w:r>
      <w:r w:rsidRPr="001864D0">
        <w:rPr>
          <w:b/>
          <w:lang w:val="cs-CZ"/>
        </w:rPr>
        <w:t>III</w:t>
      </w:r>
    </w:p>
    <w:p w:rsidR="0064249E" w:rsidRPr="001864D0" w:rsidRDefault="0064249E" w:rsidP="001864D0">
      <w:pPr>
        <w:pStyle w:val="Zkladntext"/>
        <w:rPr>
          <w:b/>
          <w:sz w:val="22"/>
          <w:szCs w:val="22"/>
          <w:lang w:val="cs-CZ"/>
        </w:rPr>
      </w:pPr>
    </w:p>
    <w:p w:rsidR="0064249E" w:rsidRPr="001864D0" w:rsidRDefault="00E376E4" w:rsidP="00280042">
      <w:pPr>
        <w:ind w:left="2212" w:right="2629"/>
        <w:jc w:val="center"/>
        <w:rPr>
          <w:b/>
          <w:lang w:val="cs-CZ"/>
        </w:rPr>
      </w:pPr>
      <w:r w:rsidRPr="001864D0">
        <w:rPr>
          <w:b/>
          <w:lang w:val="cs-CZ"/>
        </w:rPr>
        <w:t>OZNAČENÍ</w:t>
      </w:r>
      <w:r w:rsidRPr="001864D0">
        <w:rPr>
          <w:b/>
          <w:spacing w:val="-1"/>
          <w:lang w:val="cs-CZ"/>
        </w:rPr>
        <w:t xml:space="preserve"> </w:t>
      </w:r>
      <w:r w:rsidRPr="001864D0">
        <w:rPr>
          <w:b/>
          <w:lang w:val="cs-CZ"/>
        </w:rPr>
        <w:t>NA</w:t>
      </w:r>
      <w:r w:rsidRPr="001864D0">
        <w:rPr>
          <w:b/>
          <w:spacing w:val="-3"/>
          <w:lang w:val="cs-CZ"/>
        </w:rPr>
        <w:t xml:space="preserve"> </w:t>
      </w:r>
      <w:r w:rsidRPr="001864D0">
        <w:rPr>
          <w:b/>
          <w:lang w:val="cs-CZ"/>
        </w:rPr>
        <w:t>OBALU</w:t>
      </w:r>
      <w:r w:rsidRPr="001864D0">
        <w:rPr>
          <w:b/>
          <w:spacing w:val="-2"/>
          <w:lang w:val="cs-CZ"/>
        </w:rPr>
        <w:t xml:space="preserve"> </w:t>
      </w:r>
      <w:r w:rsidRPr="001864D0">
        <w:rPr>
          <w:b/>
          <w:lang w:val="cs-CZ"/>
        </w:rPr>
        <w:t>=</w:t>
      </w:r>
      <w:r w:rsidRPr="001864D0">
        <w:rPr>
          <w:b/>
          <w:spacing w:val="-1"/>
          <w:lang w:val="cs-CZ"/>
        </w:rPr>
        <w:t xml:space="preserve"> </w:t>
      </w:r>
      <w:r w:rsidRPr="001864D0">
        <w:rPr>
          <w:b/>
          <w:lang w:val="cs-CZ"/>
        </w:rPr>
        <w:t>PŘÍBALOVÁ</w:t>
      </w:r>
      <w:r w:rsidRPr="001864D0">
        <w:rPr>
          <w:b/>
          <w:spacing w:val="-2"/>
          <w:lang w:val="cs-CZ"/>
        </w:rPr>
        <w:t xml:space="preserve"> </w:t>
      </w:r>
      <w:r w:rsidRPr="001864D0">
        <w:rPr>
          <w:b/>
          <w:lang w:val="cs-CZ"/>
        </w:rPr>
        <w:t>INFORMACE</w:t>
      </w:r>
    </w:p>
    <w:p w:rsidR="0067608F" w:rsidRPr="001864D0" w:rsidRDefault="0067608F">
      <w:pPr>
        <w:jc w:val="center"/>
        <w:rPr>
          <w:lang w:val="cs-CZ"/>
        </w:rPr>
        <w:sectPr w:rsidR="0067608F" w:rsidRPr="001864D0">
          <w:headerReference w:type="default" r:id="rId8"/>
          <w:footerReference w:type="default" r:id="rId9"/>
          <w:pgSz w:w="11920" w:h="16850"/>
          <w:pgMar w:top="1600" w:right="620" w:bottom="900" w:left="1040" w:header="0" w:footer="716" w:gutter="0"/>
          <w:pgNumType w:start="1"/>
          <w:cols w:space="720"/>
        </w:sectPr>
      </w:pPr>
    </w:p>
    <w:p w:rsidR="005C5D4C" w:rsidRPr="000C01B0" w:rsidRDefault="005C5D4C" w:rsidP="00186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 w:right="1329"/>
        <w:rPr>
          <w:b/>
          <w:lang w:val="cs-CZ" w:eastAsia="sv-SE"/>
        </w:rPr>
      </w:pPr>
      <w:bookmarkStart w:id="0" w:name="_GoBack"/>
      <w:bookmarkEnd w:id="0"/>
      <w:r w:rsidRPr="00280042">
        <w:rPr>
          <w:b/>
          <w:lang w:val="cs-CZ"/>
        </w:rPr>
        <w:lastRenderedPageBreak/>
        <w:t>PODROBNÉ ÚDAJE UVÁDĚNÉ NA VNITŘNÍM OBALU</w:t>
      </w:r>
      <w:r w:rsidRPr="00280042">
        <w:rPr>
          <w:b/>
          <w:lang w:val="cs-CZ" w:eastAsia="sv-SE"/>
        </w:rPr>
        <w:t xml:space="preserve"> – </w:t>
      </w:r>
      <w:r w:rsidRPr="00280042">
        <w:rPr>
          <w:b/>
          <w:u w:val="single"/>
          <w:lang w:val="cs-CZ" w:eastAsia="sv-SE"/>
        </w:rPr>
        <w:t>KOMBINOVANÁ ETIKETA A PŘÍBALOVÁ INFORMACE</w:t>
      </w:r>
    </w:p>
    <w:p w:rsidR="005C5D4C" w:rsidRPr="000C01B0" w:rsidRDefault="005C5D4C" w:rsidP="00186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 w:right="1329"/>
        <w:rPr>
          <w:b/>
          <w:lang w:val="cs-CZ"/>
        </w:rPr>
      </w:pPr>
    </w:p>
    <w:p w:rsidR="005C5D4C" w:rsidRPr="000C01B0" w:rsidRDefault="005C5D4C" w:rsidP="00186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 w:right="1329"/>
        <w:rPr>
          <w:b/>
          <w:lang w:val="cs-CZ"/>
        </w:rPr>
      </w:pPr>
      <w:r w:rsidRPr="000C01B0">
        <w:rPr>
          <w:b/>
          <w:lang w:val="cs-CZ"/>
        </w:rPr>
        <w:t>1kg PE krabic</w:t>
      </w:r>
      <w:r w:rsidR="00FD3AB5" w:rsidRPr="000C01B0">
        <w:rPr>
          <w:b/>
          <w:lang w:val="cs-CZ"/>
        </w:rPr>
        <w:t>e</w:t>
      </w:r>
    </w:p>
    <w:p w:rsidR="005C5D4C" w:rsidRPr="000C01B0" w:rsidRDefault="005C5D4C" w:rsidP="00186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 w:right="1329"/>
        <w:rPr>
          <w:b/>
          <w:lang w:val="cs-CZ"/>
        </w:rPr>
      </w:pPr>
      <w:r w:rsidRPr="000C01B0">
        <w:rPr>
          <w:b/>
          <w:lang w:val="cs-CZ"/>
        </w:rPr>
        <w:t>100g sáčk</w:t>
      </w:r>
      <w:r w:rsidR="00FD3AB5" w:rsidRPr="000C01B0">
        <w:rPr>
          <w:b/>
          <w:lang w:val="cs-CZ"/>
        </w:rPr>
        <w:t>y</w:t>
      </w:r>
    </w:p>
    <w:p w:rsidR="005259DF" w:rsidRPr="001864D0" w:rsidRDefault="005259DF" w:rsidP="001864D0">
      <w:pPr>
        <w:ind w:right="762"/>
        <w:rPr>
          <w:lang w:val="cs-CZ"/>
        </w:rPr>
      </w:pPr>
    </w:p>
    <w:p w:rsidR="0064249E" w:rsidRPr="001864D0" w:rsidRDefault="00E376E4" w:rsidP="001864D0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46"/>
        </w:tabs>
        <w:ind w:right="1476" w:hanging="661"/>
        <w:jc w:val="both"/>
        <w:rPr>
          <w:b/>
          <w:lang w:val="cs-CZ"/>
        </w:rPr>
      </w:pPr>
      <w:r w:rsidRPr="001864D0">
        <w:rPr>
          <w:b/>
          <w:lang w:val="cs-CZ"/>
        </w:rPr>
        <w:t>J</w:t>
      </w:r>
      <w:r w:rsidR="005C5D4C" w:rsidRPr="001864D0">
        <w:rPr>
          <w:b/>
          <w:lang w:val="cs-CZ"/>
        </w:rPr>
        <w:t>méno a adresa držitele rozhodnutí o registraci a držitele</w:t>
      </w:r>
      <w:r w:rsidRPr="001864D0">
        <w:rPr>
          <w:b/>
          <w:spacing w:val="-52"/>
          <w:lang w:val="cs-CZ"/>
        </w:rPr>
        <w:t xml:space="preserve"> </w:t>
      </w:r>
      <w:r w:rsidR="005C5D4C" w:rsidRPr="001864D0">
        <w:rPr>
          <w:b/>
          <w:lang w:val="cs-CZ"/>
        </w:rPr>
        <w:t>povolení k výrobě odpovědného za uvolnění šarže, pokud se</w:t>
      </w:r>
      <w:r w:rsidRPr="001864D0">
        <w:rPr>
          <w:b/>
          <w:spacing w:val="-52"/>
          <w:lang w:val="cs-CZ"/>
        </w:rPr>
        <w:t xml:space="preserve"> </w:t>
      </w:r>
      <w:r w:rsidR="005C5D4C" w:rsidRPr="001864D0">
        <w:rPr>
          <w:b/>
          <w:lang w:val="cs-CZ"/>
        </w:rPr>
        <w:t>neshoduje</w:t>
      </w:r>
    </w:p>
    <w:p w:rsidR="0064249E" w:rsidRPr="001864D0" w:rsidRDefault="0064249E" w:rsidP="001864D0">
      <w:pPr>
        <w:pStyle w:val="Zkladntext"/>
        <w:rPr>
          <w:b/>
          <w:sz w:val="22"/>
          <w:szCs w:val="22"/>
          <w:lang w:val="cs-CZ"/>
        </w:rPr>
      </w:pPr>
    </w:p>
    <w:p w:rsidR="0064249E" w:rsidRPr="001864D0" w:rsidRDefault="00E376E4" w:rsidP="001864D0">
      <w:pPr>
        <w:ind w:left="378" w:right="6633"/>
        <w:rPr>
          <w:lang w:val="cs-CZ"/>
        </w:rPr>
      </w:pPr>
      <w:r w:rsidRPr="001864D0">
        <w:rPr>
          <w:u w:val="single"/>
          <w:lang w:val="cs-CZ"/>
        </w:rPr>
        <w:t>Držitel</w:t>
      </w:r>
      <w:r w:rsidRPr="001864D0">
        <w:rPr>
          <w:spacing w:val="-7"/>
          <w:u w:val="single"/>
          <w:lang w:val="cs-CZ"/>
        </w:rPr>
        <w:t xml:space="preserve"> </w:t>
      </w:r>
      <w:r w:rsidRPr="001864D0">
        <w:rPr>
          <w:u w:val="single"/>
          <w:lang w:val="cs-CZ"/>
        </w:rPr>
        <w:t>rozhodnutí</w:t>
      </w:r>
      <w:r w:rsidRPr="001864D0">
        <w:rPr>
          <w:spacing w:val="-6"/>
          <w:u w:val="single"/>
          <w:lang w:val="cs-CZ"/>
        </w:rPr>
        <w:t xml:space="preserve"> </w:t>
      </w:r>
      <w:r w:rsidRPr="001864D0">
        <w:rPr>
          <w:u w:val="single"/>
          <w:lang w:val="cs-CZ"/>
        </w:rPr>
        <w:t>o</w:t>
      </w:r>
      <w:r w:rsidRPr="001864D0">
        <w:rPr>
          <w:spacing w:val="-6"/>
          <w:u w:val="single"/>
          <w:lang w:val="cs-CZ"/>
        </w:rPr>
        <w:t xml:space="preserve"> </w:t>
      </w:r>
      <w:r w:rsidRPr="001864D0">
        <w:rPr>
          <w:u w:val="single"/>
          <w:lang w:val="cs-CZ"/>
        </w:rPr>
        <w:t>registraci</w:t>
      </w:r>
      <w:r w:rsidRPr="001864D0">
        <w:rPr>
          <w:spacing w:val="-57"/>
          <w:lang w:val="cs-CZ"/>
        </w:rPr>
        <w:t xml:space="preserve"> </w:t>
      </w:r>
      <w:r w:rsidRPr="001864D0">
        <w:rPr>
          <w:lang w:val="cs-CZ"/>
        </w:rPr>
        <w:t>DOPHARMA</w:t>
      </w:r>
      <w:r w:rsidRPr="001864D0">
        <w:rPr>
          <w:spacing w:val="-3"/>
          <w:lang w:val="cs-CZ"/>
        </w:rPr>
        <w:t xml:space="preserve"> </w:t>
      </w:r>
      <w:proofErr w:type="spellStart"/>
      <w:r w:rsidRPr="001864D0">
        <w:rPr>
          <w:lang w:val="cs-CZ"/>
        </w:rPr>
        <w:t>Research</w:t>
      </w:r>
      <w:proofErr w:type="spellEnd"/>
      <w:r w:rsidRPr="001864D0">
        <w:rPr>
          <w:spacing w:val="-3"/>
          <w:lang w:val="cs-CZ"/>
        </w:rPr>
        <w:t xml:space="preserve"> </w:t>
      </w:r>
      <w:r w:rsidRPr="001864D0">
        <w:rPr>
          <w:lang w:val="cs-CZ"/>
        </w:rPr>
        <w:t>B.V.</w:t>
      </w:r>
    </w:p>
    <w:p w:rsidR="0064249E" w:rsidRPr="001864D0" w:rsidRDefault="00E376E4" w:rsidP="001864D0">
      <w:pPr>
        <w:ind w:left="378"/>
        <w:rPr>
          <w:lang w:val="cs-CZ"/>
        </w:rPr>
      </w:pPr>
      <w:proofErr w:type="spellStart"/>
      <w:r w:rsidRPr="001864D0">
        <w:rPr>
          <w:lang w:val="cs-CZ"/>
        </w:rPr>
        <w:t>Zalmweg</w:t>
      </w:r>
      <w:proofErr w:type="spellEnd"/>
      <w:r w:rsidRPr="001864D0">
        <w:rPr>
          <w:spacing w:val="-4"/>
          <w:lang w:val="cs-CZ"/>
        </w:rPr>
        <w:t xml:space="preserve"> </w:t>
      </w:r>
      <w:r w:rsidRPr="001864D0">
        <w:rPr>
          <w:lang w:val="cs-CZ"/>
        </w:rPr>
        <w:t>24,</w:t>
      </w:r>
      <w:r w:rsidRPr="001864D0">
        <w:rPr>
          <w:spacing w:val="-1"/>
          <w:lang w:val="cs-CZ"/>
        </w:rPr>
        <w:t xml:space="preserve"> </w:t>
      </w:r>
      <w:r w:rsidRPr="001864D0">
        <w:rPr>
          <w:lang w:val="cs-CZ"/>
        </w:rPr>
        <w:t>4941</w:t>
      </w:r>
      <w:r w:rsidRPr="001864D0">
        <w:rPr>
          <w:spacing w:val="-2"/>
          <w:lang w:val="cs-CZ"/>
        </w:rPr>
        <w:t xml:space="preserve"> </w:t>
      </w:r>
      <w:r w:rsidRPr="001864D0">
        <w:rPr>
          <w:lang w:val="cs-CZ"/>
        </w:rPr>
        <w:t>VX</w:t>
      </w:r>
      <w:r w:rsidRPr="001864D0">
        <w:rPr>
          <w:spacing w:val="-2"/>
          <w:lang w:val="cs-CZ"/>
        </w:rPr>
        <w:t xml:space="preserve"> </w:t>
      </w:r>
      <w:proofErr w:type="spellStart"/>
      <w:r w:rsidRPr="001864D0">
        <w:rPr>
          <w:lang w:val="cs-CZ"/>
        </w:rPr>
        <w:t>Raamsdonksveer</w:t>
      </w:r>
      <w:proofErr w:type="spellEnd"/>
      <w:r w:rsidRPr="001864D0">
        <w:rPr>
          <w:lang w:val="cs-CZ"/>
        </w:rPr>
        <w:t>,</w:t>
      </w:r>
      <w:r w:rsidRPr="001864D0">
        <w:rPr>
          <w:spacing w:val="-1"/>
          <w:lang w:val="cs-CZ"/>
        </w:rPr>
        <w:t xml:space="preserve"> </w:t>
      </w:r>
      <w:r w:rsidRPr="001864D0">
        <w:rPr>
          <w:lang w:val="cs-CZ"/>
        </w:rPr>
        <w:t>Nizozemsko</w:t>
      </w:r>
    </w:p>
    <w:p w:rsidR="0064249E" w:rsidRPr="001864D0" w:rsidRDefault="0064249E" w:rsidP="001864D0">
      <w:pPr>
        <w:pStyle w:val="Zkladntext"/>
        <w:rPr>
          <w:sz w:val="22"/>
          <w:szCs w:val="22"/>
          <w:lang w:val="cs-CZ"/>
        </w:rPr>
      </w:pPr>
    </w:p>
    <w:p w:rsidR="005C5D4C" w:rsidRPr="001864D0" w:rsidRDefault="00E376E4" w:rsidP="001864D0">
      <w:pPr>
        <w:ind w:left="426"/>
        <w:rPr>
          <w:lang w:val="cs-CZ"/>
        </w:rPr>
      </w:pPr>
      <w:r w:rsidRPr="001864D0">
        <w:rPr>
          <w:u w:val="single"/>
          <w:lang w:val="cs-CZ"/>
        </w:rPr>
        <w:t>Výrobce</w:t>
      </w:r>
      <w:r w:rsidRPr="001864D0">
        <w:rPr>
          <w:spacing w:val="-3"/>
          <w:u w:val="single"/>
          <w:lang w:val="cs-CZ"/>
        </w:rPr>
        <w:t xml:space="preserve"> </w:t>
      </w:r>
      <w:r w:rsidRPr="001864D0">
        <w:rPr>
          <w:u w:val="single"/>
          <w:lang w:val="cs-CZ"/>
        </w:rPr>
        <w:t>odpovědný</w:t>
      </w:r>
      <w:r w:rsidRPr="001864D0">
        <w:rPr>
          <w:spacing w:val="-10"/>
          <w:u w:val="single"/>
          <w:lang w:val="cs-CZ"/>
        </w:rPr>
        <w:t xml:space="preserve"> </w:t>
      </w:r>
      <w:r w:rsidRPr="001864D0">
        <w:rPr>
          <w:u w:val="single"/>
          <w:lang w:val="cs-CZ"/>
        </w:rPr>
        <w:t>za</w:t>
      </w:r>
      <w:r w:rsidRPr="001864D0">
        <w:rPr>
          <w:spacing w:val="-2"/>
          <w:u w:val="single"/>
          <w:lang w:val="cs-CZ"/>
        </w:rPr>
        <w:t xml:space="preserve"> </w:t>
      </w:r>
      <w:r w:rsidRPr="001864D0">
        <w:rPr>
          <w:u w:val="single"/>
          <w:lang w:val="cs-CZ"/>
        </w:rPr>
        <w:t>uvolnění</w:t>
      </w:r>
      <w:r w:rsidRPr="001864D0">
        <w:rPr>
          <w:spacing w:val="-2"/>
          <w:u w:val="single"/>
          <w:lang w:val="cs-CZ"/>
        </w:rPr>
        <w:t xml:space="preserve"> </w:t>
      </w:r>
      <w:r w:rsidRPr="001864D0">
        <w:rPr>
          <w:u w:val="single"/>
          <w:lang w:val="cs-CZ"/>
        </w:rPr>
        <w:t>šarže</w:t>
      </w:r>
    </w:p>
    <w:p w:rsidR="005C5D4C" w:rsidRPr="001864D0" w:rsidRDefault="005C5D4C" w:rsidP="001864D0">
      <w:pPr>
        <w:ind w:left="378"/>
        <w:rPr>
          <w:lang w:val="cs-CZ"/>
        </w:rPr>
      </w:pPr>
      <w:r w:rsidRPr="001864D0">
        <w:rPr>
          <w:lang w:val="cs-CZ"/>
        </w:rPr>
        <w:t xml:space="preserve">DOPHARMA </w:t>
      </w:r>
      <w:proofErr w:type="spellStart"/>
      <w:r w:rsidRPr="001864D0">
        <w:rPr>
          <w:lang w:val="cs-CZ"/>
        </w:rPr>
        <w:t>Research</w:t>
      </w:r>
      <w:proofErr w:type="spellEnd"/>
      <w:r w:rsidRPr="001864D0">
        <w:rPr>
          <w:lang w:val="cs-CZ"/>
        </w:rPr>
        <w:t xml:space="preserve"> B.V.</w:t>
      </w:r>
    </w:p>
    <w:p w:rsidR="00E2668A" w:rsidRDefault="00E2668A" w:rsidP="00E2668A">
      <w:pPr>
        <w:spacing w:before="6"/>
        <w:ind w:left="378"/>
      </w:pPr>
      <w:r>
        <w:t xml:space="preserve">23 rue du </w:t>
      </w:r>
      <w:proofErr w:type="spellStart"/>
      <w:r>
        <w:t>Prieuré</w:t>
      </w:r>
      <w:proofErr w:type="spellEnd"/>
      <w:r>
        <w:t xml:space="preserve">, Saint </w:t>
      </w:r>
      <w:proofErr w:type="spellStart"/>
      <w:r>
        <w:t>Herblon</w:t>
      </w:r>
      <w:proofErr w:type="spellEnd"/>
    </w:p>
    <w:p w:rsidR="00E2668A" w:rsidRDefault="00E2668A" w:rsidP="00E2668A">
      <w:pPr>
        <w:spacing w:before="6"/>
        <w:ind w:left="378"/>
      </w:pPr>
      <w:r>
        <w:t xml:space="preserve">44150 </w:t>
      </w:r>
      <w:proofErr w:type="spellStart"/>
      <w:r>
        <w:t>Vair</w:t>
      </w:r>
      <w:proofErr w:type="spellEnd"/>
      <w:r>
        <w:t xml:space="preserve"> sur Loire</w:t>
      </w:r>
    </w:p>
    <w:p w:rsidR="00E2668A" w:rsidRDefault="00E2668A" w:rsidP="00E2668A">
      <w:pPr>
        <w:spacing w:before="6"/>
        <w:ind w:left="378"/>
      </w:pPr>
      <w:r>
        <w:t>Francie</w:t>
      </w:r>
    </w:p>
    <w:p w:rsidR="0064249E" w:rsidRPr="001864D0" w:rsidRDefault="0064249E" w:rsidP="001864D0">
      <w:pPr>
        <w:pStyle w:val="Zkladntext"/>
        <w:rPr>
          <w:sz w:val="22"/>
          <w:szCs w:val="22"/>
          <w:lang w:val="cs-CZ"/>
        </w:rPr>
      </w:pPr>
    </w:p>
    <w:p w:rsidR="0064249E" w:rsidRPr="001864D0" w:rsidRDefault="00F56930" w:rsidP="001864D0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1476" w:hanging="661"/>
        <w:jc w:val="both"/>
        <w:rPr>
          <w:b/>
          <w:lang w:val="cs-CZ"/>
        </w:rPr>
      </w:pPr>
      <w:r w:rsidRPr="001864D0">
        <w:rPr>
          <w:b/>
          <w:lang w:val="cs-CZ"/>
        </w:rPr>
        <w:t>Název</w:t>
      </w:r>
      <w:r w:rsidR="00E376E4" w:rsidRPr="001864D0">
        <w:rPr>
          <w:b/>
          <w:lang w:val="cs-CZ"/>
        </w:rPr>
        <w:t xml:space="preserve"> </w:t>
      </w:r>
      <w:r w:rsidRPr="001864D0">
        <w:rPr>
          <w:b/>
          <w:lang w:val="cs-CZ"/>
        </w:rPr>
        <w:t>veterinárního</w:t>
      </w:r>
      <w:r w:rsidR="00E376E4" w:rsidRPr="001864D0">
        <w:rPr>
          <w:b/>
          <w:lang w:val="cs-CZ"/>
        </w:rPr>
        <w:t xml:space="preserve"> </w:t>
      </w:r>
      <w:r w:rsidRPr="001864D0">
        <w:rPr>
          <w:b/>
          <w:lang w:val="cs-CZ"/>
        </w:rPr>
        <w:t>léčivého</w:t>
      </w:r>
      <w:r w:rsidR="00E376E4" w:rsidRPr="001864D0">
        <w:rPr>
          <w:b/>
          <w:lang w:val="cs-CZ"/>
        </w:rPr>
        <w:t xml:space="preserve"> </w:t>
      </w:r>
      <w:r w:rsidRPr="001864D0">
        <w:rPr>
          <w:b/>
          <w:lang w:val="cs-CZ"/>
        </w:rPr>
        <w:t>přípravku</w:t>
      </w:r>
    </w:p>
    <w:p w:rsidR="0064249E" w:rsidRPr="001864D0" w:rsidRDefault="0064249E" w:rsidP="001864D0">
      <w:pPr>
        <w:pStyle w:val="Zkladntext"/>
        <w:rPr>
          <w:b/>
          <w:sz w:val="22"/>
          <w:szCs w:val="22"/>
          <w:lang w:val="cs-CZ"/>
        </w:rPr>
      </w:pPr>
    </w:p>
    <w:p w:rsidR="0064249E" w:rsidRPr="001864D0" w:rsidRDefault="00E376E4" w:rsidP="00280042">
      <w:pPr>
        <w:pStyle w:val="Nadpis2"/>
        <w:rPr>
          <w:sz w:val="22"/>
          <w:szCs w:val="22"/>
          <w:lang w:val="cs-CZ"/>
        </w:rPr>
      </w:pPr>
      <w:r w:rsidRPr="001864D0">
        <w:rPr>
          <w:sz w:val="22"/>
          <w:szCs w:val="22"/>
          <w:lang w:val="cs-CZ"/>
        </w:rPr>
        <w:t>TRISULMIX</w:t>
      </w:r>
      <w:r w:rsidRPr="001864D0">
        <w:rPr>
          <w:spacing w:val="-5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prášek</w:t>
      </w:r>
      <w:r w:rsidRPr="001864D0">
        <w:rPr>
          <w:spacing w:val="-3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pro</w:t>
      </w:r>
      <w:r w:rsidRPr="001864D0">
        <w:rPr>
          <w:spacing w:val="-4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perorální</w:t>
      </w:r>
      <w:r w:rsidRPr="001864D0">
        <w:rPr>
          <w:spacing w:val="-4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roztok</w:t>
      </w:r>
    </w:p>
    <w:p w:rsidR="0064249E" w:rsidRPr="001864D0" w:rsidRDefault="0064249E" w:rsidP="001864D0">
      <w:pPr>
        <w:pStyle w:val="Zkladntext"/>
        <w:rPr>
          <w:sz w:val="22"/>
          <w:szCs w:val="22"/>
          <w:lang w:val="cs-CZ"/>
        </w:rPr>
      </w:pPr>
    </w:p>
    <w:p w:rsidR="0064249E" w:rsidRPr="001864D0" w:rsidRDefault="00F56930" w:rsidP="001864D0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1476" w:hanging="661"/>
        <w:jc w:val="both"/>
        <w:rPr>
          <w:b/>
          <w:lang w:val="cs-CZ"/>
        </w:rPr>
      </w:pPr>
      <w:r w:rsidRPr="001864D0">
        <w:rPr>
          <w:b/>
          <w:lang w:val="cs-CZ"/>
        </w:rPr>
        <w:t>Obsah</w:t>
      </w:r>
      <w:r w:rsidR="00E376E4" w:rsidRPr="001864D0">
        <w:rPr>
          <w:b/>
          <w:lang w:val="cs-CZ"/>
        </w:rPr>
        <w:t xml:space="preserve"> </w:t>
      </w:r>
      <w:r w:rsidRPr="001864D0">
        <w:rPr>
          <w:b/>
          <w:lang w:val="cs-CZ"/>
        </w:rPr>
        <w:t>léčivých a</w:t>
      </w:r>
      <w:r w:rsidR="00E376E4" w:rsidRPr="001864D0">
        <w:rPr>
          <w:b/>
          <w:lang w:val="cs-CZ"/>
        </w:rPr>
        <w:t xml:space="preserve"> </w:t>
      </w:r>
      <w:r w:rsidRPr="001864D0">
        <w:rPr>
          <w:b/>
          <w:lang w:val="cs-CZ"/>
        </w:rPr>
        <w:t>ostatních</w:t>
      </w:r>
      <w:r w:rsidR="00E376E4" w:rsidRPr="001864D0">
        <w:rPr>
          <w:b/>
          <w:lang w:val="cs-CZ"/>
        </w:rPr>
        <w:t xml:space="preserve"> </w:t>
      </w:r>
      <w:r w:rsidRPr="001864D0">
        <w:rPr>
          <w:b/>
          <w:lang w:val="cs-CZ"/>
        </w:rPr>
        <w:t>látek</w:t>
      </w:r>
    </w:p>
    <w:p w:rsidR="0064249E" w:rsidRPr="001864D0" w:rsidRDefault="0064249E" w:rsidP="001864D0">
      <w:pPr>
        <w:pStyle w:val="Zkladntext"/>
        <w:rPr>
          <w:b/>
          <w:sz w:val="22"/>
          <w:szCs w:val="22"/>
          <w:lang w:val="cs-CZ"/>
        </w:rPr>
      </w:pPr>
    </w:p>
    <w:p w:rsidR="0064249E" w:rsidRPr="001864D0" w:rsidRDefault="00E376E4" w:rsidP="001864D0">
      <w:pPr>
        <w:ind w:left="378"/>
        <w:rPr>
          <w:lang w:val="cs-CZ"/>
        </w:rPr>
      </w:pPr>
      <w:r w:rsidRPr="001864D0">
        <w:rPr>
          <w:lang w:val="cs-CZ"/>
        </w:rPr>
        <w:t>1</w:t>
      </w:r>
      <w:r w:rsidRPr="001864D0">
        <w:rPr>
          <w:spacing w:val="-1"/>
          <w:lang w:val="cs-CZ"/>
        </w:rPr>
        <w:t xml:space="preserve"> </w:t>
      </w:r>
      <w:r w:rsidRPr="001864D0">
        <w:rPr>
          <w:lang w:val="cs-CZ"/>
        </w:rPr>
        <w:t>g</w:t>
      </w:r>
      <w:r w:rsidRPr="001864D0">
        <w:rPr>
          <w:spacing w:val="-4"/>
          <w:lang w:val="cs-CZ"/>
        </w:rPr>
        <w:t xml:space="preserve"> </w:t>
      </w:r>
      <w:r w:rsidRPr="001864D0">
        <w:rPr>
          <w:lang w:val="cs-CZ"/>
        </w:rPr>
        <w:t>prášku</w:t>
      </w:r>
      <w:r w:rsidRPr="001864D0">
        <w:rPr>
          <w:spacing w:val="-1"/>
          <w:lang w:val="cs-CZ"/>
        </w:rPr>
        <w:t xml:space="preserve"> </w:t>
      </w:r>
      <w:r w:rsidRPr="001864D0">
        <w:rPr>
          <w:lang w:val="cs-CZ"/>
        </w:rPr>
        <w:t>obsahuje</w:t>
      </w:r>
    </w:p>
    <w:p w:rsidR="0064249E" w:rsidRPr="001864D0" w:rsidRDefault="0064249E" w:rsidP="001864D0">
      <w:pPr>
        <w:pStyle w:val="Zkladntext"/>
        <w:rPr>
          <w:sz w:val="22"/>
          <w:szCs w:val="22"/>
          <w:lang w:val="cs-CZ"/>
        </w:rPr>
      </w:pPr>
    </w:p>
    <w:p w:rsidR="0064249E" w:rsidRPr="001864D0" w:rsidRDefault="00E376E4" w:rsidP="00280042">
      <w:pPr>
        <w:pStyle w:val="Nadpis1"/>
        <w:rPr>
          <w:sz w:val="22"/>
          <w:szCs w:val="22"/>
          <w:lang w:val="cs-CZ"/>
        </w:rPr>
      </w:pPr>
      <w:r w:rsidRPr="001864D0">
        <w:rPr>
          <w:sz w:val="22"/>
          <w:szCs w:val="22"/>
          <w:lang w:val="cs-CZ"/>
        </w:rPr>
        <w:t>Léčivé</w:t>
      </w:r>
      <w:r w:rsidRPr="001864D0">
        <w:rPr>
          <w:spacing w:val="-2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látky:</w:t>
      </w:r>
    </w:p>
    <w:p w:rsidR="0064249E" w:rsidRPr="001864D0" w:rsidRDefault="00E376E4" w:rsidP="001864D0">
      <w:pPr>
        <w:pStyle w:val="Nadpis2"/>
        <w:tabs>
          <w:tab w:val="left" w:pos="5467"/>
        </w:tabs>
        <w:ind w:right="4061"/>
        <w:rPr>
          <w:sz w:val="22"/>
          <w:szCs w:val="22"/>
          <w:lang w:val="cs-CZ"/>
        </w:rPr>
      </w:pPr>
      <w:proofErr w:type="spellStart"/>
      <w:r w:rsidRPr="001864D0">
        <w:rPr>
          <w:sz w:val="22"/>
          <w:szCs w:val="22"/>
          <w:lang w:val="cs-CZ"/>
        </w:rPr>
        <w:t>Sulfadimethoxinum</w:t>
      </w:r>
      <w:proofErr w:type="spellEnd"/>
      <w:r w:rsidRPr="001864D0">
        <w:rPr>
          <w:spacing w:val="-1"/>
          <w:sz w:val="22"/>
          <w:szCs w:val="22"/>
          <w:lang w:val="cs-CZ"/>
        </w:rPr>
        <w:t xml:space="preserve"> </w:t>
      </w:r>
      <w:proofErr w:type="spellStart"/>
      <w:r w:rsidRPr="001864D0">
        <w:rPr>
          <w:sz w:val="22"/>
          <w:szCs w:val="22"/>
          <w:lang w:val="cs-CZ"/>
        </w:rPr>
        <w:t>natricum</w:t>
      </w:r>
      <w:proofErr w:type="spellEnd"/>
      <w:r w:rsidRPr="001864D0">
        <w:rPr>
          <w:sz w:val="22"/>
          <w:szCs w:val="22"/>
          <w:lang w:val="cs-CZ"/>
        </w:rPr>
        <w:tab/>
        <w:t>200 mg</w:t>
      </w:r>
      <w:r w:rsidRPr="001864D0">
        <w:rPr>
          <w:spacing w:val="-57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(odpovídá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186,7 mg</w:t>
      </w:r>
      <w:r w:rsidRPr="001864D0">
        <w:rPr>
          <w:spacing w:val="-3"/>
          <w:sz w:val="22"/>
          <w:szCs w:val="22"/>
          <w:lang w:val="cs-CZ"/>
        </w:rPr>
        <w:t xml:space="preserve"> </w:t>
      </w:r>
      <w:proofErr w:type="spellStart"/>
      <w:r w:rsidRPr="001864D0">
        <w:rPr>
          <w:sz w:val="22"/>
          <w:szCs w:val="22"/>
          <w:lang w:val="cs-CZ"/>
        </w:rPr>
        <w:t>Sulfadimethoxinum</w:t>
      </w:r>
      <w:proofErr w:type="spellEnd"/>
      <w:r w:rsidRPr="001864D0">
        <w:rPr>
          <w:sz w:val="22"/>
          <w:szCs w:val="22"/>
          <w:lang w:val="cs-CZ"/>
        </w:rPr>
        <w:t>)</w:t>
      </w:r>
    </w:p>
    <w:p w:rsidR="0064249E" w:rsidRPr="001864D0" w:rsidRDefault="00E376E4" w:rsidP="001864D0">
      <w:pPr>
        <w:tabs>
          <w:tab w:val="left" w:pos="5587"/>
        </w:tabs>
        <w:ind w:left="378"/>
        <w:rPr>
          <w:lang w:val="cs-CZ"/>
        </w:rPr>
      </w:pPr>
      <w:proofErr w:type="spellStart"/>
      <w:r w:rsidRPr="001864D0">
        <w:rPr>
          <w:lang w:val="cs-CZ"/>
        </w:rPr>
        <w:t>Trimethoprimum</w:t>
      </w:r>
      <w:proofErr w:type="spellEnd"/>
      <w:r w:rsidRPr="001864D0">
        <w:rPr>
          <w:lang w:val="cs-CZ"/>
        </w:rPr>
        <w:tab/>
        <w:t>40 mg</w:t>
      </w:r>
    </w:p>
    <w:p w:rsidR="0064249E" w:rsidRPr="001864D0" w:rsidRDefault="0064249E" w:rsidP="001864D0">
      <w:pPr>
        <w:pStyle w:val="Zkladntext"/>
        <w:rPr>
          <w:sz w:val="22"/>
          <w:szCs w:val="22"/>
          <w:lang w:val="cs-CZ"/>
        </w:rPr>
      </w:pPr>
    </w:p>
    <w:p w:rsidR="0064249E" w:rsidRPr="001864D0" w:rsidRDefault="00E376E4" w:rsidP="001864D0">
      <w:pPr>
        <w:pStyle w:val="Nadpis2"/>
        <w:ind w:right="7201"/>
        <w:rPr>
          <w:sz w:val="22"/>
          <w:szCs w:val="22"/>
          <w:lang w:val="cs-CZ"/>
        </w:rPr>
      </w:pPr>
      <w:r w:rsidRPr="001864D0">
        <w:rPr>
          <w:sz w:val="22"/>
          <w:szCs w:val="22"/>
          <w:lang w:val="cs-CZ"/>
        </w:rPr>
        <w:t>Bělavý</w:t>
      </w:r>
      <w:r w:rsidRPr="001864D0">
        <w:rPr>
          <w:spacing w:val="-1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homogenní</w:t>
      </w:r>
      <w:r w:rsidRPr="001864D0">
        <w:rPr>
          <w:spacing w:val="-2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prášek.</w:t>
      </w:r>
    </w:p>
    <w:p w:rsidR="00F56930" w:rsidRPr="00280042" w:rsidRDefault="00F56930" w:rsidP="00280042">
      <w:pPr>
        <w:rPr>
          <w:lang w:val="cs-CZ" w:eastAsia="sv-SE"/>
        </w:rPr>
      </w:pPr>
    </w:p>
    <w:p w:rsidR="00F56930" w:rsidRPr="001864D0" w:rsidRDefault="00F56930" w:rsidP="001864D0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1476" w:hanging="661"/>
        <w:jc w:val="both"/>
        <w:rPr>
          <w:b/>
          <w:lang w:val="cs-CZ"/>
        </w:rPr>
      </w:pPr>
      <w:r w:rsidRPr="001864D0">
        <w:rPr>
          <w:b/>
          <w:lang w:val="cs-CZ"/>
        </w:rPr>
        <w:t>Léková forma</w:t>
      </w:r>
    </w:p>
    <w:p w:rsidR="00F56930" w:rsidRPr="000C01B0" w:rsidRDefault="00F56930" w:rsidP="00280042">
      <w:pPr>
        <w:rPr>
          <w:i/>
          <w:iCs/>
          <w:lang w:val="cs-CZ" w:eastAsia="sv-SE"/>
        </w:rPr>
      </w:pPr>
    </w:p>
    <w:p w:rsidR="00F56930" w:rsidRDefault="004A6789" w:rsidP="00280042">
      <w:pPr>
        <w:ind w:left="426"/>
        <w:rPr>
          <w:lang w:val="cs-CZ"/>
        </w:rPr>
      </w:pPr>
      <w:r w:rsidRPr="001864D0">
        <w:rPr>
          <w:highlight w:val="lightGray"/>
          <w:lang w:val="cs-CZ"/>
        </w:rPr>
        <w:t>Prášek</w:t>
      </w:r>
      <w:r w:rsidRPr="001864D0">
        <w:rPr>
          <w:spacing w:val="-6"/>
          <w:highlight w:val="lightGray"/>
          <w:lang w:val="cs-CZ"/>
        </w:rPr>
        <w:t xml:space="preserve"> </w:t>
      </w:r>
      <w:r w:rsidRPr="001864D0">
        <w:rPr>
          <w:highlight w:val="lightGray"/>
          <w:lang w:val="cs-CZ"/>
        </w:rPr>
        <w:t>pro</w:t>
      </w:r>
      <w:r w:rsidRPr="001864D0">
        <w:rPr>
          <w:spacing w:val="-7"/>
          <w:highlight w:val="lightGray"/>
          <w:lang w:val="cs-CZ"/>
        </w:rPr>
        <w:t xml:space="preserve"> </w:t>
      </w:r>
      <w:r w:rsidRPr="001864D0">
        <w:rPr>
          <w:highlight w:val="lightGray"/>
          <w:lang w:val="cs-CZ"/>
        </w:rPr>
        <w:t>perorální</w:t>
      </w:r>
      <w:r w:rsidRPr="001864D0">
        <w:rPr>
          <w:spacing w:val="-6"/>
          <w:highlight w:val="lightGray"/>
          <w:lang w:val="cs-CZ"/>
        </w:rPr>
        <w:t xml:space="preserve"> </w:t>
      </w:r>
      <w:r w:rsidRPr="001864D0">
        <w:rPr>
          <w:highlight w:val="lightGray"/>
          <w:lang w:val="cs-CZ"/>
        </w:rPr>
        <w:t>roztok.</w:t>
      </w:r>
    </w:p>
    <w:p w:rsidR="00817B6F" w:rsidRPr="00280042" w:rsidRDefault="00817B6F" w:rsidP="00280042">
      <w:pPr>
        <w:ind w:left="426"/>
        <w:rPr>
          <w:i/>
          <w:iCs/>
          <w:lang w:val="cs-CZ" w:eastAsia="sv-SE"/>
        </w:rPr>
      </w:pPr>
    </w:p>
    <w:p w:rsidR="00F56930" w:rsidRPr="001864D0" w:rsidRDefault="00F56930" w:rsidP="001864D0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1476" w:hanging="661"/>
        <w:jc w:val="both"/>
        <w:rPr>
          <w:b/>
          <w:lang w:val="cs-CZ"/>
        </w:rPr>
      </w:pPr>
      <w:r w:rsidRPr="001864D0">
        <w:rPr>
          <w:b/>
          <w:lang w:val="cs-CZ"/>
        </w:rPr>
        <w:t>Velikost balení</w:t>
      </w:r>
    </w:p>
    <w:p w:rsidR="004A6789" w:rsidRPr="001864D0" w:rsidRDefault="004A6789" w:rsidP="00280042">
      <w:pPr>
        <w:rPr>
          <w:highlight w:val="lightGray"/>
          <w:lang w:val="cs-CZ"/>
        </w:rPr>
      </w:pPr>
    </w:p>
    <w:p w:rsidR="004A6789" w:rsidRPr="001864D0" w:rsidRDefault="004A6789">
      <w:pPr>
        <w:ind w:left="426"/>
        <w:rPr>
          <w:lang w:val="cs-CZ"/>
        </w:rPr>
      </w:pPr>
      <w:r w:rsidRPr="001864D0">
        <w:rPr>
          <w:highlight w:val="lightGray"/>
          <w:lang w:val="cs-CZ"/>
        </w:rPr>
        <w:t>1 kg</w:t>
      </w:r>
    </w:p>
    <w:p w:rsidR="004A6789" w:rsidRPr="001864D0" w:rsidRDefault="004A6789">
      <w:pPr>
        <w:ind w:left="426"/>
        <w:rPr>
          <w:lang w:val="cs-CZ"/>
        </w:rPr>
      </w:pPr>
      <w:r w:rsidRPr="001864D0">
        <w:rPr>
          <w:lang w:val="cs-CZ"/>
        </w:rPr>
        <w:t>100 g</w:t>
      </w:r>
    </w:p>
    <w:p w:rsidR="00F56930" w:rsidRPr="00280042" w:rsidRDefault="00F56930">
      <w:pPr>
        <w:rPr>
          <w:i/>
          <w:iCs/>
          <w:lang w:val="cs-CZ" w:eastAsia="sv-SE"/>
        </w:rPr>
      </w:pPr>
    </w:p>
    <w:p w:rsidR="0064249E" w:rsidRPr="001864D0" w:rsidRDefault="00F56930" w:rsidP="001864D0">
      <w:pPr>
        <w:pStyle w:val="Odstavecseseznamem"/>
        <w:numPr>
          <w:ilvl w:val="0"/>
          <w:numId w:val="8"/>
        </w:numPr>
        <w:tabs>
          <w:tab w:val="left" w:pos="945"/>
          <w:tab w:val="left" w:pos="946"/>
        </w:tabs>
        <w:ind w:hanging="568"/>
        <w:rPr>
          <w:b/>
          <w:lang w:val="cs-CZ"/>
        </w:rPr>
      </w:pPr>
      <w:r w:rsidRPr="001864D0">
        <w:rPr>
          <w:b/>
          <w:lang w:val="cs-CZ"/>
        </w:rPr>
        <w:t>Indikace</w:t>
      </w:r>
    </w:p>
    <w:p w:rsidR="0064249E" w:rsidRPr="001864D0" w:rsidRDefault="0064249E" w:rsidP="001864D0">
      <w:pPr>
        <w:pStyle w:val="Zkladntext"/>
        <w:rPr>
          <w:b/>
          <w:sz w:val="22"/>
          <w:szCs w:val="22"/>
          <w:lang w:val="cs-CZ"/>
        </w:rPr>
      </w:pPr>
    </w:p>
    <w:p w:rsidR="0064249E" w:rsidRPr="001864D0" w:rsidRDefault="00E376E4" w:rsidP="001864D0">
      <w:pPr>
        <w:pStyle w:val="Nadpis2"/>
        <w:ind w:right="1329"/>
        <w:rPr>
          <w:sz w:val="22"/>
          <w:szCs w:val="22"/>
          <w:lang w:val="cs-CZ"/>
        </w:rPr>
      </w:pPr>
      <w:r w:rsidRPr="001864D0">
        <w:rPr>
          <w:sz w:val="22"/>
          <w:szCs w:val="22"/>
          <w:lang w:val="cs-CZ"/>
        </w:rPr>
        <w:t>Infekce</w:t>
      </w:r>
      <w:r w:rsidRPr="001864D0">
        <w:rPr>
          <w:spacing w:val="-5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způsobené</w:t>
      </w:r>
      <w:r w:rsidRPr="001864D0">
        <w:rPr>
          <w:spacing w:val="-5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mikroorganismy</w:t>
      </w:r>
      <w:r w:rsidRPr="001864D0">
        <w:rPr>
          <w:spacing w:val="-12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citlivými</w:t>
      </w:r>
      <w:r w:rsidRPr="001864D0">
        <w:rPr>
          <w:spacing w:val="-4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na</w:t>
      </w:r>
      <w:r w:rsidRPr="001864D0">
        <w:rPr>
          <w:spacing w:val="-5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kombinaci</w:t>
      </w:r>
      <w:r w:rsidRPr="001864D0">
        <w:rPr>
          <w:spacing w:val="-4"/>
          <w:sz w:val="22"/>
          <w:szCs w:val="22"/>
          <w:lang w:val="cs-CZ"/>
        </w:rPr>
        <w:t xml:space="preserve"> </w:t>
      </w:r>
      <w:proofErr w:type="spellStart"/>
      <w:r w:rsidRPr="001864D0">
        <w:rPr>
          <w:sz w:val="22"/>
          <w:szCs w:val="22"/>
          <w:lang w:val="cs-CZ"/>
        </w:rPr>
        <w:t>sulfadimethoxinu</w:t>
      </w:r>
      <w:proofErr w:type="spellEnd"/>
      <w:r w:rsidRPr="001864D0">
        <w:rPr>
          <w:spacing w:val="-4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a</w:t>
      </w:r>
      <w:r w:rsidRPr="001864D0">
        <w:rPr>
          <w:spacing w:val="-57"/>
          <w:sz w:val="22"/>
          <w:szCs w:val="22"/>
          <w:lang w:val="cs-CZ"/>
        </w:rPr>
        <w:t xml:space="preserve"> </w:t>
      </w:r>
      <w:r w:rsidR="00817B6F">
        <w:rPr>
          <w:spacing w:val="-57"/>
          <w:sz w:val="22"/>
          <w:szCs w:val="22"/>
          <w:lang w:val="cs-CZ"/>
        </w:rPr>
        <w:t xml:space="preserve"> </w:t>
      </w:r>
      <w:proofErr w:type="spellStart"/>
      <w:r w:rsidRPr="001864D0">
        <w:rPr>
          <w:sz w:val="22"/>
          <w:szCs w:val="22"/>
          <w:lang w:val="cs-CZ"/>
        </w:rPr>
        <w:t>trimethoprimu</w:t>
      </w:r>
      <w:proofErr w:type="spellEnd"/>
      <w:r w:rsidRPr="001864D0">
        <w:rPr>
          <w:sz w:val="22"/>
          <w:szCs w:val="22"/>
          <w:lang w:val="cs-CZ"/>
        </w:rPr>
        <w:t>,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zejména:</w:t>
      </w:r>
    </w:p>
    <w:p w:rsidR="0064249E" w:rsidRPr="001864D0" w:rsidRDefault="00E376E4" w:rsidP="001864D0">
      <w:pPr>
        <w:pStyle w:val="Odstavecseseznamem"/>
        <w:numPr>
          <w:ilvl w:val="1"/>
          <w:numId w:val="8"/>
        </w:numPr>
        <w:tabs>
          <w:tab w:val="left" w:pos="1444"/>
          <w:tab w:val="left" w:pos="1445"/>
        </w:tabs>
        <w:ind w:right="1329" w:hanging="361"/>
        <w:rPr>
          <w:lang w:val="cs-CZ"/>
        </w:rPr>
      </w:pPr>
      <w:r w:rsidRPr="001864D0">
        <w:rPr>
          <w:lang w:val="cs-CZ"/>
        </w:rPr>
        <w:t>kolibacilózy,</w:t>
      </w:r>
      <w:r w:rsidRPr="001864D0">
        <w:rPr>
          <w:spacing w:val="-6"/>
          <w:lang w:val="cs-CZ"/>
        </w:rPr>
        <w:t xml:space="preserve"> </w:t>
      </w:r>
      <w:r w:rsidRPr="001864D0">
        <w:rPr>
          <w:lang w:val="cs-CZ"/>
        </w:rPr>
        <w:t>salm</w:t>
      </w:r>
      <w:r w:rsidR="00B96E83" w:rsidRPr="001864D0">
        <w:rPr>
          <w:lang w:val="cs-CZ"/>
        </w:rPr>
        <w:t>o</w:t>
      </w:r>
      <w:r w:rsidRPr="001864D0">
        <w:rPr>
          <w:lang w:val="cs-CZ"/>
        </w:rPr>
        <w:t>n</w:t>
      </w:r>
      <w:r w:rsidR="00B96E83" w:rsidRPr="001864D0">
        <w:rPr>
          <w:lang w:val="cs-CZ"/>
        </w:rPr>
        <w:t>e</w:t>
      </w:r>
      <w:r w:rsidRPr="001864D0">
        <w:rPr>
          <w:lang w:val="cs-CZ"/>
        </w:rPr>
        <w:t>lózy,</w:t>
      </w:r>
      <w:r w:rsidRPr="001864D0">
        <w:rPr>
          <w:spacing w:val="-5"/>
          <w:lang w:val="cs-CZ"/>
        </w:rPr>
        <w:t xml:space="preserve"> </w:t>
      </w:r>
      <w:proofErr w:type="spellStart"/>
      <w:r w:rsidRPr="001864D0">
        <w:rPr>
          <w:lang w:val="cs-CZ"/>
        </w:rPr>
        <w:t>stafylokokózy</w:t>
      </w:r>
      <w:proofErr w:type="spellEnd"/>
      <w:r w:rsidRPr="001864D0">
        <w:rPr>
          <w:lang w:val="cs-CZ"/>
        </w:rPr>
        <w:t>,</w:t>
      </w:r>
      <w:r w:rsidRPr="001864D0">
        <w:rPr>
          <w:spacing w:val="-5"/>
          <w:lang w:val="cs-CZ"/>
        </w:rPr>
        <w:t xml:space="preserve"> </w:t>
      </w:r>
      <w:proofErr w:type="spellStart"/>
      <w:r w:rsidRPr="001864D0">
        <w:rPr>
          <w:lang w:val="cs-CZ"/>
        </w:rPr>
        <w:t>pasteurelózy</w:t>
      </w:r>
      <w:proofErr w:type="spellEnd"/>
    </w:p>
    <w:p w:rsidR="0064249E" w:rsidRPr="001864D0" w:rsidRDefault="00E376E4" w:rsidP="001864D0">
      <w:pPr>
        <w:pStyle w:val="Nadpis2"/>
        <w:numPr>
          <w:ilvl w:val="1"/>
          <w:numId w:val="8"/>
        </w:numPr>
        <w:tabs>
          <w:tab w:val="left" w:pos="1444"/>
          <w:tab w:val="left" w:pos="1445"/>
        </w:tabs>
        <w:ind w:right="1329" w:hanging="361"/>
        <w:rPr>
          <w:sz w:val="22"/>
          <w:szCs w:val="22"/>
          <w:lang w:val="cs-CZ"/>
        </w:rPr>
      </w:pPr>
      <w:r w:rsidRPr="001864D0">
        <w:rPr>
          <w:sz w:val="22"/>
          <w:szCs w:val="22"/>
          <w:lang w:val="cs-CZ"/>
        </w:rPr>
        <w:t>bakteriální</w:t>
      </w:r>
      <w:r w:rsidRPr="001864D0">
        <w:rPr>
          <w:spacing w:val="-4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komplikace</w:t>
      </w:r>
      <w:r w:rsidRPr="001864D0">
        <w:rPr>
          <w:spacing w:val="-5"/>
          <w:sz w:val="22"/>
          <w:szCs w:val="22"/>
          <w:lang w:val="cs-CZ"/>
        </w:rPr>
        <w:t xml:space="preserve"> </w:t>
      </w:r>
      <w:proofErr w:type="spellStart"/>
      <w:r w:rsidRPr="001864D0">
        <w:rPr>
          <w:sz w:val="22"/>
          <w:szCs w:val="22"/>
          <w:lang w:val="cs-CZ"/>
        </w:rPr>
        <w:t>mykoplazmóz</w:t>
      </w:r>
      <w:proofErr w:type="spellEnd"/>
      <w:r w:rsidRPr="001864D0">
        <w:rPr>
          <w:spacing w:val="-2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a</w:t>
      </w:r>
      <w:r w:rsidRPr="001864D0">
        <w:rPr>
          <w:spacing w:val="-5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některých</w:t>
      </w:r>
      <w:r w:rsidRPr="001864D0">
        <w:rPr>
          <w:spacing w:val="-4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virových</w:t>
      </w:r>
      <w:r w:rsidRPr="001864D0">
        <w:rPr>
          <w:spacing w:val="-3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onemocnění</w:t>
      </w:r>
    </w:p>
    <w:p w:rsidR="0064249E" w:rsidRPr="001864D0" w:rsidRDefault="00E376E4" w:rsidP="001864D0">
      <w:pPr>
        <w:pStyle w:val="Odstavecseseznamem"/>
        <w:numPr>
          <w:ilvl w:val="1"/>
          <w:numId w:val="8"/>
        </w:numPr>
        <w:tabs>
          <w:tab w:val="left" w:pos="1444"/>
          <w:tab w:val="left" w:pos="1445"/>
        </w:tabs>
        <w:ind w:right="1329" w:hanging="361"/>
        <w:rPr>
          <w:lang w:val="cs-CZ"/>
        </w:rPr>
      </w:pPr>
      <w:r w:rsidRPr="001864D0">
        <w:rPr>
          <w:lang w:val="cs-CZ"/>
        </w:rPr>
        <w:t>kokcidióza.</w:t>
      </w:r>
    </w:p>
    <w:p w:rsidR="0064249E" w:rsidRPr="001864D0" w:rsidRDefault="0064249E" w:rsidP="001864D0">
      <w:pPr>
        <w:pStyle w:val="Zkladntext"/>
        <w:rPr>
          <w:sz w:val="22"/>
          <w:szCs w:val="22"/>
          <w:lang w:val="cs-CZ"/>
        </w:rPr>
      </w:pPr>
    </w:p>
    <w:p w:rsidR="0064249E" w:rsidRPr="001864D0" w:rsidRDefault="00F56930" w:rsidP="001864D0">
      <w:pPr>
        <w:pStyle w:val="Odstavecseseznamem"/>
        <w:numPr>
          <w:ilvl w:val="0"/>
          <w:numId w:val="8"/>
        </w:numPr>
        <w:tabs>
          <w:tab w:val="left" w:pos="945"/>
          <w:tab w:val="left" w:pos="946"/>
        </w:tabs>
        <w:ind w:hanging="568"/>
        <w:rPr>
          <w:b/>
          <w:lang w:val="cs-CZ"/>
        </w:rPr>
      </w:pPr>
      <w:r w:rsidRPr="001864D0">
        <w:rPr>
          <w:b/>
          <w:lang w:val="cs-CZ"/>
        </w:rPr>
        <w:t>Kontraindikace</w:t>
      </w:r>
    </w:p>
    <w:p w:rsidR="0064249E" w:rsidRPr="001864D0" w:rsidRDefault="0064249E" w:rsidP="001864D0">
      <w:pPr>
        <w:pStyle w:val="Zkladntext"/>
        <w:rPr>
          <w:b/>
          <w:sz w:val="22"/>
          <w:szCs w:val="22"/>
          <w:lang w:val="cs-CZ"/>
        </w:rPr>
      </w:pPr>
    </w:p>
    <w:p w:rsidR="00624449" w:rsidRDefault="00E376E4" w:rsidP="001864D0">
      <w:pPr>
        <w:pStyle w:val="Nadpis2"/>
        <w:ind w:right="1329"/>
        <w:rPr>
          <w:spacing w:val="1"/>
          <w:sz w:val="22"/>
          <w:szCs w:val="22"/>
          <w:lang w:val="cs-CZ"/>
        </w:rPr>
      </w:pPr>
      <w:r w:rsidRPr="001864D0">
        <w:rPr>
          <w:sz w:val="22"/>
          <w:szCs w:val="22"/>
          <w:lang w:val="cs-CZ"/>
        </w:rPr>
        <w:t>Nepoužívat v případě vážných jaterních nebo renálních dysfunkcí.</w:t>
      </w:r>
      <w:r w:rsidRPr="001864D0">
        <w:rPr>
          <w:spacing w:val="1"/>
          <w:sz w:val="22"/>
          <w:szCs w:val="22"/>
          <w:lang w:val="cs-CZ"/>
        </w:rPr>
        <w:t xml:space="preserve"> </w:t>
      </w:r>
    </w:p>
    <w:p w:rsidR="00624449" w:rsidRDefault="00E376E4" w:rsidP="001864D0">
      <w:pPr>
        <w:pStyle w:val="Nadpis2"/>
        <w:ind w:right="1329"/>
        <w:rPr>
          <w:spacing w:val="-57"/>
          <w:sz w:val="22"/>
          <w:szCs w:val="22"/>
          <w:lang w:val="cs-CZ"/>
        </w:rPr>
      </w:pPr>
      <w:r w:rsidRPr="001864D0">
        <w:rPr>
          <w:sz w:val="22"/>
          <w:szCs w:val="22"/>
          <w:lang w:val="cs-CZ"/>
        </w:rPr>
        <w:t>Nepoužívat</w:t>
      </w:r>
      <w:r w:rsidRPr="001864D0">
        <w:rPr>
          <w:spacing w:val="-3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v</w:t>
      </w:r>
      <w:r w:rsidRPr="001864D0">
        <w:rPr>
          <w:spacing w:val="-2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případě</w:t>
      </w:r>
      <w:r w:rsidRPr="001864D0">
        <w:rPr>
          <w:spacing w:val="-4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přecitlivělosti</w:t>
      </w:r>
      <w:r w:rsidRPr="001864D0">
        <w:rPr>
          <w:spacing w:val="-2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na</w:t>
      </w:r>
      <w:r w:rsidRPr="001864D0">
        <w:rPr>
          <w:spacing w:val="-2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sulfonamidy</w:t>
      </w:r>
      <w:r w:rsidRPr="001864D0">
        <w:rPr>
          <w:spacing w:val="-10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nebo</w:t>
      </w:r>
      <w:r w:rsidRPr="001864D0">
        <w:rPr>
          <w:spacing w:val="-3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trimethoprim.</w:t>
      </w:r>
      <w:r w:rsidRPr="001864D0">
        <w:rPr>
          <w:spacing w:val="-57"/>
          <w:sz w:val="22"/>
          <w:szCs w:val="22"/>
          <w:lang w:val="cs-CZ"/>
        </w:rPr>
        <w:t xml:space="preserve"> </w:t>
      </w:r>
    </w:p>
    <w:p w:rsidR="0064249E" w:rsidRPr="001864D0" w:rsidRDefault="00E376E4" w:rsidP="001864D0">
      <w:pPr>
        <w:pStyle w:val="Nadpis2"/>
        <w:ind w:right="1329"/>
        <w:rPr>
          <w:sz w:val="22"/>
          <w:szCs w:val="22"/>
          <w:lang w:val="cs-CZ"/>
        </w:rPr>
      </w:pPr>
      <w:r w:rsidRPr="001864D0">
        <w:rPr>
          <w:sz w:val="22"/>
          <w:szCs w:val="22"/>
          <w:lang w:val="cs-CZ"/>
        </w:rPr>
        <w:t>Nepodávat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nosnicím,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jejichž vejce</w:t>
      </w:r>
      <w:r w:rsidRPr="001864D0">
        <w:rPr>
          <w:spacing w:val="-3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jsou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určena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k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lidskému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konzumu.</w:t>
      </w:r>
    </w:p>
    <w:p w:rsidR="0064249E" w:rsidRPr="001864D0" w:rsidRDefault="0064249E" w:rsidP="001864D0">
      <w:pPr>
        <w:pStyle w:val="Zkladntext"/>
        <w:rPr>
          <w:sz w:val="22"/>
          <w:szCs w:val="22"/>
          <w:lang w:val="cs-CZ"/>
        </w:rPr>
      </w:pPr>
    </w:p>
    <w:p w:rsidR="0064249E" w:rsidRPr="001864D0" w:rsidRDefault="00F56930" w:rsidP="001864D0">
      <w:pPr>
        <w:pStyle w:val="Odstavecseseznamem"/>
        <w:keepNext/>
        <w:widowControl/>
        <w:numPr>
          <w:ilvl w:val="0"/>
          <w:numId w:val="8"/>
        </w:numPr>
        <w:tabs>
          <w:tab w:val="left" w:pos="945"/>
          <w:tab w:val="left" w:pos="946"/>
        </w:tabs>
        <w:ind w:left="941"/>
        <w:rPr>
          <w:b/>
          <w:lang w:val="cs-CZ"/>
        </w:rPr>
      </w:pPr>
      <w:r w:rsidRPr="001864D0">
        <w:rPr>
          <w:b/>
          <w:lang w:val="cs-CZ"/>
        </w:rPr>
        <w:t>Nežádoucí</w:t>
      </w:r>
      <w:r w:rsidR="00E376E4" w:rsidRPr="001864D0">
        <w:rPr>
          <w:b/>
          <w:spacing w:val="-3"/>
          <w:lang w:val="cs-CZ"/>
        </w:rPr>
        <w:t xml:space="preserve"> </w:t>
      </w:r>
      <w:r w:rsidRPr="001864D0">
        <w:rPr>
          <w:b/>
          <w:lang w:val="cs-CZ"/>
        </w:rPr>
        <w:t>účinky</w:t>
      </w:r>
    </w:p>
    <w:p w:rsidR="0064249E" w:rsidRPr="001864D0" w:rsidRDefault="0064249E" w:rsidP="001864D0">
      <w:pPr>
        <w:pStyle w:val="Zkladntext"/>
        <w:rPr>
          <w:b/>
          <w:sz w:val="22"/>
          <w:szCs w:val="22"/>
          <w:lang w:val="cs-CZ"/>
        </w:rPr>
      </w:pPr>
    </w:p>
    <w:p w:rsidR="0064249E" w:rsidRPr="001864D0" w:rsidRDefault="00E376E4" w:rsidP="001864D0">
      <w:pPr>
        <w:pStyle w:val="Nadpis2"/>
        <w:ind w:right="1329"/>
        <w:rPr>
          <w:sz w:val="22"/>
          <w:szCs w:val="22"/>
          <w:lang w:val="cs-CZ"/>
        </w:rPr>
      </w:pPr>
      <w:r w:rsidRPr="001864D0">
        <w:rPr>
          <w:sz w:val="22"/>
          <w:szCs w:val="22"/>
          <w:lang w:val="cs-CZ"/>
        </w:rPr>
        <w:t>Nebyly</w:t>
      </w:r>
      <w:r w:rsidRPr="001864D0">
        <w:rPr>
          <w:spacing w:val="-1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zaznamenány.</w:t>
      </w:r>
    </w:p>
    <w:p w:rsidR="004A6789" w:rsidRPr="001864D0" w:rsidRDefault="004A6789" w:rsidP="001864D0">
      <w:pPr>
        <w:ind w:right="1329"/>
        <w:rPr>
          <w:lang w:val="cs-CZ"/>
        </w:rPr>
      </w:pPr>
    </w:p>
    <w:p w:rsidR="0064249E" w:rsidRDefault="004A6789" w:rsidP="001864D0">
      <w:pPr>
        <w:pStyle w:val="Nadpis2"/>
        <w:ind w:right="1329"/>
        <w:rPr>
          <w:sz w:val="22"/>
          <w:szCs w:val="22"/>
          <w:lang w:val="cs-CZ"/>
        </w:rPr>
      </w:pPr>
      <w:r w:rsidRPr="001864D0">
        <w:rPr>
          <w:sz w:val="22"/>
          <w:szCs w:val="22"/>
          <w:lang w:val="cs-CZ"/>
        </w:rPr>
        <w:t>Jestliže zaznamenáte kterýkoliv z nežádoucích účinků a to i takové, které nejsou uvedeny na této etiketě, nebo si myslíte, že léčivo nefunguje, oznamte to, prosím, vašemu veterinárnímu lékaři.</w:t>
      </w:r>
    </w:p>
    <w:p w:rsidR="00817B6F" w:rsidRPr="001864D0" w:rsidRDefault="00817B6F" w:rsidP="001864D0">
      <w:pPr>
        <w:pStyle w:val="Nadpis2"/>
        <w:rPr>
          <w:sz w:val="22"/>
          <w:szCs w:val="22"/>
          <w:lang w:val="cs-CZ"/>
        </w:rPr>
      </w:pPr>
    </w:p>
    <w:p w:rsidR="0064249E" w:rsidRPr="001864D0" w:rsidRDefault="00F56930" w:rsidP="001864D0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1476" w:hanging="661"/>
        <w:jc w:val="both"/>
        <w:rPr>
          <w:b/>
          <w:lang w:val="cs-CZ"/>
        </w:rPr>
      </w:pPr>
      <w:r w:rsidRPr="001864D0">
        <w:rPr>
          <w:b/>
          <w:lang w:val="cs-CZ"/>
        </w:rPr>
        <w:t>Cílový</w:t>
      </w:r>
      <w:r w:rsidR="00E376E4" w:rsidRPr="001864D0">
        <w:rPr>
          <w:b/>
          <w:lang w:val="cs-CZ"/>
        </w:rPr>
        <w:t xml:space="preserve"> </w:t>
      </w:r>
      <w:r w:rsidRPr="001864D0">
        <w:rPr>
          <w:b/>
          <w:lang w:val="cs-CZ"/>
        </w:rPr>
        <w:t>druh</w:t>
      </w:r>
      <w:r w:rsidR="00E376E4" w:rsidRPr="001864D0">
        <w:rPr>
          <w:b/>
          <w:lang w:val="cs-CZ"/>
        </w:rPr>
        <w:t xml:space="preserve"> </w:t>
      </w:r>
      <w:r w:rsidRPr="001864D0">
        <w:rPr>
          <w:b/>
          <w:lang w:val="cs-CZ"/>
        </w:rPr>
        <w:t>zvířat</w:t>
      </w:r>
    </w:p>
    <w:p w:rsidR="007C50D8" w:rsidRPr="001864D0" w:rsidRDefault="007C50D8" w:rsidP="001864D0">
      <w:pPr>
        <w:pStyle w:val="Nadpis2"/>
        <w:jc w:val="both"/>
        <w:rPr>
          <w:sz w:val="22"/>
          <w:szCs w:val="22"/>
          <w:lang w:val="cs-CZ"/>
        </w:rPr>
      </w:pPr>
    </w:p>
    <w:p w:rsidR="0064249E" w:rsidRPr="001864D0" w:rsidRDefault="00E376E4" w:rsidP="001864D0">
      <w:pPr>
        <w:pStyle w:val="Nadpis2"/>
        <w:ind w:right="1329"/>
        <w:jc w:val="both"/>
        <w:rPr>
          <w:sz w:val="22"/>
          <w:szCs w:val="22"/>
          <w:lang w:val="cs-CZ"/>
        </w:rPr>
      </w:pPr>
      <w:r w:rsidRPr="001864D0">
        <w:rPr>
          <w:sz w:val="22"/>
          <w:szCs w:val="22"/>
          <w:lang w:val="cs-CZ"/>
        </w:rPr>
        <w:t>Telata</w:t>
      </w:r>
      <w:r w:rsidRPr="001864D0">
        <w:rPr>
          <w:spacing w:val="-3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skotu,</w:t>
      </w:r>
      <w:r w:rsidRPr="001864D0">
        <w:rPr>
          <w:spacing w:val="-2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jehňata,</w:t>
      </w:r>
      <w:r w:rsidRPr="001864D0">
        <w:rPr>
          <w:spacing w:val="-2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kůzlata,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prasata,</w:t>
      </w:r>
      <w:r w:rsidRPr="001864D0">
        <w:rPr>
          <w:spacing w:val="-2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drůbež,</w:t>
      </w:r>
      <w:r w:rsidRPr="001864D0">
        <w:rPr>
          <w:spacing w:val="-2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králíci.</w:t>
      </w:r>
    </w:p>
    <w:p w:rsidR="0064249E" w:rsidRPr="001864D0" w:rsidRDefault="0064249E" w:rsidP="001864D0">
      <w:pPr>
        <w:pStyle w:val="Zkladntext"/>
        <w:ind w:right="1329"/>
        <w:rPr>
          <w:sz w:val="22"/>
          <w:szCs w:val="22"/>
          <w:lang w:val="cs-CZ"/>
        </w:rPr>
      </w:pPr>
    </w:p>
    <w:p w:rsidR="0064249E" w:rsidRPr="001864D0" w:rsidRDefault="00F56930" w:rsidP="001864D0">
      <w:pPr>
        <w:pStyle w:val="Odstavecseseznamem"/>
        <w:numPr>
          <w:ilvl w:val="0"/>
          <w:numId w:val="8"/>
        </w:numPr>
        <w:tabs>
          <w:tab w:val="left" w:pos="945"/>
          <w:tab w:val="left" w:pos="946"/>
        </w:tabs>
        <w:ind w:right="1329" w:hanging="568"/>
        <w:rPr>
          <w:b/>
          <w:lang w:val="cs-CZ"/>
        </w:rPr>
      </w:pPr>
      <w:r w:rsidRPr="001864D0">
        <w:rPr>
          <w:b/>
          <w:lang w:val="cs-CZ"/>
        </w:rPr>
        <w:t>Dávkování</w:t>
      </w:r>
      <w:r w:rsidR="00E376E4" w:rsidRPr="001864D0">
        <w:rPr>
          <w:b/>
          <w:spacing w:val="-2"/>
          <w:lang w:val="cs-CZ"/>
        </w:rPr>
        <w:t xml:space="preserve"> </w:t>
      </w:r>
      <w:r w:rsidRPr="001864D0">
        <w:rPr>
          <w:b/>
          <w:lang w:val="cs-CZ"/>
        </w:rPr>
        <w:t>pro</w:t>
      </w:r>
      <w:r w:rsidR="00E376E4" w:rsidRPr="001864D0">
        <w:rPr>
          <w:b/>
          <w:spacing w:val="-2"/>
          <w:lang w:val="cs-CZ"/>
        </w:rPr>
        <w:t xml:space="preserve"> </w:t>
      </w:r>
      <w:r w:rsidRPr="001864D0">
        <w:rPr>
          <w:b/>
          <w:lang w:val="cs-CZ"/>
        </w:rPr>
        <w:t>každý</w:t>
      </w:r>
      <w:r w:rsidR="00E376E4" w:rsidRPr="001864D0">
        <w:rPr>
          <w:b/>
          <w:spacing w:val="-1"/>
          <w:lang w:val="cs-CZ"/>
        </w:rPr>
        <w:t xml:space="preserve"> </w:t>
      </w:r>
      <w:r w:rsidRPr="001864D0">
        <w:rPr>
          <w:b/>
          <w:lang w:val="cs-CZ"/>
        </w:rPr>
        <w:t>druh,</w:t>
      </w:r>
      <w:r w:rsidR="00E376E4" w:rsidRPr="001864D0">
        <w:rPr>
          <w:b/>
          <w:spacing w:val="-2"/>
          <w:lang w:val="cs-CZ"/>
        </w:rPr>
        <w:t xml:space="preserve"> </w:t>
      </w:r>
      <w:r w:rsidRPr="001864D0">
        <w:rPr>
          <w:b/>
          <w:lang w:val="cs-CZ"/>
        </w:rPr>
        <w:t>cesta(y)</w:t>
      </w:r>
      <w:r w:rsidR="00E376E4" w:rsidRPr="001864D0">
        <w:rPr>
          <w:b/>
          <w:spacing w:val="-2"/>
          <w:lang w:val="cs-CZ"/>
        </w:rPr>
        <w:t xml:space="preserve"> </w:t>
      </w:r>
      <w:r w:rsidRPr="001864D0">
        <w:rPr>
          <w:b/>
          <w:lang w:val="cs-CZ"/>
        </w:rPr>
        <w:t>a</w:t>
      </w:r>
      <w:r w:rsidR="00E376E4" w:rsidRPr="001864D0">
        <w:rPr>
          <w:b/>
          <w:spacing w:val="-3"/>
          <w:lang w:val="cs-CZ"/>
        </w:rPr>
        <w:t xml:space="preserve"> </w:t>
      </w:r>
      <w:r w:rsidRPr="001864D0">
        <w:rPr>
          <w:b/>
          <w:lang w:val="cs-CZ"/>
        </w:rPr>
        <w:t>způsob podání</w:t>
      </w:r>
    </w:p>
    <w:p w:rsidR="0064249E" w:rsidRPr="001864D0" w:rsidRDefault="0064249E" w:rsidP="001864D0">
      <w:pPr>
        <w:pStyle w:val="Zkladntext"/>
        <w:ind w:right="1329"/>
        <w:rPr>
          <w:b/>
          <w:sz w:val="22"/>
          <w:szCs w:val="22"/>
          <w:lang w:val="cs-CZ"/>
        </w:rPr>
      </w:pPr>
    </w:p>
    <w:p w:rsidR="0064249E" w:rsidRPr="001864D0" w:rsidRDefault="00E376E4" w:rsidP="001864D0">
      <w:pPr>
        <w:pStyle w:val="Nadpis2"/>
        <w:ind w:right="1329"/>
        <w:jc w:val="both"/>
        <w:rPr>
          <w:sz w:val="22"/>
          <w:szCs w:val="22"/>
          <w:lang w:val="cs-CZ"/>
        </w:rPr>
      </w:pPr>
      <w:r w:rsidRPr="001864D0">
        <w:rPr>
          <w:sz w:val="22"/>
          <w:szCs w:val="22"/>
          <w:lang w:val="cs-CZ"/>
        </w:rPr>
        <w:t>Perorálně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v</w:t>
      </w:r>
      <w:r w:rsidRPr="001864D0">
        <w:rPr>
          <w:spacing w:val="-2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pitné</w:t>
      </w:r>
      <w:r w:rsidRPr="001864D0">
        <w:rPr>
          <w:spacing w:val="-2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vodě.</w:t>
      </w:r>
    </w:p>
    <w:p w:rsidR="0064249E" w:rsidRPr="001864D0" w:rsidRDefault="0064249E" w:rsidP="001864D0">
      <w:pPr>
        <w:pStyle w:val="Zkladntext"/>
        <w:ind w:right="1329"/>
        <w:rPr>
          <w:sz w:val="22"/>
          <w:szCs w:val="22"/>
          <w:lang w:val="cs-CZ"/>
        </w:rPr>
      </w:pPr>
    </w:p>
    <w:p w:rsidR="0064249E" w:rsidRPr="001864D0" w:rsidRDefault="00E376E4" w:rsidP="001864D0">
      <w:pPr>
        <w:ind w:left="378" w:right="1329"/>
        <w:jc w:val="both"/>
        <w:rPr>
          <w:i/>
          <w:lang w:val="cs-CZ"/>
        </w:rPr>
      </w:pPr>
      <w:r w:rsidRPr="001864D0">
        <w:rPr>
          <w:i/>
          <w:lang w:val="cs-CZ"/>
        </w:rPr>
        <w:t>Telata,</w:t>
      </w:r>
      <w:r w:rsidRPr="001864D0">
        <w:rPr>
          <w:i/>
          <w:spacing w:val="-1"/>
          <w:lang w:val="cs-CZ"/>
        </w:rPr>
        <w:t xml:space="preserve"> </w:t>
      </w:r>
      <w:r w:rsidRPr="001864D0">
        <w:rPr>
          <w:i/>
          <w:lang w:val="cs-CZ"/>
        </w:rPr>
        <w:t>jehňata,</w:t>
      </w:r>
      <w:r w:rsidRPr="001864D0">
        <w:rPr>
          <w:i/>
          <w:spacing w:val="-1"/>
          <w:lang w:val="cs-CZ"/>
        </w:rPr>
        <w:t xml:space="preserve"> </w:t>
      </w:r>
      <w:r w:rsidRPr="001864D0">
        <w:rPr>
          <w:i/>
          <w:lang w:val="cs-CZ"/>
        </w:rPr>
        <w:t>kůzlata,</w:t>
      </w:r>
      <w:r w:rsidRPr="001864D0">
        <w:rPr>
          <w:i/>
          <w:spacing w:val="-1"/>
          <w:lang w:val="cs-CZ"/>
        </w:rPr>
        <w:t xml:space="preserve"> </w:t>
      </w:r>
      <w:r w:rsidRPr="001864D0">
        <w:rPr>
          <w:i/>
          <w:lang w:val="cs-CZ"/>
        </w:rPr>
        <w:t>prasata,</w:t>
      </w:r>
      <w:r w:rsidRPr="001864D0">
        <w:rPr>
          <w:i/>
          <w:spacing w:val="-1"/>
          <w:lang w:val="cs-CZ"/>
        </w:rPr>
        <w:t xml:space="preserve"> </w:t>
      </w:r>
      <w:r w:rsidRPr="001864D0">
        <w:rPr>
          <w:i/>
          <w:lang w:val="cs-CZ"/>
        </w:rPr>
        <w:t>drůbež,</w:t>
      </w:r>
      <w:r w:rsidRPr="001864D0">
        <w:rPr>
          <w:i/>
          <w:spacing w:val="-2"/>
          <w:lang w:val="cs-CZ"/>
        </w:rPr>
        <w:t xml:space="preserve"> </w:t>
      </w:r>
      <w:r w:rsidRPr="001864D0">
        <w:rPr>
          <w:i/>
          <w:lang w:val="cs-CZ"/>
        </w:rPr>
        <w:t>králíci:</w:t>
      </w:r>
    </w:p>
    <w:p w:rsidR="0064249E" w:rsidRPr="001864D0" w:rsidRDefault="00E376E4" w:rsidP="001864D0">
      <w:pPr>
        <w:pStyle w:val="Nadpis2"/>
        <w:ind w:right="1329"/>
        <w:jc w:val="both"/>
        <w:rPr>
          <w:sz w:val="22"/>
          <w:szCs w:val="22"/>
          <w:lang w:val="cs-CZ"/>
        </w:rPr>
      </w:pPr>
      <w:r w:rsidRPr="001864D0">
        <w:rPr>
          <w:sz w:val="22"/>
          <w:szCs w:val="22"/>
          <w:lang w:val="cs-CZ"/>
        </w:rPr>
        <w:t xml:space="preserve">18,67-37,36 mg </w:t>
      </w:r>
      <w:proofErr w:type="spellStart"/>
      <w:r w:rsidRPr="001864D0">
        <w:rPr>
          <w:sz w:val="22"/>
          <w:szCs w:val="22"/>
          <w:lang w:val="cs-CZ"/>
        </w:rPr>
        <w:t>sulfadimethoxinu</w:t>
      </w:r>
      <w:proofErr w:type="spellEnd"/>
      <w:r w:rsidRPr="001864D0">
        <w:rPr>
          <w:sz w:val="22"/>
          <w:szCs w:val="22"/>
          <w:lang w:val="cs-CZ"/>
        </w:rPr>
        <w:t xml:space="preserve"> a 4-8 mg trimethoprimu na </w:t>
      </w:r>
      <w:proofErr w:type="gramStart"/>
      <w:r w:rsidRPr="001864D0">
        <w:rPr>
          <w:sz w:val="22"/>
          <w:szCs w:val="22"/>
          <w:lang w:val="cs-CZ"/>
        </w:rPr>
        <w:t>kg ž.hm</w:t>
      </w:r>
      <w:proofErr w:type="gramEnd"/>
      <w:r w:rsidRPr="001864D0">
        <w:rPr>
          <w:sz w:val="22"/>
          <w:szCs w:val="22"/>
          <w:lang w:val="cs-CZ"/>
        </w:rPr>
        <w:t>. a den po dobu 3-5 po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sobě jdoucích dnů, perorálně, tj. 1 - 2 g prášku na 10 kg ž.hm. a den po dobu 3 až 5 po sobě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následujících dní, rozpuštěné v pitné vodě nebo tekutém krmivu, jejichž množství má být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upraveno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v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závislosti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na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skutečné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spotřebě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zvířat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tak,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aby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bylo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dodrženo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doporučené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dávkování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v mg</w:t>
      </w:r>
      <w:r w:rsidRPr="001864D0">
        <w:rPr>
          <w:spacing w:val="-3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kombinace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účinných látek/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kg</w:t>
      </w:r>
      <w:r w:rsidRPr="001864D0">
        <w:rPr>
          <w:spacing w:val="-2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ž.hm.</w:t>
      </w:r>
    </w:p>
    <w:p w:rsidR="0064249E" w:rsidRPr="001864D0" w:rsidRDefault="0064249E" w:rsidP="001864D0">
      <w:pPr>
        <w:pStyle w:val="Zkladntext"/>
        <w:ind w:right="1329"/>
        <w:rPr>
          <w:sz w:val="22"/>
          <w:szCs w:val="22"/>
          <w:lang w:val="cs-CZ"/>
        </w:rPr>
      </w:pPr>
    </w:p>
    <w:p w:rsidR="0064249E" w:rsidRPr="001864D0" w:rsidRDefault="00E376E4" w:rsidP="001864D0">
      <w:pPr>
        <w:ind w:left="378" w:right="1329"/>
        <w:jc w:val="both"/>
        <w:rPr>
          <w:lang w:val="cs-CZ"/>
        </w:rPr>
      </w:pPr>
      <w:r w:rsidRPr="001864D0">
        <w:rPr>
          <w:lang w:val="cs-CZ"/>
        </w:rPr>
        <w:t>Podle následujícího vzorce, na základě doporučené dávky přípravku, denní spotřeby vody,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počtu</w:t>
      </w:r>
      <w:r w:rsidRPr="001864D0">
        <w:rPr>
          <w:spacing w:val="21"/>
          <w:lang w:val="cs-CZ"/>
        </w:rPr>
        <w:t xml:space="preserve"> </w:t>
      </w:r>
      <w:r w:rsidRPr="001864D0">
        <w:rPr>
          <w:lang w:val="cs-CZ"/>
        </w:rPr>
        <w:t>léčených</w:t>
      </w:r>
      <w:r w:rsidRPr="001864D0">
        <w:rPr>
          <w:spacing w:val="21"/>
          <w:lang w:val="cs-CZ"/>
        </w:rPr>
        <w:t xml:space="preserve"> </w:t>
      </w:r>
      <w:r w:rsidRPr="001864D0">
        <w:rPr>
          <w:lang w:val="cs-CZ"/>
        </w:rPr>
        <w:t>brojlerů</w:t>
      </w:r>
      <w:r w:rsidRPr="001864D0">
        <w:rPr>
          <w:spacing w:val="20"/>
          <w:lang w:val="cs-CZ"/>
        </w:rPr>
        <w:t xml:space="preserve"> </w:t>
      </w:r>
      <w:r w:rsidRPr="001864D0">
        <w:rPr>
          <w:lang w:val="cs-CZ"/>
        </w:rPr>
        <w:t>a</w:t>
      </w:r>
      <w:r w:rsidRPr="001864D0">
        <w:rPr>
          <w:spacing w:val="18"/>
          <w:lang w:val="cs-CZ"/>
        </w:rPr>
        <w:t xml:space="preserve"> </w:t>
      </w:r>
      <w:r w:rsidRPr="001864D0">
        <w:rPr>
          <w:lang w:val="cs-CZ"/>
        </w:rPr>
        <w:t>jejich</w:t>
      </w:r>
      <w:r w:rsidRPr="001864D0">
        <w:rPr>
          <w:spacing w:val="18"/>
          <w:lang w:val="cs-CZ"/>
        </w:rPr>
        <w:t xml:space="preserve"> </w:t>
      </w:r>
      <w:r w:rsidRPr="001864D0">
        <w:rPr>
          <w:lang w:val="cs-CZ"/>
        </w:rPr>
        <w:t>živé</w:t>
      </w:r>
      <w:r w:rsidRPr="001864D0">
        <w:rPr>
          <w:spacing w:val="18"/>
          <w:lang w:val="cs-CZ"/>
        </w:rPr>
        <w:t xml:space="preserve"> </w:t>
      </w:r>
      <w:r w:rsidRPr="001864D0">
        <w:rPr>
          <w:lang w:val="cs-CZ"/>
        </w:rPr>
        <w:t>hmotnosti,</w:t>
      </w:r>
      <w:r w:rsidRPr="001864D0">
        <w:rPr>
          <w:spacing w:val="18"/>
          <w:lang w:val="cs-CZ"/>
        </w:rPr>
        <w:t xml:space="preserve"> </w:t>
      </w:r>
      <w:r w:rsidRPr="001864D0">
        <w:rPr>
          <w:lang w:val="cs-CZ"/>
        </w:rPr>
        <w:t>lze</w:t>
      </w:r>
      <w:r w:rsidRPr="001864D0">
        <w:rPr>
          <w:spacing w:val="18"/>
          <w:lang w:val="cs-CZ"/>
        </w:rPr>
        <w:t xml:space="preserve"> </w:t>
      </w:r>
      <w:r w:rsidRPr="001864D0">
        <w:rPr>
          <w:lang w:val="cs-CZ"/>
        </w:rPr>
        <w:t>vypočítat</w:t>
      </w:r>
      <w:r w:rsidRPr="001864D0">
        <w:rPr>
          <w:spacing w:val="19"/>
          <w:lang w:val="cs-CZ"/>
        </w:rPr>
        <w:t xml:space="preserve"> </w:t>
      </w:r>
      <w:r w:rsidRPr="001864D0">
        <w:rPr>
          <w:lang w:val="cs-CZ"/>
        </w:rPr>
        <w:t>přesné</w:t>
      </w:r>
      <w:r w:rsidRPr="001864D0">
        <w:rPr>
          <w:spacing w:val="18"/>
          <w:lang w:val="cs-CZ"/>
        </w:rPr>
        <w:t xml:space="preserve"> </w:t>
      </w:r>
      <w:r w:rsidRPr="001864D0">
        <w:rPr>
          <w:lang w:val="cs-CZ"/>
        </w:rPr>
        <w:t>denní</w:t>
      </w:r>
      <w:r w:rsidRPr="001864D0">
        <w:rPr>
          <w:spacing w:val="18"/>
          <w:lang w:val="cs-CZ"/>
        </w:rPr>
        <w:t xml:space="preserve"> </w:t>
      </w:r>
      <w:r w:rsidRPr="001864D0">
        <w:rPr>
          <w:lang w:val="cs-CZ"/>
        </w:rPr>
        <w:t>dávky</w:t>
      </w:r>
      <w:r w:rsidRPr="001864D0">
        <w:rPr>
          <w:spacing w:val="12"/>
          <w:lang w:val="cs-CZ"/>
        </w:rPr>
        <w:t xml:space="preserve"> </w:t>
      </w:r>
      <w:r w:rsidRPr="001864D0">
        <w:rPr>
          <w:lang w:val="cs-CZ"/>
        </w:rPr>
        <w:t>přípravku:</w:t>
      </w:r>
    </w:p>
    <w:p w:rsidR="0064249E" w:rsidRPr="001864D0" w:rsidRDefault="0064249E" w:rsidP="001864D0">
      <w:pPr>
        <w:pStyle w:val="Zkladntext"/>
        <w:rPr>
          <w:sz w:val="22"/>
          <w:szCs w:val="22"/>
          <w:lang w:val="cs-CZ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863"/>
        <w:gridCol w:w="272"/>
        <w:gridCol w:w="2847"/>
        <w:gridCol w:w="280"/>
        <w:gridCol w:w="2555"/>
      </w:tblGrid>
      <w:tr w:rsidR="0064249E" w:rsidRPr="000C01B0" w:rsidTr="001864D0">
        <w:trPr>
          <w:trHeight w:val="832"/>
        </w:trPr>
        <w:tc>
          <w:tcPr>
            <w:tcW w:w="2863" w:type="dxa"/>
          </w:tcPr>
          <w:p w:rsidR="0064249E" w:rsidRPr="001864D0" w:rsidRDefault="00E376E4" w:rsidP="001864D0">
            <w:pPr>
              <w:pStyle w:val="TableParagraph"/>
              <w:ind w:left="200"/>
              <w:rPr>
                <w:lang w:val="cs-CZ"/>
              </w:rPr>
            </w:pPr>
            <w:r w:rsidRPr="001864D0">
              <w:rPr>
                <w:lang w:val="cs-CZ"/>
              </w:rPr>
              <w:t>0,1</w:t>
            </w:r>
            <w:r w:rsidRPr="001864D0">
              <w:rPr>
                <w:spacing w:val="54"/>
                <w:lang w:val="cs-CZ"/>
              </w:rPr>
              <w:t xml:space="preserve"> </w:t>
            </w:r>
            <w:r w:rsidRPr="001864D0">
              <w:rPr>
                <w:lang w:val="cs-CZ"/>
              </w:rPr>
              <w:t>až</w:t>
            </w:r>
            <w:r w:rsidRPr="001864D0">
              <w:rPr>
                <w:spacing w:val="55"/>
                <w:lang w:val="cs-CZ"/>
              </w:rPr>
              <w:t xml:space="preserve"> </w:t>
            </w:r>
            <w:r w:rsidRPr="001864D0">
              <w:rPr>
                <w:lang w:val="cs-CZ"/>
              </w:rPr>
              <w:t>0,2</w:t>
            </w:r>
            <w:r w:rsidRPr="001864D0">
              <w:rPr>
                <w:spacing w:val="52"/>
                <w:lang w:val="cs-CZ"/>
              </w:rPr>
              <w:t xml:space="preserve"> </w:t>
            </w:r>
            <w:r w:rsidRPr="001864D0">
              <w:rPr>
                <w:lang w:val="cs-CZ"/>
              </w:rPr>
              <w:t>g</w:t>
            </w:r>
            <w:r w:rsidRPr="001864D0">
              <w:rPr>
                <w:spacing w:val="49"/>
                <w:lang w:val="cs-CZ"/>
              </w:rPr>
              <w:t xml:space="preserve"> </w:t>
            </w:r>
            <w:r w:rsidRPr="001864D0">
              <w:rPr>
                <w:lang w:val="cs-CZ"/>
              </w:rPr>
              <w:t>přípravku/</w:t>
            </w:r>
            <w:r w:rsidRPr="001864D0">
              <w:rPr>
                <w:spacing w:val="53"/>
                <w:lang w:val="cs-CZ"/>
              </w:rPr>
              <w:t xml:space="preserve"> </w:t>
            </w:r>
            <w:r w:rsidRPr="001864D0">
              <w:rPr>
                <w:lang w:val="cs-CZ"/>
              </w:rPr>
              <w:t>kg</w:t>
            </w:r>
            <w:r w:rsidRPr="001864D0">
              <w:rPr>
                <w:spacing w:val="49"/>
                <w:lang w:val="cs-CZ"/>
              </w:rPr>
              <w:t xml:space="preserve"> </w:t>
            </w:r>
            <w:r w:rsidRPr="001864D0">
              <w:rPr>
                <w:lang w:val="cs-CZ"/>
              </w:rPr>
              <w:t>živé</w:t>
            </w:r>
            <w:r w:rsidRPr="001864D0">
              <w:rPr>
                <w:spacing w:val="-57"/>
                <w:lang w:val="cs-CZ"/>
              </w:rPr>
              <w:t xml:space="preserve"> </w:t>
            </w:r>
            <w:r w:rsidRPr="001864D0">
              <w:rPr>
                <w:lang w:val="cs-CZ"/>
              </w:rPr>
              <w:t>hmotnosti</w:t>
            </w:r>
            <w:r w:rsidRPr="001864D0">
              <w:rPr>
                <w:spacing w:val="-1"/>
                <w:lang w:val="cs-CZ"/>
              </w:rPr>
              <w:t xml:space="preserve"> </w:t>
            </w:r>
            <w:r w:rsidRPr="001864D0">
              <w:rPr>
                <w:lang w:val="cs-CZ"/>
              </w:rPr>
              <w:t>/ den</w:t>
            </w:r>
          </w:p>
        </w:tc>
        <w:tc>
          <w:tcPr>
            <w:tcW w:w="272" w:type="dxa"/>
          </w:tcPr>
          <w:p w:rsidR="0064249E" w:rsidRPr="001864D0" w:rsidRDefault="0064249E" w:rsidP="001864D0">
            <w:pPr>
              <w:pStyle w:val="TableParagraph"/>
              <w:rPr>
                <w:lang w:val="cs-CZ"/>
              </w:rPr>
            </w:pPr>
          </w:p>
          <w:p w:rsidR="0064249E" w:rsidRPr="001864D0" w:rsidRDefault="00E376E4" w:rsidP="00280042">
            <w:pPr>
              <w:pStyle w:val="TableParagraph"/>
              <w:ind w:left="70"/>
              <w:rPr>
                <w:lang w:val="cs-CZ"/>
              </w:rPr>
            </w:pPr>
            <w:r w:rsidRPr="001864D0">
              <w:rPr>
                <w:lang w:val="cs-CZ"/>
              </w:rPr>
              <w:t>x</w:t>
            </w:r>
          </w:p>
        </w:tc>
        <w:tc>
          <w:tcPr>
            <w:tcW w:w="2847" w:type="dxa"/>
          </w:tcPr>
          <w:p w:rsidR="0064249E" w:rsidRPr="001864D0" w:rsidRDefault="00E376E4" w:rsidP="001864D0">
            <w:pPr>
              <w:pStyle w:val="TableParagraph"/>
              <w:ind w:left="81" w:right="66"/>
              <w:rPr>
                <w:lang w:val="cs-CZ"/>
              </w:rPr>
            </w:pPr>
            <w:r w:rsidRPr="001864D0">
              <w:rPr>
                <w:lang w:val="cs-CZ"/>
              </w:rPr>
              <w:t>Průměrná</w:t>
            </w:r>
            <w:r w:rsidRPr="001864D0">
              <w:rPr>
                <w:spacing w:val="38"/>
                <w:lang w:val="cs-CZ"/>
              </w:rPr>
              <w:t xml:space="preserve"> </w:t>
            </w:r>
            <w:r w:rsidRPr="001864D0">
              <w:rPr>
                <w:lang w:val="cs-CZ"/>
              </w:rPr>
              <w:t>živá</w:t>
            </w:r>
            <w:r w:rsidRPr="001864D0">
              <w:rPr>
                <w:spacing w:val="39"/>
                <w:lang w:val="cs-CZ"/>
              </w:rPr>
              <w:t xml:space="preserve"> </w:t>
            </w:r>
            <w:r w:rsidRPr="001864D0">
              <w:rPr>
                <w:lang w:val="cs-CZ"/>
              </w:rPr>
              <w:t>hmotnost</w:t>
            </w:r>
            <w:r w:rsidRPr="001864D0">
              <w:rPr>
                <w:spacing w:val="40"/>
                <w:lang w:val="cs-CZ"/>
              </w:rPr>
              <w:t xml:space="preserve"> </w:t>
            </w:r>
            <w:r w:rsidRPr="001864D0">
              <w:rPr>
                <w:lang w:val="cs-CZ"/>
              </w:rPr>
              <w:t>(kg)</w:t>
            </w:r>
            <w:r w:rsidRPr="001864D0">
              <w:rPr>
                <w:spacing w:val="-57"/>
                <w:lang w:val="cs-CZ"/>
              </w:rPr>
              <w:t xml:space="preserve"> </w:t>
            </w:r>
            <w:r w:rsidRPr="001864D0">
              <w:rPr>
                <w:lang w:val="cs-CZ"/>
              </w:rPr>
              <w:t>léčených</w:t>
            </w:r>
            <w:r w:rsidRPr="001864D0">
              <w:rPr>
                <w:spacing w:val="34"/>
                <w:lang w:val="cs-CZ"/>
              </w:rPr>
              <w:t xml:space="preserve"> </w:t>
            </w:r>
            <w:r w:rsidRPr="001864D0">
              <w:rPr>
                <w:lang w:val="cs-CZ"/>
              </w:rPr>
              <w:t>zvířat/průměrná</w:t>
            </w:r>
            <w:r w:rsidRPr="001864D0">
              <w:rPr>
                <w:spacing w:val="31"/>
                <w:lang w:val="cs-CZ"/>
              </w:rPr>
              <w:t xml:space="preserve"> </w:t>
            </w:r>
            <w:r w:rsidRPr="001864D0">
              <w:rPr>
                <w:lang w:val="cs-CZ"/>
              </w:rPr>
              <w:t>denní</w:t>
            </w:r>
            <w:r w:rsidR="00624449">
              <w:rPr>
                <w:lang w:val="cs-CZ"/>
              </w:rPr>
              <w:t xml:space="preserve"> </w:t>
            </w:r>
            <w:r w:rsidRPr="001864D0">
              <w:rPr>
                <w:lang w:val="cs-CZ"/>
              </w:rPr>
              <w:t>spotřeba</w:t>
            </w:r>
            <w:r w:rsidRPr="001864D0">
              <w:rPr>
                <w:spacing w:val="-2"/>
                <w:lang w:val="cs-CZ"/>
              </w:rPr>
              <w:t xml:space="preserve"> </w:t>
            </w:r>
            <w:r w:rsidRPr="001864D0">
              <w:rPr>
                <w:lang w:val="cs-CZ"/>
              </w:rPr>
              <w:t>vody</w:t>
            </w:r>
            <w:r w:rsidRPr="001864D0">
              <w:rPr>
                <w:spacing w:val="-9"/>
                <w:lang w:val="cs-CZ"/>
              </w:rPr>
              <w:t xml:space="preserve"> </w:t>
            </w:r>
            <w:r w:rsidRPr="001864D0">
              <w:rPr>
                <w:lang w:val="cs-CZ"/>
              </w:rPr>
              <w:t>na</w:t>
            </w:r>
            <w:r w:rsidRPr="001864D0">
              <w:rPr>
                <w:spacing w:val="-1"/>
                <w:lang w:val="cs-CZ"/>
              </w:rPr>
              <w:t xml:space="preserve"> </w:t>
            </w:r>
            <w:r w:rsidRPr="001864D0">
              <w:rPr>
                <w:lang w:val="cs-CZ"/>
              </w:rPr>
              <w:t>zvíře</w:t>
            </w:r>
          </w:p>
        </w:tc>
        <w:tc>
          <w:tcPr>
            <w:tcW w:w="280" w:type="dxa"/>
          </w:tcPr>
          <w:p w:rsidR="0064249E" w:rsidRPr="001864D0" w:rsidRDefault="0064249E" w:rsidP="001864D0">
            <w:pPr>
              <w:pStyle w:val="TableParagraph"/>
              <w:rPr>
                <w:lang w:val="cs-CZ"/>
              </w:rPr>
            </w:pPr>
          </w:p>
          <w:p w:rsidR="0064249E" w:rsidRPr="001864D0" w:rsidRDefault="00E376E4" w:rsidP="00280042">
            <w:pPr>
              <w:pStyle w:val="TableParagraph"/>
              <w:ind w:left="70"/>
              <w:rPr>
                <w:lang w:val="cs-CZ"/>
              </w:rPr>
            </w:pPr>
            <w:r w:rsidRPr="001864D0">
              <w:rPr>
                <w:lang w:val="cs-CZ"/>
              </w:rPr>
              <w:t>=</w:t>
            </w:r>
          </w:p>
        </w:tc>
        <w:tc>
          <w:tcPr>
            <w:tcW w:w="2555" w:type="dxa"/>
          </w:tcPr>
          <w:p w:rsidR="0064249E" w:rsidRPr="001864D0" w:rsidRDefault="00E376E4" w:rsidP="001864D0">
            <w:pPr>
              <w:pStyle w:val="TableParagraph"/>
              <w:ind w:left="253" w:right="57" w:hanging="180"/>
              <w:rPr>
                <w:lang w:val="cs-CZ"/>
              </w:rPr>
            </w:pPr>
            <w:r w:rsidRPr="001864D0">
              <w:rPr>
                <w:lang w:val="cs-CZ"/>
              </w:rPr>
              <w:t>....</w:t>
            </w:r>
            <w:r w:rsidRPr="001864D0">
              <w:rPr>
                <w:spacing w:val="20"/>
                <w:lang w:val="cs-CZ"/>
              </w:rPr>
              <w:t xml:space="preserve"> </w:t>
            </w:r>
            <w:r w:rsidRPr="001864D0">
              <w:rPr>
                <w:lang w:val="cs-CZ"/>
              </w:rPr>
              <w:t>g</w:t>
            </w:r>
            <w:r w:rsidRPr="001864D0">
              <w:rPr>
                <w:spacing w:val="15"/>
                <w:lang w:val="cs-CZ"/>
              </w:rPr>
              <w:t xml:space="preserve"> </w:t>
            </w:r>
            <w:r w:rsidRPr="001864D0">
              <w:rPr>
                <w:lang w:val="cs-CZ"/>
              </w:rPr>
              <w:t>přípravku</w:t>
            </w:r>
            <w:r w:rsidRPr="001864D0">
              <w:rPr>
                <w:spacing w:val="18"/>
                <w:lang w:val="cs-CZ"/>
              </w:rPr>
              <w:t xml:space="preserve"> </w:t>
            </w:r>
            <w:r w:rsidRPr="001864D0">
              <w:rPr>
                <w:lang w:val="cs-CZ"/>
              </w:rPr>
              <w:t>na</w:t>
            </w:r>
            <w:r w:rsidRPr="001864D0">
              <w:rPr>
                <w:spacing w:val="17"/>
                <w:lang w:val="cs-CZ"/>
              </w:rPr>
              <w:t xml:space="preserve"> </w:t>
            </w:r>
            <w:r w:rsidRPr="001864D0">
              <w:rPr>
                <w:lang w:val="cs-CZ"/>
              </w:rPr>
              <w:t>1</w:t>
            </w:r>
            <w:r w:rsidRPr="001864D0">
              <w:rPr>
                <w:spacing w:val="18"/>
                <w:lang w:val="cs-CZ"/>
              </w:rPr>
              <w:t xml:space="preserve"> </w:t>
            </w:r>
            <w:r w:rsidRPr="001864D0">
              <w:rPr>
                <w:lang w:val="cs-CZ"/>
              </w:rPr>
              <w:t>l</w:t>
            </w:r>
            <w:r w:rsidR="00280042">
              <w:rPr>
                <w:lang w:val="cs-CZ"/>
              </w:rPr>
              <w:t xml:space="preserve"> </w:t>
            </w:r>
            <w:r w:rsidRPr="001864D0">
              <w:rPr>
                <w:spacing w:val="-57"/>
                <w:lang w:val="cs-CZ"/>
              </w:rPr>
              <w:t xml:space="preserve"> </w:t>
            </w:r>
            <w:r w:rsidR="00280042">
              <w:rPr>
                <w:spacing w:val="-57"/>
                <w:lang w:val="cs-CZ"/>
              </w:rPr>
              <w:t xml:space="preserve">   </w:t>
            </w:r>
            <w:r w:rsidRPr="001864D0">
              <w:rPr>
                <w:lang w:val="cs-CZ"/>
              </w:rPr>
              <w:t>pitné</w:t>
            </w:r>
            <w:r w:rsidRPr="001864D0">
              <w:rPr>
                <w:spacing w:val="-1"/>
                <w:lang w:val="cs-CZ"/>
              </w:rPr>
              <w:t xml:space="preserve"> </w:t>
            </w:r>
            <w:r w:rsidRPr="001864D0">
              <w:rPr>
                <w:lang w:val="cs-CZ"/>
              </w:rPr>
              <w:t>vody</w:t>
            </w:r>
          </w:p>
        </w:tc>
      </w:tr>
    </w:tbl>
    <w:p w:rsidR="0064249E" w:rsidRPr="001864D0" w:rsidRDefault="00F56930" w:rsidP="001864D0">
      <w:pPr>
        <w:pStyle w:val="Odstavecseseznamem"/>
        <w:numPr>
          <w:ilvl w:val="0"/>
          <w:numId w:val="8"/>
        </w:numPr>
        <w:tabs>
          <w:tab w:val="left" w:pos="945"/>
          <w:tab w:val="left" w:pos="946"/>
        </w:tabs>
        <w:ind w:hanging="568"/>
        <w:rPr>
          <w:b/>
          <w:lang w:val="cs-CZ"/>
        </w:rPr>
      </w:pPr>
      <w:r w:rsidRPr="001864D0">
        <w:rPr>
          <w:b/>
          <w:lang w:val="cs-CZ"/>
        </w:rPr>
        <w:t>Pokyny pro</w:t>
      </w:r>
      <w:r w:rsidR="00E376E4" w:rsidRPr="001864D0">
        <w:rPr>
          <w:b/>
          <w:spacing w:val="1"/>
          <w:lang w:val="cs-CZ"/>
        </w:rPr>
        <w:t xml:space="preserve"> </w:t>
      </w:r>
      <w:r w:rsidRPr="001864D0">
        <w:rPr>
          <w:b/>
          <w:lang w:val="cs-CZ"/>
        </w:rPr>
        <w:t>správné</w:t>
      </w:r>
      <w:r w:rsidR="00E376E4" w:rsidRPr="001864D0">
        <w:rPr>
          <w:b/>
          <w:spacing w:val="-1"/>
          <w:lang w:val="cs-CZ"/>
        </w:rPr>
        <w:t xml:space="preserve"> </w:t>
      </w:r>
      <w:r w:rsidRPr="001864D0">
        <w:rPr>
          <w:b/>
          <w:lang w:val="cs-CZ"/>
        </w:rPr>
        <w:t>podání</w:t>
      </w:r>
    </w:p>
    <w:p w:rsidR="0064249E" w:rsidRPr="001864D0" w:rsidRDefault="0064249E" w:rsidP="00280042">
      <w:pPr>
        <w:pStyle w:val="Zkladntext"/>
        <w:rPr>
          <w:b/>
          <w:sz w:val="22"/>
          <w:szCs w:val="22"/>
          <w:lang w:val="cs-CZ"/>
        </w:rPr>
      </w:pPr>
    </w:p>
    <w:p w:rsidR="0064249E" w:rsidRPr="001864D0" w:rsidRDefault="0064249E" w:rsidP="001864D0">
      <w:pPr>
        <w:pStyle w:val="Zkladntext"/>
        <w:rPr>
          <w:b/>
          <w:sz w:val="22"/>
          <w:szCs w:val="22"/>
          <w:lang w:val="cs-CZ"/>
        </w:rPr>
      </w:pPr>
    </w:p>
    <w:p w:rsidR="0064249E" w:rsidRPr="001864D0" w:rsidRDefault="00F56930" w:rsidP="001864D0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1476" w:hanging="661"/>
        <w:jc w:val="both"/>
        <w:rPr>
          <w:b/>
          <w:lang w:val="cs-CZ"/>
        </w:rPr>
      </w:pPr>
      <w:r w:rsidRPr="001864D0">
        <w:rPr>
          <w:b/>
          <w:lang w:val="cs-CZ"/>
        </w:rPr>
        <w:t>Ochranná</w:t>
      </w:r>
      <w:r w:rsidR="00704D0D">
        <w:rPr>
          <w:b/>
          <w:lang w:val="cs-CZ"/>
        </w:rPr>
        <w:t>(é)</w:t>
      </w:r>
      <w:r w:rsidR="00E376E4" w:rsidRPr="001864D0">
        <w:rPr>
          <w:b/>
          <w:lang w:val="cs-CZ"/>
        </w:rPr>
        <w:t xml:space="preserve"> </w:t>
      </w:r>
      <w:r w:rsidRPr="001864D0">
        <w:rPr>
          <w:b/>
          <w:lang w:val="cs-CZ"/>
        </w:rPr>
        <w:t>lhůta</w:t>
      </w:r>
      <w:r w:rsidR="00704D0D">
        <w:rPr>
          <w:b/>
          <w:lang w:val="cs-CZ"/>
        </w:rPr>
        <w:t>(y))</w:t>
      </w:r>
    </w:p>
    <w:p w:rsidR="0064249E" w:rsidRPr="001864D0" w:rsidRDefault="0064249E" w:rsidP="001864D0">
      <w:pPr>
        <w:pStyle w:val="Zkladntext"/>
        <w:rPr>
          <w:b/>
          <w:sz w:val="22"/>
          <w:szCs w:val="22"/>
          <w:lang w:val="cs-CZ"/>
        </w:rPr>
      </w:pPr>
    </w:p>
    <w:p w:rsidR="0064249E" w:rsidRPr="001864D0" w:rsidRDefault="00E376E4" w:rsidP="001864D0">
      <w:pPr>
        <w:pStyle w:val="Nadpis2"/>
        <w:ind w:right="1329"/>
        <w:rPr>
          <w:sz w:val="22"/>
          <w:szCs w:val="22"/>
          <w:lang w:val="cs-CZ"/>
        </w:rPr>
      </w:pPr>
      <w:r w:rsidRPr="001864D0">
        <w:rPr>
          <w:sz w:val="22"/>
          <w:szCs w:val="22"/>
          <w:lang w:val="cs-CZ"/>
        </w:rPr>
        <w:t>Drůbež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a</w:t>
      </w:r>
      <w:r w:rsidRPr="001864D0">
        <w:rPr>
          <w:spacing w:val="-2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králíci: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Maso:</w:t>
      </w:r>
      <w:r w:rsidRPr="001864D0">
        <w:rPr>
          <w:spacing w:val="-2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12</w:t>
      </w:r>
      <w:r w:rsidRPr="001864D0">
        <w:rPr>
          <w:spacing w:val="-2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dnů.</w:t>
      </w:r>
    </w:p>
    <w:p w:rsidR="0064249E" w:rsidRPr="001864D0" w:rsidRDefault="00E376E4" w:rsidP="001864D0">
      <w:pPr>
        <w:ind w:left="378" w:right="1329"/>
        <w:rPr>
          <w:lang w:val="cs-CZ"/>
        </w:rPr>
      </w:pPr>
      <w:r w:rsidRPr="001864D0">
        <w:rPr>
          <w:lang w:val="cs-CZ"/>
        </w:rPr>
        <w:t>Telata</w:t>
      </w:r>
      <w:r w:rsidRPr="001864D0">
        <w:rPr>
          <w:spacing w:val="-3"/>
          <w:lang w:val="cs-CZ"/>
        </w:rPr>
        <w:t xml:space="preserve"> </w:t>
      </w:r>
      <w:r w:rsidRPr="001864D0">
        <w:rPr>
          <w:lang w:val="cs-CZ"/>
        </w:rPr>
        <w:t>skotu,</w:t>
      </w:r>
      <w:r w:rsidRPr="001864D0">
        <w:rPr>
          <w:spacing w:val="-1"/>
          <w:lang w:val="cs-CZ"/>
        </w:rPr>
        <w:t xml:space="preserve"> </w:t>
      </w:r>
      <w:r w:rsidRPr="001864D0">
        <w:rPr>
          <w:lang w:val="cs-CZ"/>
        </w:rPr>
        <w:t>jehňata,</w:t>
      </w:r>
      <w:r w:rsidRPr="001864D0">
        <w:rPr>
          <w:spacing w:val="-2"/>
          <w:lang w:val="cs-CZ"/>
        </w:rPr>
        <w:t xml:space="preserve"> </w:t>
      </w:r>
      <w:r w:rsidRPr="001864D0">
        <w:rPr>
          <w:lang w:val="cs-CZ"/>
        </w:rPr>
        <w:t>kůzlata,</w:t>
      </w:r>
      <w:r w:rsidRPr="001864D0">
        <w:rPr>
          <w:spacing w:val="-1"/>
          <w:lang w:val="cs-CZ"/>
        </w:rPr>
        <w:t xml:space="preserve"> </w:t>
      </w:r>
      <w:r w:rsidRPr="001864D0">
        <w:rPr>
          <w:lang w:val="cs-CZ"/>
        </w:rPr>
        <w:t>prasata:</w:t>
      </w:r>
      <w:r w:rsidRPr="001864D0">
        <w:rPr>
          <w:spacing w:val="-2"/>
          <w:lang w:val="cs-CZ"/>
        </w:rPr>
        <w:t xml:space="preserve"> </w:t>
      </w:r>
      <w:r w:rsidRPr="001864D0">
        <w:rPr>
          <w:lang w:val="cs-CZ"/>
        </w:rPr>
        <w:t>Maso:</w:t>
      </w:r>
      <w:r w:rsidRPr="001864D0">
        <w:rPr>
          <w:spacing w:val="-2"/>
          <w:lang w:val="cs-CZ"/>
        </w:rPr>
        <w:t xml:space="preserve"> </w:t>
      </w:r>
      <w:r w:rsidRPr="001864D0">
        <w:rPr>
          <w:lang w:val="cs-CZ"/>
        </w:rPr>
        <w:t>15</w:t>
      </w:r>
      <w:r w:rsidRPr="001864D0">
        <w:rPr>
          <w:spacing w:val="-2"/>
          <w:lang w:val="cs-CZ"/>
        </w:rPr>
        <w:t xml:space="preserve"> </w:t>
      </w:r>
      <w:r w:rsidRPr="001864D0">
        <w:rPr>
          <w:lang w:val="cs-CZ"/>
        </w:rPr>
        <w:t>dnů.</w:t>
      </w:r>
    </w:p>
    <w:p w:rsidR="0064249E" w:rsidRPr="001864D0" w:rsidRDefault="00E376E4" w:rsidP="001864D0">
      <w:pPr>
        <w:pStyle w:val="Nadpis2"/>
        <w:ind w:right="1329"/>
        <w:rPr>
          <w:sz w:val="22"/>
          <w:szCs w:val="22"/>
          <w:lang w:val="cs-CZ"/>
        </w:rPr>
      </w:pPr>
      <w:r w:rsidRPr="001864D0">
        <w:rPr>
          <w:sz w:val="22"/>
          <w:szCs w:val="22"/>
          <w:lang w:val="cs-CZ"/>
        </w:rPr>
        <w:t>Nepoužívat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u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nosnic, jejichž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vejce</w:t>
      </w:r>
      <w:r w:rsidRPr="001864D0">
        <w:rPr>
          <w:spacing w:val="-2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jsou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určena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k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lidskému konzumu.</w:t>
      </w:r>
    </w:p>
    <w:p w:rsidR="0064249E" w:rsidRPr="001864D0" w:rsidRDefault="0064249E" w:rsidP="001864D0">
      <w:pPr>
        <w:pStyle w:val="Zkladntext"/>
        <w:rPr>
          <w:sz w:val="22"/>
          <w:szCs w:val="22"/>
          <w:lang w:val="cs-CZ"/>
        </w:rPr>
      </w:pPr>
    </w:p>
    <w:p w:rsidR="0064249E" w:rsidRPr="001864D0" w:rsidRDefault="00F56930" w:rsidP="001864D0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1476" w:hanging="661"/>
        <w:jc w:val="both"/>
        <w:rPr>
          <w:b/>
          <w:lang w:val="cs-CZ"/>
        </w:rPr>
      </w:pPr>
      <w:r w:rsidRPr="001864D0">
        <w:rPr>
          <w:b/>
          <w:lang w:val="cs-CZ"/>
        </w:rPr>
        <w:t>Zvláštní</w:t>
      </w:r>
      <w:r w:rsidR="00E376E4" w:rsidRPr="001864D0">
        <w:rPr>
          <w:b/>
          <w:lang w:val="cs-CZ"/>
        </w:rPr>
        <w:t xml:space="preserve"> </w:t>
      </w:r>
      <w:r w:rsidRPr="001864D0">
        <w:rPr>
          <w:b/>
          <w:lang w:val="cs-CZ"/>
        </w:rPr>
        <w:t>opatření</w:t>
      </w:r>
      <w:r w:rsidR="00E376E4" w:rsidRPr="001864D0">
        <w:rPr>
          <w:b/>
          <w:lang w:val="cs-CZ"/>
        </w:rPr>
        <w:t xml:space="preserve"> </w:t>
      </w:r>
      <w:r w:rsidRPr="001864D0">
        <w:rPr>
          <w:b/>
          <w:lang w:val="cs-CZ"/>
        </w:rPr>
        <w:t>pro</w:t>
      </w:r>
      <w:r w:rsidR="00E376E4" w:rsidRPr="001864D0">
        <w:rPr>
          <w:b/>
          <w:lang w:val="cs-CZ"/>
        </w:rPr>
        <w:t xml:space="preserve"> </w:t>
      </w:r>
      <w:r w:rsidRPr="001864D0">
        <w:rPr>
          <w:b/>
          <w:lang w:val="cs-CZ"/>
        </w:rPr>
        <w:t>uchovávání</w:t>
      </w:r>
    </w:p>
    <w:p w:rsidR="0064249E" w:rsidRPr="001864D0" w:rsidRDefault="0064249E" w:rsidP="001864D0">
      <w:pPr>
        <w:pStyle w:val="Zkladntext"/>
        <w:rPr>
          <w:b/>
          <w:sz w:val="22"/>
          <w:szCs w:val="22"/>
          <w:lang w:val="cs-CZ"/>
        </w:rPr>
      </w:pPr>
    </w:p>
    <w:p w:rsidR="00624449" w:rsidRDefault="00E376E4" w:rsidP="001864D0">
      <w:pPr>
        <w:pStyle w:val="Nadpis2"/>
        <w:ind w:right="1329"/>
        <w:rPr>
          <w:spacing w:val="-58"/>
          <w:sz w:val="22"/>
          <w:szCs w:val="22"/>
          <w:lang w:val="cs-CZ"/>
        </w:rPr>
      </w:pPr>
      <w:r w:rsidRPr="001864D0">
        <w:rPr>
          <w:sz w:val="22"/>
          <w:szCs w:val="22"/>
          <w:lang w:val="cs-CZ"/>
        </w:rPr>
        <w:t>Uchovávejte při teplotě do 25 °C.</w:t>
      </w:r>
      <w:r w:rsidRPr="001864D0">
        <w:rPr>
          <w:spacing w:val="-58"/>
          <w:sz w:val="22"/>
          <w:szCs w:val="22"/>
          <w:lang w:val="cs-CZ"/>
        </w:rPr>
        <w:t xml:space="preserve"> </w:t>
      </w:r>
    </w:p>
    <w:p w:rsidR="0064249E" w:rsidRPr="001864D0" w:rsidRDefault="00E376E4" w:rsidP="001864D0">
      <w:pPr>
        <w:pStyle w:val="Nadpis2"/>
        <w:ind w:right="1329"/>
        <w:rPr>
          <w:sz w:val="22"/>
          <w:szCs w:val="22"/>
          <w:lang w:val="cs-CZ"/>
        </w:rPr>
      </w:pPr>
      <w:r w:rsidRPr="001864D0">
        <w:rPr>
          <w:sz w:val="22"/>
          <w:szCs w:val="22"/>
          <w:lang w:val="cs-CZ"/>
        </w:rPr>
        <w:t>Uchovávejte</w:t>
      </w:r>
      <w:r w:rsidRPr="001864D0">
        <w:rPr>
          <w:spacing w:val="-2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v suchu.</w:t>
      </w:r>
    </w:p>
    <w:p w:rsidR="0064249E" w:rsidRPr="001864D0" w:rsidRDefault="00E376E4" w:rsidP="001864D0">
      <w:pPr>
        <w:ind w:left="378" w:right="1329"/>
        <w:rPr>
          <w:lang w:val="cs-CZ"/>
        </w:rPr>
      </w:pPr>
      <w:r w:rsidRPr="001864D0">
        <w:rPr>
          <w:lang w:val="cs-CZ"/>
        </w:rPr>
        <w:t>Chraňte</w:t>
      </w:r>
      <w:r w:rsidRPr="001864D0">
        <w:rPr>
          <w:spacing w:val="-5"/>
          <w:lang w:val="cs-CZ"/>
        </w:rPr>
        <w:t xml:space="preserve"> </w:t>
      </w:r>
      <w:r w:rsidRPr="001864D0">
        <w:rPr>
          <w:lang w:val="cs-CZ"/>
        </w:rPr>
        <w:t>před</w:t>
      </w:r>
      <w:r w:rsidRPr="001864D0">
        <w:rPr>
          <w:spacing w:val="-4"/>
          <w:lang w:val="cs-CZ"/>
        </w:rPr>
        <w:t xml:space="preserve"> </w:t>
      </w:r>
      <w:r w:rsidRPr="001864D0">
        <w:rPr>
          <w:lang w:val="cs-CZ"/>
        </w:rPr>
        <w:t>světlem.</w:t>
      </w:r>
    </w:p>
    <w:p w:rsidR="005425E6" w:rsidRPr="001864D0" w:rsidRDefault="005425E6" w:rsidP="001864D0">
      <w:pPr>
        <w:ind w:left="378" w:right="1329"/>
        <w:rPr>
          <w:lang w:val="cs-CZ"/>
        </w:rPr>
      </w:pPr>
      <w:r w:rsidRPr="001864D0">
        <w:rPr>
          <w:lang w:val="cs-CZ"/>
        </w:rPr>
        <w:t>Nepoužívejte tento veterinární léčivý přípravek po uplynutí doby použitelnosti uvedené na obalu po EXP.</w:t>
      </w:r>
    </w:p>
    <w:p w:rsidR="0064249E" w:rsidRPr="001864D0" w:rsidRDefault="0064249E" w:rsidP="001864D0">
      <w:pPr>
        <w:pStyle w:val="Zkladntext"/>
        <w:ind w:right="1329"/>
        <w:rPr>
          <w:sz w:val="22"/>
          <w:szCs w:val="22"/>
          <w:lang w:val="cs-CZ"/>
        </w:rPr>
      </w:pPr>
    </w:p>
    <w:p w:rsidR="0064249E" w:rsidRPr="001864D0" w:rsidRDefault="00F56930" w:rsidP="001864D0">
      <w:pPr>
        <w:pStyle w:val="Odstavecseseznamem"/>
        <w:numPr>
          <w:ilvl w:val="0"/>
          <w:numId w:val="8"/>
        </w:numPr>
        <w:tabs>
          <w:tab w:val="left" w:pos="945"/>
          <w:tab w:val="left" w:pos="946"/>
        </w:tabs>
        <w:ind w:right="1329" w:hanging="568"/>
        <w:rPr>
          <w:b/>
          <w:lang w:val="cs-CZ"/>
        </w:rPr>
      </w:pPr>
      <w:r w:rsidRPr="001864D0">
        <w:rPr>
          <w:b/>
          <w:lang w:val="cs-CZ"/>
        </w:rPr>
        <w:t>Zvláštní</w:t>
      </w:r>
      <w:r w:rsidR="00E376E4" w:rsidRPr="001864D0">
        <w:rPr>
          <w:b/>
          <w:spacing w:val="-4"/>
          <w:lang w:val="cs-CZ"/>
        </w:rPr>
        <w:t xml:space="preserve"> </w:t>
      </w:r>
      <w:r w:rsidRPr="001864D0">
        <w:rPr>
          <w:b/>
          <w:lang w:val="cs-CZ"/>
        </w:rPr>
        <w:t>upozornění</w:t>
      </w:r>
    </w:p>
    <w:p w:rsidR="0064249E" w:rsidRPr="001864D0" w:rsidRDefault="0064249E" w:rsidP="001864D0">
      <w:pPr>
        <w:pStyle w:val="Zkladntext"/>
        <w:ind w:right="1329"/>
        <w:rPr>
          <w:b/>
          <w:sz w:val="22"/>
          <w:szCs w:val="22"/>
          <w:lang w:val="cs-CZ"/>
        </w:rPr>
      </w:pPr>
    </w:p>
    <w:p w:rsidR="0064249E" w:rsidRPr="001864D0" w:rsidRDefault="00E376E4" w:rsidP="001864D0">
      <w:pPr>
        <w:ind w:left="378" w:right="1329"/>
        <w:jc w:val="both"/>
        <w:rPr>
          <w:lang w:val="cs-CZ"/>
        </w:rPr>
      </w:pPr>
      <w:r w:rsidRPr="001864D0">
        <w:rPr>
          <w:u w:val="single"/>
          <w:lang w:val="cs-CZ"/>
        </w:rPr>
        <w:t>Zvláštní</w:t>
      </w:r>
      <w:r w:rsidRPr="001864D0">
        <w:rPr>
          <w:spacing w:val="-1"/>
          <w:u w:val="single"/>
          <w:lang w:val="cs-CZ"/>
        </w:rPr>
        <w:t xml:space="preserve"> </w:t>
      </w:r>
      <w:r w:rsidRPr="001864D0">
        <w:rPr>
          <w:u w:val="single"/>
          <w:lang w:val="cs-CZ"/>
        </w:rPr>
        <w:t>opatření</w:t>
      </w:r>
      <w:r w:rsidRPr="001864D0">
        <w:rPr>
          <w:spacing w:val="-1"/>
          <w:u w:val="single"/>
          <w:lang w:val="cs-CZ"/>
        </w:rPr>
        <w:t xml:space="preserve"> </w:t>
      </w:r>
      <w:r w:rsidRPr="001864D0">
        <w:rPr>
          <w:u w:val="single"/>
          <w:lang w:val="cs-CZ"/>
        </w:rPr>
        <w:t>pro</w:t>
      </w:r>
      <w:r w:rsidRPr="001864D0">
        <w:rPr>
          <w:spacing w:val="-1"/>
          <w:u w:val="single"/>
          <w:lang w:val="cs-CZ"/>
        </w:rPr>
        <w:t xml:space="preserve"> </w:t>
      </w:r>
      <w:r w:rsidRPr="001864D0">
        <w:rPr>
          <w:u w:val="single"/>
          <w:lang w:val="cs-CZ"/>
        </w:rPr>
        <w:t>použití</w:t>
      </w:r>
      <w:r w:rsidRPr="001864D0">
        <w:rPr>
          <w:spacing w:val="-1"/>
          <w:u w:val="single"/>
          <w:lang w:val="cs-CZ"/>
        </w:rPr>
        <w:t xml:space="preserve"> </w:t>
      </w:r>
      <w:r w:rsidRPr="001864D0">
        <w:rPr>
          <w:u w:val="single"/>
          <w:lang w:val="cs-CZ"/>
        </w:rPr>
        <w:t>u zvířat:</w:t>
      </w:r>
    </w:p>
    <w:p w:rsidR="0064249E" w:rsidRPr="001864D0" w:rsidRDefault="00E376E4" w:rsidP="001864D0">
      <w:pPr>
        <w:ind w:left="378" w:right="1329"/>
        <w:jc w:val="both"/>
        <w:rPr>
          <w:lang w:val="cs-CZ"/>
        </w:rPr>
      </w:pPr>
      <w:r w:rsidRPr="001864D0">
        <w:rPr>
          <w:lang w:val="cs-CZ"/>
        </w:rPr>
        <w:t>U</w:t>
      </w:r>
      <w:r w:rsidRPr="001864D0">
        <w:rPr>
          <w:spacing w:val="-3"/>
          <w:lang w:val="cs-CZ"/>
        </w:rPr>
        <w:t xml:space="preserve"> </w:t>
      </w:r>
      <w:r w:rsidRPr="001864D0">
        <w:rPr>
          <w:lang w:val="cs-CZ"/>
        </w:rPr>
        <w:t>těžce</w:t>
      </w:r>
      <w:r w:rsidRPr="001864D0">
        <w:rPr>
          <w:spacing w:val="-3"/>
          <w:lang w:val="cs-CZ"/>
        </w:rPr>
        <w:t xml:space="preserve"> </w:t>
      </w:r>
      <w:r w:rsidRPr="001864D0">
        <w:rPr>
          <w:lang w:val="cs-CZ"/>
        </w:rPr>
        <w:t>nemocných</w:t>
      </w:r>
      <w:r w:rsidRPr="001864D0">
        <w:rPr>
          <w:spacing w:val="-2"/>
          <w:lang w:val="cs-CZ"/>
        </w:rPr>
        <w:t xml:space="preserve"> </w:t>
      </w:r>
      <w:r w:rsidRPr="001864D0">
        <w:rPr>
          <w:lang w:val="cs-CZ"/>
        </w:rPr>
        <w:t>zvířat</w:t>
      </w:r>
      <w:r w:rsidRPr="001864D0">
        <w:rPr>
          <w:spacing w:val="-2"/>
          <w:lang w:val="cs-CZ"/>
        </w:rPr>
        <w:t xml:space="preserve"> </w:t>
      </w:r>
      <w:r w:rsidRPr="001864D0">
        <w:rPr>
          <w:lang w:val="cs-CZ"/>
        </w:rPr>
        <w:t>může</w:t>
      </w:r>
      <w:r w:rsidRPr="001864D0">
        <w:rPr>
          <w:spacing w:val="-3"/>
          <w:lang w:val="cs-CZ"/>
        </w:rPr>
        <w:t xml:space="preserve"> </w:t>
      </w:r>
      <w:r w:rsidRPr="001864D0">
        <w:rPr>
          <w:lang w:val="cs-CZ"/>
        </w:rPr>
        <w:t>docházet</w:t>
      </w:r>
      <w:r w:rsidRPr="001864D0">
        <w:rPr>
          <w:spacing w:val="-1"/>
          <w:lang w:val="cs-CZ"/>
        </w:rPr>
        <w:t xml:space="preserve"> </w:t>
      </w:r>
      <w:r w:rsidRPr="001864D0">
        <w:rPr>
          <w:lang w:val="cs-CZ"/>
        </w:rPr>
        <w:t>ke</w:t>
      </w:r>
      <w:r w:rsidRPr="001864D0">
        <w:rPr>
          <w:spacing w:val="-2"/>
          <w:lang w:val="cs-CZ"/>
        </w:rPr>
        <w:t xml:space="preserve"> </w:t>
      </w:r>
      <w:r w:rsidRPr="001864D0">
        <w:rPr>
          <w:lang w:val="cs-CZ"/>
        </w:rPr>
        <w:t>snížení</w:t>
      </w:r>
      <w:r w:rsidRPr="001864D0">
        <w:rPr>
          <w:spacing w:val="-2"/>
          <w:lang w:val="cs-CZ"/>
        </w:rPr>
        <w:t xml:space="preserve"> </w:t>
      </w:r>
      <w:r w:rsidRPr="001864D0">
        <w:rPr>
          <w:lang w:val="cs-CZ"/>
        </w:rPr>
        <w:t>příjmu</w:t>
      </w:r>
      <w:r w:rsidRPr="001864D0">
        <w:rPr>
          <w:spacing w:val="-2"/>
          <w:lang w:val="cs-CZ"/>
        </w:rPr>
        <w:t xml:space="preserve"> </w:t>
      </w:r>
      <w:r w:rsidRPr="001864D0">
        <w:rPr>
          <w:lang w:val="cs-CZ"/>
        </w:rPr>
        <w:t>krmiva</w:t>
      </w:r>
      <w:r w:rsidRPr="001864D0">
        <w:rPr>
          <w:spacing w:val="-3"/>
          <w:lang w:val="cs-CZ"/>
        </w:rPr>
        <w:t xml:space="preserve"> </w:t>
      </w:r>
      <w:r w:rsidRPr="001864D0">
        <w:rPr>
          <w:lang w:val="cs-CZ"/>
        </w:rPr>
        <w:t>i</w:t>
      </w:r>
      <w:r w:rsidRPr="001864D0">
        <w:rPr>
          <w:spacing w:val="-2"/>
          <w:lang w:val="cs-CZ"/>
        </w:rPr>
        <w:t xml:space="preserve"> </w:t>
      </w:r>
      <w:r w:rsidRPr="001864D0">
        <w:rPr>
          <w:lang w:val="cs-CZ"/>
        </w:rPr>
        <w:t>spotřeby</w:t>
      </w:r>
      <w:r w:rsidRPr="001864D0">
        <w:rPr>
          <w:spacing w:val="-9"/>
          <w:lang w:val="cs-CZ"/>
        </w:rPr>
        <w:t xml:space="preserve"> </w:t>
      </w:r>
      <w:r w:rsidRPr="001864D0">
        <w:rPr>
          <w:lang w:val="cs-CZ"/>
        </w:rPr>
        <w:t>vody.</w:t>
      </w:r>
      <w:r w:rsidRPr="001864D0">
        <w:rPr>
          <w:spacing w:val="-2"/>
          <w:lang w:val="cs-CZ"/>
        </w:rPr>
        <w:t xml:space="preserve"> </w:t>
      </w:r>
      <w:r w:rsidRPr="001864D0">
        <w:rPr>
          <w:lang w:val="cs-CZ"/>
        </w:rPr>
        <w:t>V</w:t>
      </w:r>
      <w:r w:rsidRPr="001864D0">
        <w:rPr>
          <w:spacing w:val="-3"/>
          <w:lang w:val="cs-CZ"/>
        </w:rPr>
        <w:t xml:space="preserve"> </w:t>
      </w:r>
      <w:r w:rsidRPr="001864D0">
        <w:rPr>
          <w:lang w:val="cs-CZ"/>
        </w:rPr>
        <w:t>případě</w:t>
      </w:r>
      <w:r w:rsidRPr="001864D0">
        <w:rPr>
          <w:spacing w:val="-57"/>
          <w:lang w:val="cs-CZ"/>
        </w:rPr>
        <w:t xml:space="preserve"> </w:t>
      </w:r>
      <w:r w:rsidRPr="001864D0">
        <w:rPr>
          <w:lang w:val="cs-CZ"/>
        </w:rPr>
        <w:t>potřeby</w:t>
      </w:r>
      <w:r w:rsidRPr="001864D0">
        <w:rPr>
          <w:spacing w:val="-11"/>
          <w:lang w:val="cs-CZ"/>
        </w:rPr>
        <w:t xml:space="preserve"> </w:t>
      </w:r>
      <w:r w:rsidRPr="001864D0">
        <w:rPr>
          <w:lang w:val="cs-CZ"/>
        </w:rPr>
        <w:t>by</w:t>
      </w:r>
      <w:r w:rsidRPr="001864D0">
        <w:rPr>
          <w:spacing w:val="-10"/>
          <w:lang w:val="cs-CZ"/>
        </w:rPr>
        <w:t xml:space="preserve"> </w:t>
      </w:r>
      <w:r w:rsidRPr="001864D0">
        <w:rPr>
          <w:lang w:val="cs-CZ"/>
        </w:rPr>
        <w:t>proto</w:t>
      </w:r>
      <w:r w:rsidRPr="001864D0">
        <w:rPr>
          <w:spacing w:val="-2"/>
          <w:lang w:val="cs-CZ"/>
        </w:rPr>
        <w:t xml:space="preserve"> </w:t>
      </w:r>
      <w:r w:rsidRPr="001864D0">
        <w:rPr>
          <w:lang w:val="cs-CZ"/>
        </w:rPr>
        <w:t>měla</w:t>
      </w:r>
      <w:r w:rsidRPr="001864D0">
        <w:rPr>
          <w:spacing w:val="-5"/>
          <w:lang w:val="cs-CZ"/>
        </w:rPr>
        <w:t xml:space="preserve"> </w:t>
      </w:r>
      <w:r w:rsidRPr="001864D0">
        <w:rPr>
          <w:lang w:val="cs-CZ"/>
        </w:rPr>
        <w:t>být</w:t>
      </w:r>
      <w:r w:rsidRPr="001864D0">
        <w:rPr>
          <w:spacing w:val="-2"/>
          <w:lang w:val="cs-CZ"/>
        </w:rPr>
        <w:t xml:space="preserve"> </w:t>
      </w:r>
      <w:r w:rsidRPr="001864D0">
        <w:rPr>
          <w:lang w:val="cs-CZ"/>
        </w:rPr>
        <w:t>koncentrace</w:t>
      </w:r>
      <w:r w:rsidRPr="001864D0">
        <w:rPr>
          <w:spacing w:val="-4"/>
          <w:lang w:val="cs-CZ"/>
        </w:rPr>
        <w:t xml:space="preserve"> </w:t>
      </w:r>
      <w:r w:rsidRPr="001864D0">
        <w:rPr>
          <w:lang w:val="cs-CZ"/>
        </w:rPr>
        <w:t>přípravku</w:t>
      </w:r>
      <w:r w:rsidRPr="001864D0">
        <w:rPr>
          <w:spacing w:val="-2"/>
          <w:lang w:val="cs-CZ"/>
        </w:rPr>
        <w:t xml:space="preserve"> </w:t>
      </w:r>
      <w:r w:rsidRPr="001864D0">
        <w:rPr>
          <w:lang w:val="cs-CZ"/>
        </w:rPr>
        <w:t>v</w:t>
      </w:r>
      <w:r w:rsidRPr="001864D0">
        <w:rPr>
          <w:spacing w:val="-3"/>
          <w:lang w:val="cs-CZ"/>
        </w:rPr>
        <w:t xml:space="preserve"> </w:t>
      </w:r>
      <w:r w:rsidRPr="001864D0">
        <w:rPr>
          <w:lang w:val="cs-CZ"/>
        </w:rPr>
        <w:t>pitné</w:t>
      </w:r>
      <w:r w:rsidRPr="001864D0">
        <w:rPr>
          <w:spacing w:val="-3"/>
          <w:lang w:val="cs-CZ"/>
        </w:rPr>
        <w:t xml:space="preserve"> </w:t>
      </w:r>
      <w:r w:rsidRPr="001864D0">
        <w:rPr>
          <w:lang w:val="cs-CZ"/>
        </w:rPr>
        <w:t>vodě</w:t>
      </w:r>
      <w:r w:rsidRPr="001864D0">
        <w:rPr>
          <w:spacing w:val="-4"/>
          <w:lang w:val="cs-CZ"/>
        </w:rPr>
        <w:t xml:space="preserve"> </w:t>
      </w:r>
      <w:r w:rsidRPr="001864D0">
        <w:rPr>
          <w:lang w:val="cs-CZ"/>
        </w:rPr>
        <w:t>upravena</w:t>
      </w:r>
      <w:r w:rsidRPr="001864D0">
        <w:rPr>
          <w:spacing w:val="-3"/>
          <w:lang w:val="cs-CZ"/>
        </w:rPr>
        <w:t xml:space="preserve"> </w:t>
      </w:r>
      <w:r w:rsidRPr="001864D0">
        <w:rPr>
          <w:lang w:val="cs-CZ"/>
        </w:rPr>
        <w:t>tak,</w:t>
      </w:r>
      <w:r w:rsidRPr="001864D0">
        <w:rPr>
          <w:spacing w:val="-3"/>
          <w:lang w:val="cs-CZ"/>
        </w:rPr>
        <w:t xml:space="preserve"> </w:t>
      </w:r>
      <w:r w:rsidRPr="001864D0">
        <w:rPr>
          <w:lang w:val="cs-CZ"/>
        </w:rPr>
        <w:t>aby</w:t>
      </w:r>
      <w:r w:rsidRPr="001864D0">
        <w:rPr>
          <w:spacing w:val="-10"/>
          <w:lang w:val="cs-CZ"/>
        </w:rPr>
        <w:t xml:space="preserve"> </w:t>
      </w:r>
      <w:r w:rsidRPr="001864D0">
        <w:rPr>
          <w:lang w:val="cs-CZ"/>
        </w:rPr>
        <w:t>bylo</w:t>
      </w:r>
      <w:r w:rsidRPr="001864D0">
        <w:rPr>
          <w:spacing w:val="-3"/>
          <w:lang w:val="cs-CZ"/>
        </w:rPr>
        <w:t xml:space="preserve"> </w:t>
      </w:r>
      <w:r w:rsidRPr="001864D0">
        <w:rPr>
          <w:lang w:val="cs-CZ"/>
        </w:rPr>
        <w:t>zajištěno</w:t>
      </w:r>
      <w:r w:rsidRPr="001864D0">
        <w:rPr>
          <w:spacing w:val="-57"/>
          <w:lang w:val="cs-CZ"/>
        </w:rPr>
        <w:t xml:space="preserve"> </w:t>
      </w:r>
      <w:r w:rsidRPr="001864D0">
        <w:rPr>
          <w:lang w:val="cs-CZ"/>
        </w:rPr>
        <w:t>podání</w:t>
      </w:r>
      <w:r w:rsidRPr="001864D0">
        <w:rPr>
          <w:spacing w:val="-1"/>
          <w:lang w:val="cs-CZ"/>
        </w:rPr>
        <w:t xml:space="preserve"> </w:t>
      </w:r>
      <w:r w:rsidRPr="001864D0">
        <w:rPr>
          <w:lang w:val="cs-CZ"/>
        </w:rPr>
        <w:t>doporučené</w:t>
      </w:r>
      <w:r w:rsidRPr="001864D0">
        <w:rPr>
          <w:spacing w:val="-1"/>
          <w:lang w:val="cs-CZ"/>
        </w:rPr>
        <w:t xml:space="preserve"> </w:t>
      </w:r>
      <w:r w:rsidRPr="001864D0">
        <w:rPr>
          <w:lang w:val="cs-CZ"/>
        </w:rPr>
        <w:t>denní dávky.</w:t>
      </w:r>
    </w:p>
    <w:p w:rsidR="0064249E" w:rsidRPr="001864D0" w:rsidRDefault="00E376E4" w:rsidP="001864D0">
      <w:pPr>
        <w:pStyle w:val="Nadpis2"/>
        <w:ind w:right="1329"/>
        <w:jc w:val="both"/>
        <w:rPr>
          <w:sz w:val="22"/>
          <w:szCs w:val="22"/>
          <w:lang w:val="cs-CZ"/>
        </w:rPr>
      </w:pPr>
      <w:r w:rsidRPr="001864D0">
        <w:rPr>
          <w:sz w:val="22"/>
          <w:szCs w:val="22"/>
          <w:lang w:val="cs-CZ"/>
        </w:rPr>
        <w:t>U druhů zvířat, kde je to relevantní, by v případě nedostatečného příjmu vody a tím i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dostatečné</w:t>
      </w:r>
      <w:r w:rsidRPr="001864D0">
        <w:rPr>
          <w:spacing w:val="-5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dávky</w:t>
      </w:r>
      <w:r w:rsidRPr="001864D0">
        <w:rPr>
          <w:spacing w:val="-10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léčiva</w:t>
      </w:r>
      <w:r w:rsidRPr="001864D0">
        <w:rPr>
          <w:spacing w:val="-4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měla</w:t>
      </w:r>
      <w:r w:rsidRPr="001864D0">
        <w:rPr>
          <w:spacing w:val="-5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být</w:t>
      </w:r>
      <w:r w:rsidRPr="001864D0">
        <w:rPr>
          <w:spacing w:val="-3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léčba</w:t>
      </w:r>
      <w:r w:rsidRPr="001864D0">
        <w:rPr>
          <w:spacing w:val="-4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přehodnocena</w:t>
      </w:r>
      <w:r w:rsidRPr="001864D0">
        <w:rPr>
          <w:spacing w:val="-4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a</w:t>
      </w:r>
      <w:r w:rsidRPr="001864D0">
        <w:rPr>
          <w:spacing w:val="-4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zvážena</w:t>
      </w:r>
      <w:r w:rsidRPr="001864D0">
        <w:rPr>
          <w:spacing w:val="-4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možnost</w:t>
      </w:r>
      <w:r w:rsidRPr="001864D0">
        <w:rPr>
          <w:spacing w:val="-3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parenterální</w:t>
      </w:r>
      <w:r w:rsidRPr="001864D0">
        <w:rPr>
          <w:spacing w:val="-4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léčby.</w:t>
      </w:r>
    </w:p>
    <w:p w:rsidR="0064249E" w:rsidRPr="001864D0" w:rsidRDefault="00E376E4" w:rsidP="001864D0">
      <w:pPr>
        <w:ind w:left="378" w:right="1329"/>
        <w:jc w:val="both"/>
        <w:rPr>
          <w:lang w:val="cs-CZ"/>
        </w:rPr>
      </w:pPr>
      <w:r w:rsidRPr="001864D0">
        <w:rPr>
          <w:lang w:val="cs-CZ"/>
        </w:rPr>
        <w:t>Použití přípravku by mělo být založeno na výsledku testu citlivosti a je nutno vzít v úvahu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principy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oficiální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a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národní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antibiotické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politiky.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Použití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přípravku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v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rozporu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s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pokyny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lastRenderedPageBreak/>
        <w:t>uvedenými</w:t>
      </w:r>
      <w:r w:rsidRPr="001864D0">
        <w:rPr>
          <w:spacing w:val="42"/>
          <w:lang w:val="cs-CZ"/>
        </w:rPr>
        <w:t xml:space="preserve"> </w:t>
      </w:r>
      <w:r w:rsidRPr="001864D0">
        <w:rPr>
          <w:lang w:val="cs-CZ"/>
        </w:rPr>
        <w:t>v</w:t>
      </w:r>
      <w:r w:rsidRPr="001864D0">
        <w:rPr>
          <w:spacing w:val="40"/>
          <w:lang w:val="cs-CZ"/>
        </w:rPr>
        <w:t xml:space="preserve"> </w:t>
      </w:r>
      <w:r w:rsidRPr="001864D0">
        <w:rPr>
          <w:lang w:val="cs-CZ"/>
        </w:rPr>
        <w:t>tomto</w:t>
      </w:r>
      <w:r w:rsidRPr="001864D0">
        <w:rPr>
          <w:spacing w:val="41"/>
          <w:lang w:val="cs-CZ"/>
        </w:rPr>
        <w:t xml:space="preserve"> </w:t>
      </w:r>
      <w:r w:rsidRPr="001864D0">
        <w:rPr>
          <w:lang w:val="cs-CZ"/>
        </w:rPr>
        <w:t>SPC</w:t>
      </w:r>
      <w:r w:rsidRPr="001864D0">
        <w:rPr>
          <w:spacing w:val="42"/>
          <w:lang w:val="cs-CZ"/>
        </w:rPr>
        <w:t xml:space="preserve"> </w:t>
      </w:r>
      <w:r w:rsidRPr="001864D0">
        <w:rPr>
          <w:lang w:val="cs-CZ"/>
        </w:rPr>
        <w:t>může</w:t>
      </w:r>
      <w:r w:rsidRPr="001864D0">
        <w:rPr>
          <w:spacing w:val="37"/>
          <w:lang w:val="cs-CZ"/>
        </w:rPr>
        <w:t xml:space="preserve"> </w:t>
      </w:r>
      <w:r w:rsidRPr="001864D0">
        <w:rPr>
          <w:lang w:val="cs-CZ"/>
        </w:rPr>
        <w:t>způsobit</w:t>
      </w:r>
      <w:r w:rsidRPr="001864D0">
        <w:rPr>
          <w:spacing w:val="39"/>
          <w:lang w:val="cs-CZ"/>
        </w:rPr>
        <w:t xml:space="preserve"> </w:t>
      </w:r>
      <w:r w:rsidRPr="001864D0">
        <w:rPr>
          <w:lang w:val="cs-CZ"/>
        </w:rPr>
        <w:t>nárůst</w:t>
      </w:r>
      <w:r w:rsidRPr="001864D0">
        <w:rPr>
          <w:spacing w:val="39"/>
          <w:lang w:val="cs-CZ"/>
        </w:rPr>
        <w:t xml:space="preserve"> </w:t>
      </w:r>
      <w:r w:rsidRPr="001864D0">
        <w:rPr>
          <w:lang w:val="cs-CZ"/>
        </w:rPr>
        <w:t>prevalence</w:t>
      </w:r>
      <w:r w:rsidRPr="001864D0">
        <w:rPr>
          <w:spacing w:val="37"/>
          <w:lang w:val="cs-CZ"/>
        </w:rPr>
        <w:t xml:space="preserve"> </w:t>
      </w:r>
      <w:r w:rsidRPr="001864D0">
        <w:rPr>
          <w:lang w:val="cs-CZ"/>
        </w:rPr>
        <w:t>kmenů</w:t>
      </w:r>
      <w:r w:rsidRPr="001864D0">
        <w:rPr>
          <w:spacing w:val="38"/>
          <w:lang w:val="cs-CZ"/>
        </w:rPr>
        <w:t xml:space="preserve"> </w:t>
      </w:r>
      <w:r w:rsidRPr="001864D0">
        <w:rPr>
          <w:lang w:val="cs-CZ"/>
        </w:rPr>
        <w:t>bakterií</w:t>
      </w:r>
      <w:r w:rsidRPr="001864D0">
        <w:rPr>
          <w:spacing w:val="40"/>
          <w:lang w:val="cs-CZ"/>
        </w:rPr>
        <w:t xml:space="preserve"> </w:t>
      </w:r>
      <w:r w:rsidRPr="001864D0">
        <w:rPr>
          <w:lang w:val="cs-CZ"/>
        </w:rPr>
        <w:t>rezistentních</w:t>
      </w:r>
      <w:r w:rsidRPr="001864D0">
        <w:rPr>
          <w:spacing w:val="38"/>
          <w:lang w:val="cs-CZ"/>
        </w:rPr>
        <w:t xml:space="preserve"> </w:t>
      </w:r>
      <w:r w:rsidRPr="001864D0">
        <w:rPr>
          <w:lang w:val="cs-CZ"/>
        </w:rPr>
        <w:t>na</w:t>
      </w:r>
      <w:r w:rsidR="004A6789" w:rsidRPr="001864D0">
        <w:rPr>
          <w:lang w:val="cs-CZ"/>
        </w:rPr>
        <w:t xml:space="preserve"> </w:t>
      </w:r>
      <w:r w:rsidRPr="001864D0">
        <w:rPr>
          <w:lang w:val="cs-CZ"/>
        </w:rPr>
        <w:t xml:space="preserve">sulfonamidy a </w:t>
      </w:r>
      <w:proofErr w:type="spellStart"/>
      <w:r w:rsidRPr="001864D0">
        <w:rPr>
          <w:lang w:val="cs-CZ"/>
        </w:rPr>
        <w:t>trimethoprim</w:t>
      </w:r>
      <w:proofErr w:type="spellEnd"/>
      <w:r w:rsidRPr="001864D0">
        <w:rPr>
          <w:lang w:val="cs-CZ"/>
        </w:rPr>
        <w:t xml:space="preserve">, u kmenů bakterií vykazujících </w:t>
      </w:r>
      <w:proofErr w:type="spellStart"/>
      <w:r w:rsidRPr="001864D0">
        <w:rPr>
          <w:lang w:val="cs-CZ"/>
        </w:rPr>
        <w:t>ko</w:t>
      </w:r>
      <w:proofErr w:type="spellEnd"/>
      <w:r w:rsidRPr="001864D0">
        <w:rPr>
          <w:lang w:val="cs-CZ"/>
        </w:rPr>
        <w:t>-rezistenci případně i na další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antimikrobika.</w:t>
      </w:r>
    </w:p>
    <w:p w:rsidR="0064249E" w:rsidRPr="001864D0" w:rsidRDefault="00E376E4" w:rsidP="001864D0">
      <w:pPr>
        <w:ind w:left="378" w:right="1329"/>
        <w:jc w:val="both"/>
        <w:rPr>
          <w:lang w:val="cs-CZ"/>
        </w:rPr>
      </w:pPr>
      <w:r w:rsidRPr="001864D0">
        <w:rPr>
          <w:lang w:val="cs-CZ"/>
        </w:rPr>
        <w:t>Použití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přípravku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by se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mělo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kombinovat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se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správnou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chovatelskou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praxí,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např.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dobrou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hygienou,</w:t>
      </w:r>
      <w:r w:rsidRPr="001864D0">
        <w:rPr>
          <w:spacing w:val="-1"/>
          <w:lang w:val="cs-CZ"/>
        </w:rPr>
        <w:t xml:space="preserve"> </w:t>
      </w:r>
      <w:r w:rsidRPr="001864D0">
        <w:rPr>
          <w:lang w:val="cs-CZ"/>
        </w:rPr>
        <w:t>náležitou</w:t>
      </w:r>
      <w:r w:rsidRPr="001864D0">
        <w:rPr>
          <w:spacing w:val="-1"/>
          <w:lang w:val="cs-CZ"/>
        </w:rPr>
        <w:t xml:space="preserve"> </w:t>
      </w:r>
      <w:r w:rsidRPr="001864D0">
        <w:rPr>
          <w:lang w:val="cs-CZ"/>
        </w:rPr>
        <w:t>ventilací, zamezením</w:t>
      </w:r>
      <w:r w:rsidRPr="001864D0">
        <w:rPr>
          <w:spacing w:val="-1"/>
          <w:lang w:val="cs-CZ"/>
        </w:rPr>
        <w:t xml:space="preserve"> </w:t>
      </w:r>
      <w:r w:rsidRPr="001864D0">
        <w:rPr>
          <w:lang w:val="cs-CZ"/>
        </w:rPr>
        <w:t>ustájení nadměrného</w:t>
      </w:r>
      <w:r w:rsidRPr="001864D0">
        <w:rPr>
          <w:spacing w:val="-1"/>
          <w:lang w:val="cs-CZ"/>
        </w:rPr>
        <w:t xml:space="preserve"> </w:t>
      </w:r>
      <w:r w:rsidRPr="001864D0">
        <w:rPr>
          <w:lang w:val="cs-CZ"/>
        </w:rPr>
        <w:t>počtu</w:t>
      </w:r>
      <w:r w:rsidRPr="001864D0">
        <w:rPr>
          <w:spacing w:val="-1"/>
          <w:lang w:val="cs-CZ"/>
        </w:rPr>
        <w:t xml:space="preserve"> </w:t>
      </w:r>
      <w:r w:rsidRPr="001864D0">
        <w:rPr>
          <w:lang w:val="cs-CZ"/>
        </w:rPr>
        <w:t>kusů.</w:t>
      </w:r>
    </w:p>
    <w:p w:rsidR="0064249E" w:rsidRPr="001864D0" w:rsidRDefault="0064249E" w:rsidP="001864D0">
      <w:pPr>
        <w:pStyle w:val="Zkladntext"/>
        <w:rPr>
          <w:sz w:val="22"/>
          <w:szCs w:val="22"/>
          <w:lang w:val="cs-CZ"/>
        </w:rPr>
      </w:pPr>
    </w:p>
    <w:p w:rsidR="00817B6F" w:rsidRDefault="00E376E4" w:rsidP="001864D0">
      <w:pPr>
        <w:pStyle w:val="Nadpis2"/>
        <w:keepNext/>
        <w:widowControl/>
        <w:ind w:left="380" w:right="1329"/>
        <w:jc w:val="both"/>
        <w:rPr>
          <w:spacing w:val="-57"/>
          <w:sz w:val="22"/>
          <w:szCs w:val="22"/>
          <w:lang w:val="cs-CZ"/>
        </w:rPr>
      </w:pPr>
      <w:r w:rsidRPr="001864D0">
        <w:rPr>
          <w:sz w:val="22"/>
          <w:szCs w:val="22"/>
          <w:u w:val="single"/>
          <w:lang w:val="cs-CZ"/>
        </w:rPr>
        <w:t>Zvláštní</w:t>
      </w:r>
      <w:r w:rsidRPr="001864D0">
        <w:rPr>
          <w:spacing w:val="-3"/>
          <w:sz w:val="22"/>
          <w:szCs w:val="22"/>
          <w:u w:val="single"/>
          <w:lang w:val="cs-CZ"/>
        </w:rPr>
        <w:t xml:space="preserve"> </w:t>
      </w:r>
      <w:r w:rsidRPr="001864D0">
        <w:rPr>
          <w:sz w:val="22"/>
          <w:szCs w:val="22"/>
          <w:u w:val="single"/>
          <w:lang w:val="cs-CZ"/>
        </w:rPr>
        <w:t>opatření</w:t>
      </w:r>
      <w:r w:rsidRPr="001864D0">
        <w:rPr>
          <w:spacing w:val="-2"/>
          <w:sz w:val="22"/>
          <w:szCs w:val="22"/>
          <w:u w:val="single"/>
          <w:lang w:val="cs-CZ"/>
        </w:rPr>
        <w:t xml:space="preserve"> </w:t>
      </w:r>
      <w:r w:rsidRPr="001864D0">
        <w:rPr>
          <w:sz w:val="22"/>
          <w:szCs w:val="22"/>
          <w:u w:val="single"/>
          <w:lang w:val="cs-CZ"/>
        </w:rPr>
        <w:t>určené</w:t>
      </w:r>
      <w:r w:rsidRPr="001864D0">
        <w:rPr>
          <w:spacing w:val="-3"/>
          <w:sz w:val="22"/>
          <w:szCs w:val="22"/>
          <w:u w:val="single"/>
          <w:lang w:val="cs-CZ"/>
        </w:rPr>
        <w:t xml:space="preserve"> </w:t>
      </w:r>
      <w:r w:rsidRPr="001864D0">
        <w:rPr>
          <w:sz w:val="22"/>
          <w:szCs w:val="22"/>
          <w:u w:val="single"/>
          <w:lang w:val="cs-CZ"/>
        </w:rPr>
        <w:t>osobám,</w:t>
      </w:r>
      <w:r w:rsidRPr="001864D0">
        <w:rPr>
          <w:spacing w:val="-3"/>
          <w:sz w:val="22"/>
          <w:szCs w:val="22"/>
          <w:u w:val="single"/>
          <w:lang w:val="cs-CZ"/>
        </w:rPr>
        <w:t xml:space="preserve"> </w:t>
      </w:r>
      <w:r w:rsidRPr="001864D0">
        <w:rPr>
          <w:sz w:val="22"/>
          <w:szCs w:val="22"/>
          <w:u w:val="single"/>
          <w:lang w:val="cs-CZ"/>
        </w:rPr>
        <w:t>které</w:t>
      </w:r>
      <w:r w:rsidRPr="001864D0">
        <w:rPr>
          <w:spacing w:val="-4"/>
          <w:sz w:val="22"/>
          <w:szCs w:val="22"/>
          <w:u w:val="single"/>
          <w:lang w:val="cs-CZ"/>
        </w:rPr>
        <w:t xml:space="preserve"> </w:t>
      </w:r>
      <w:r w:rsidRPr="001864D0">
        <w:rPr>
          <w:sz w:val="22"/>
          <w:szCs w:val="22"/>
          <w:u w:val="single"/>
          <w:lang w:val="cs-CZ"/>
        </w:rPr>
        <w:t>podávají</w:t>
      </w:r>
      <w:r w:rsidRPr="001864D0">
        <w:rPr>
          <w:spacing w:val="-2"/>
          <w:sz w:val="22"/>
          <w:szCs w:val="22"/>
          <w:u w:val="single"/>
          <w:lang w:val="cs-CZ"/>
        </w:rPr>
        <w:t xml:space="preserve"> </w:t>
      </w:r>
      <w:r w:rsidRPr="001864D0">
        <w:rPr>
          <w:sz w:val="22"/>
          <w:szCs w:val="22"/>
          <w:u w:val="single"/>
          <w:lang w:val="cs-CZ"/>
        </w:rPr>
        <w:t>veterinární</w:t>
      </w:r>
      <w:r w:rsidRPr="001864D0">
        <w:rPr>
          <w:spacing w:val="-3"/>
          <w:sz w:val="22"/>
          <w:szCs w:val="22"/>
          <w:u w:val="single"/>
          <w:lang w:val="cs-CZ"/>
        </w:rPr>
        <w:t xml:space="preserve"> </w:t>
      </w:r>
      <w:r w:rsidRPr="001864D0">
        <w:rPr>
          <w:sz w:val="22"/>
          <w:szCs w:val="22"/>
          <w:u w:val="single"/>
          <w:lang w:val="cs-CZ"/>
        </w:rPr>
        <w:t>léčivý</w:t>
      </w:r>
      <w:r w:rsidRPr="001864D0">
        <w:rPr>
          <w:spacing w:val="-9"/>
          <w:sz w:val="22"/>
          <w:szCs w:val="22"/>
          <w:u w:val="single"/>
          <w:lang w:val="cs-CZ"/>
        </w:rPr>
        <w:t xml:space="preserve"> </w:t>
      </w:r>
      <w:r w:rsidRPr="001864D0">
        <w:rPr>
          <w:sz w:val="22"/>
          <w:szCs w:val="22"/>
          <w:u w:val="single"/>
          <w:lang w:val="cs-CZ"/>
        </w:rPr>
        <w:t>přípravek</w:t>
      </w:r>
      <w:r w:rsidRPr="001864D0">
        <w:rPr>
          <w:spacing w:val="-2"/>
          <w:sz w:val="22"/>
          <w:szCs w:val="22"/>
          <w:u w:val="single"/>
          <w:lang w:val="cs-CZ"/>
        </w:rPr>
        <w:t xml:space="preserve"> </w:t>
      </w:r>
      <w:r w:rsidRPr="001864D0">
        <w:rPr>
          <w:sz w:val="22"/>
          <w:szCs w:val="22"/>
          <w:u w:val="single"/>
          <w:lang w:val="cs-CZ"/>
        </w:rPr>
        <w:t>zvířatům</w:t>
      </w:r>
      <w:r w:rsidRPr="001864D0">
        <w:rPr>
          <w:sz w:val="22"/>
          <w:szCs w:val="22"/>
          <w:lang w:val="cs-CZ"/>
        </w:rPr>
        <w:t>:</w:t>
      </w:r>
      <w:r w:rsidRPr="001864D0">
        <w:rPr>
          <w:spacing w:val="-57"/>
          <w:sz w:val="22"/>
          <w:szCs w:val="22"/>
          <w:lang w:val="cs-CZ"/>
        </w:rPr>
        <w:t xml:space="preserve"> </w:t>
      </w:r>
    </w:p>
    <w:p w:rsidR="0064249E" w:rsidRPr="001864D0" w:rsidRDefault="00E376E4" w:rsidP="001864D0">
      <w:pPr>
        <w:pStyle w:val="Nadpis2"/>
        <w:keepNext/>
        <w:widowControl/>
        <w:ind w:left="380" w:right="1329"/>
        <w:jc w:val="both"/>
        <w:rPr>
          <w:sz w:val="22"/>
          <w:szCs w:val="22"/>
          <w:lang w:val="cs-CZ"/>
        </w:rPr>
      </w:pPr>
      <w:r w:rsidRPr="001864D0">
        <w:rPr>
          <w:sz w:val="22"/>
          <w:szCs w:val="22"/>
          <w:lang w:val="cs-CZ"/>
        </w:rPr>
        <w:t>S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přípravkem zacházejte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obezřetně.</w:t>
      </w:r>
    </w:p>
    <w:p w:rsidR="0064249E" w:rsidRPr="001864D0" w:rsidRDefault="00E376E4" w:rsidP="001864D0">
      <w:pPr>
        <w:ind w:left="378" w:right="1329"/>
        <w:jc w:val="both"/>
        <w:rPr>
          <w:lang w:val="cs-CZ"/>
        </w:rPr>
      </w:pPr>
      <w:r w:rsidRPr="001864D0">
        <w:rPr>
          <w:lang w:val="cs-CZ"/>
        </w:rPr>
        <w:t>Zabraňte</w:t>
      </w:r>
      <w:r w:rsidRPr="001864D0">
        <w:rPr>
          <w:spacing w:val="-2"/>
          <w:lang w:val="cs-CZ"/>
        </w:rPr>
        <w:t xml:space="preserve"> </w:t>
      </w:r>
      <w:r w:rsidRPr="001864D0">
        <w:rPr>
          <w:lang w:val="cs-CZ"/>
        </w:rPr>
        <w:t>kontaktu</w:t>
      </w:r>
      <w:r w:rsidRPr="001864D0">
        <w:rPr>
          <w:spacing w:val="-1"/>
          <w:lang w:val="cs-CZ"/>
        </w:rPr>
        <w:t xml:space="preserve"> </w:t>
      </w:r>
      <w:r w:rsidRPr="001864D0">
        <w:rPr>
          <w:lang w:val="cs-CZ"/>
        </w:rPr>
        <w:t>přípravku</w:t>
      </w:r>
      <w:r w:rsidRPr="001864D0">
        <w:rPr>
          <w:spacing w:val="-1"/>
          <w:lang w:val="cs-CZ"/>
        </w:rPr>
        <w:t xml:space="preserve"> </w:t>
      </w:r>
      <w:r w:rsidRPr="001864D0">
        <w:rPr>
          <w:lang w:val="cs-CZ"/>
        </w:rPr>
        <w:t>s kůží</w:t>
      </w:r>
      <w:r w:rsidRPr="001864D0">
        <w:rPr>
          <w:spacing w:val="-1"/>
          <w:lang w:val="cs-CZ"/>
        </w:rPr>
        <w:t xml:space="preserve"> </w:t>
      </w:r>
      <w:r w:rsidRPr="001864D0">
        <w:rPr>
          <w:lang w:val="cs-CZ"/>
        </w:rPr>
        <w:t>a</w:t>
      </w:r>
      <w:r w:rsidRPr="001864D0">
        <w:rPr>
          <w:spacing w:val="-1"/>
          <w:lang w:val="cs-CZ"/>
        </w:rPr>
        <w:t xml:space="preserve"> </w:t>
      </w:r>
      <w:r w:rsidRPr="001864D0">
        <w:rPr>
          <w:lang w:val="cs-CZ"/>
        </w:rPr>
        <w:t>očima.</w:t>
      </w:r>
    </w:p>
    <w:p w:rsidR="0064249E" w:rsidRPr="001864D0" w:rsidRDefault="00E376E4" w:rsidP="001864D0">
      <w:pPr>
        <w:pStyle w:val="Nadpis2"/>
        <w:ind w:right="1329"/>
        <w:jc w:val="both"/>
        <w:rPr>
          <w:sz w:val="22"/>
          <w:szCs w:val="22"/>
          <w:lang w:val="cs-CZ"/>
        </w:rPr>
      </w:pPr>
      <w:r w:rsidRPr="001864D0">
        <w:rPr>
          <w:sz w:val="22"/>
          <w:szCs w:val="22"/>
          <w:lang w:val="cs-CZ"/>
        </w:rPr>
        <w:t>Při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nakládání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s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veterinárním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léčivým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přípravkem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by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se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měly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používat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osobní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ochranné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prostředky skládající se z ochranného oděvu, gumových či latexových rukavic a ochranných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brýlí.</w:t>
      </w:r>
    </w:p>
    <w:p w:rsidR="0064249E" w:rsidRPr="001864D0" w:rsidRDefault="00E376E4" w:rsidP="001864D0">
      <w:pPr>
        <w:ind w:left="378" w:right="1329"/>
        <w:jc w:val="both"/>
        <w:rPr>
          <w:lang w:val="cs-CZ"/>
        </w:rPr>
      </w:pPr>
      <w:r w:rsidRPr="001864D0">
        <w:rPr>
          <w:lang w:val="cs-CZ"/>
        </w:rPr>
        <w:t>V případě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náhodného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zasažení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očí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nebo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potřísnění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kůže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zasažené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místo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omyjte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velkým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množstvím vody. Pokud se rozvinou postexpoziční příznaky jako kožní vyrážka, vyhledejte</w:t>
      </w:r>
      <w:r w:rsidRPr="001864D0">
        <w:rPr>
          <w:spacing w:val="1"/>
          <w:lang w:val="cs-CZ"/>
        </w:rPr>
        <w:t xml:space="preserve"> </w:t>
      </w:r>
      <w:r w:rsidRPr="001864D0">
        <w:rPr>
          <w:lang w:val="cs-CZ"/>
        </w:rPr>
        <w:t>lékařskou</w:t>
      </w:r>
      <w:r w:rsidRPr="001864D0">
        <w:rPr>
          <w:spacing w:val="-1"/>
          <w:lang w:val="cs-CZ"/>
        </w:rPr>
        <w:t xml:space="preserve"> </w:t>
      </w:r>
      <w:r w:rsidRPr="001864D0">
        <w:rPr>
          <w:lang w:val="cs-CZ"/>
        </w:rPr>
        <w:t>pomoc.</w:t>
      </w:r>
    </w:p>
    <w:p w:rsidR="0064249E" w:rsidRPr="001864D0" w:rsidRDefault="00E376E4" w:rsidP="001864D0">
      <w:pPr>
        <w:pStyle w:val="Nadpis2"/>
        <w:ind w:right="1329"/>
        <w:jc w:val="both"/>
        <w:rPr>
          <w:sz w:val="22"/>
          <w:szCs w:val="22"/>
          <w:lang w:val="cs-CZ"/>
        </w:rPr>
      </w:pPr>
      <w:r w:rsidRPr="001864D0">
        <w:rPr>
          <w:sz w:val="22"/>
          <w:szCs w:val="22"/>
          <w:lang w:val="cs-CZ"/>
        </w:rPr>
        <w:t>V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případě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náhodného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pozření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přípravku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vyhledejte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ihned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lékařskou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pomoc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a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ukažte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příbalovou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informaci nebo etiketu praktickému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lékaři.</w:t>
      </w:r>
    </w:p>
    <w:p w:rsidR="0064249E" w:rsidRPr="001864D0" w:rsidRDefault="00E376E4" w:rsidP="001864D0">
      <w:pPr>
        <w:ind w:left="378" w:right="1329"/>
        <w:jc w:val="both"/>
        <w:rPr>
          <w:lang w:val="cs-CZ"/>
        </w:rPr>
      </w:pPr>
      <w:r w:rsidRPr="001864D0">
        <w:rPr>
          <w:lang w:val="cs-CZ"/>
        </w:rPr>
        <w:t>Lidé</w:t>
      </w:r>
      <w:r w:rsidRPr="001864D0">
        <w:rPr>
          <w:spacing w:val="-2"/>
          <w:lang w:val="cs-CZ"/>
        </w:rPr>
        <w:t xml:space="preserve"> </w:t>
      </w:r>
      <w:r w:rsidRPr="001864D0">
        <w:rPr>
          <w:lang w:val="cs-CZ"/>
        </w:rPr>
        <w:t>se</w:t>
      </w:r>
      <w:r w:rsidRPr="001864D0">
        <w:rPr>
          <w:spacing w:val="-1"/>
          <w:lang w:val="cs-CZ"/>
        </w:rPr>
        <w:t xml:space="preserve"> </w:t>
      </w:r>
      <w:r w:rsidRPr="001864D0">
        <w:rPr>
          <w:lang w:val="cs-CZ"/>
        </w:rPr>
        <w:t>známou přecitlivělostí na</w:t>
      </w:r>
      <w:r w:rsidRPr="001864D0">
        <w:rPr>
          <w:spacing w:val="-1"/>
          <w:lang w:val="cs-CZ"/>
        </w:rPr>
        <w:t xml:space="preserve"> </w:t>
      </w:r>
      <w:r w:rsidRPr="001864D0">
        <w:rPr>
          <w:lang w:val="cs-CZ"/>
        </w:rPr>
        <w:t>trimethoprim nebo</w:t>
      </w:r>
      <w:r w:rsidRPr="001864D0">
        <w:rPr>
          <w:spacing w:val="-1"/>
          <w:lang w:val="cs-CZ"/>
        </w:rPr>
        <w:t xml:space="preserve"> </w:t>
      </w:r>
      <w:r w:rsidRPr="001864D0">
        <w:rPr>
          <w:lang w:val="cs-CZ"/>
        </w:rPr>
        <w:t>sulfonamidy</w:t>
      </w:r>
      <w:r w:rsidRPr="001864D0">
        <w:rPr>
          <w:spacing w:val="-10"/>
          <w:lang w:val="cs-CZ"/>
        </w:rPr>
        <w:t xml:space="preserve"> </w:t>
      </w:r>
      <w:r w:rsidRPr="001864D0">
        <w:rPr>
          <w:lang w:val="cs-CZ"/>
        </w:rPr>
        <w:t>by</w:t>
      </w:r>
      <w:r w:rsidRPr="001864D0">
        <w:rPr>
          <w:spacing w:val="-9"/>
          <w:lang w:val="cs-CZ"/>
        </w:rPr>
        <w:t xml:space="preserve"> </w:t>
      </w:r>
      <w:r w:rsidRPr="001864D0">
        <w:rPr>
          <w:lang w:val="cs-CZ"/>
        </w:rPr>
        <w:t>se</w:t>
      </w:r>
      <w:r w:rsidRPr="001864D0">
        <w:rPr>
          <w:spacing w:val="-3"/>
          <w:lang w:val="cs-CZ"/>
        </w:rPr>
        <w:t xml:space="preserve"> </w:t>
      </w:r>
      <w:r w:rsidRPr="001864D0">
        <w:rPr>
          <w:lang w:val="cs-CZ"/>
        </w:rPr>
        <w:t>měli</w:t>
      </w:r>
      <w:r w:rsidRPr="001864D0">
        <w:rPr>
          <w:spacing w:val="-3"/>
          <w:lang w:val="cs-CZ"/>
        </w:rPr>
        <w:t xml:space="preserve"> </w:t>
      </w:r>
      <w:r w:rsidRPr="001864D0">
        <w:rPr>
          <w:lang w:val="cs-CZ"/>
        </w:rPr>
        <w:t>vyhnout</w:t>
      </w:r>
      <w:r w:rsidRPr="001864D0">
        <w:rPr>
          <w:spacing w:val="-2"/>
          <w:lang w:val="cs-CZ"/>
        </w:rPr>
        <w:t xml:space="preserve"> </w:t>
      </w:r>
      <w:r w:rsidRPr="001864D0">
        <w:rPr>
          <w:lang w:val="cs-CZ"/>
        </w:rPr>
        <w:t>kontaktu</w:t>
      </w:r>
      <w:r w:rsidRPr="001864D0">
        <w:rPr>
          <w:spacing w:val="-57"/>
          <w:lang w:val="cs-CZ"/>
        </w:rPr>
        <w:t xml:space="preserve"> </w:t>
      </w:r>
      <w:r w:rsidRPr="001864D0">
        <w:rPr>
          <w:lang w:val="cs-CZ"/>
        </w:rPr>
        <w:t>s</w:t>
      </w:r>
      <w:r w:rsidRPr="001864D0">
        <w:rPr>
          <w:spacing w:val="-1"/>
          <w:lang w:val="cs-CZ"/>
        </w:rPr>
        <w:t xml:space="preserve"> </w:t>
      </w:r>
      <w:r w:rsidRPr="001864D0">
        <w:rPr>
          <w:lang w:val="cs-CZ"/>
        </w:rPr>
        <w:t>veterinárním léčivým přípravkem.</w:t>
      </w:r>
    </w:p>
    <w:p w:rsidR="0064249E" w:rsidRPr="001864D0" w:rsidRDefault="0064249E" w:rsidP="001864D0">
      <w:pPr>
        <w:pStyle w:val="Zkladntext"/>
        <w:ind w:right="1329"/>
        <w:rPr>
          <w:sz w:val="22"/>
          <w:szCs w:val="22"/>
          <w:lang w:val="cs-CZ"/>
        </w:rPr>
      </w:pPr>
    </w:p>
    <w:p w:rsidR="0064249E" w:rsidRPr="001864D0" w:rsidRDefault="00E376E4" w:rsidP="001864D0">
      <w:pPr>
        <w:pStyle w:val="Nadpis2"/>
        <w:ind w:right="1329"/>
        <w:rPr>
          <w:sz w:val="22"/>
          <w:szCs w:val="22"/>
          <w:u w:val="single"/>
          <w:lang w:val="cs-CZ"/>
        </w:rPr>
      </w:pPr>
      <w:r w:rsidRPr="001864D0">
        <w:rPr>
          <w:sz w:val="22"/>
          <w:szCs w:val="22"/>
          <w:u w:val="single"/>
          <w:lang w:val="cs-CZ"/>
        </w:rPr>
        <w:t>Interakce:</w:t>
      </w:r>
    </w:p>
    <w:p w:rsidR="0064249E" w:rsidRPr="001864D0" w:rsidRDefault="00E376E4" w:rsidP="001864D0">
      <w:pPr>
        <w:ind w:left="378" w:right="1329"/>
        <w:rPr>
          <w:lang w:val="cs-CZ"/>
        </w:rPr>
      </w:pPr>
      <w:r w:rsidRPr="001864D0">
        <w:rPr>
          <w:lang w:val="cs-CZ"/>
        </w:rPr>
        <w:t>Nepodávat</w:t>
      </w:r>
      <w:r w:rsidRPr="001864D0">
        <w:rPr>
          <w:spacing w:val="-5"/>
          <w:lang w:val="cs-CZ"/>
        </w:rPr>
        <w:t xml:space="preserve"> </w:t>
      </w:r>
      <w:r w:rsidRPr="001864D0">
        <w:rPr>
          <w:lang w:val="cs-CZ"/>
        </w:rPr>
        <w:t>současně</w:t>
      </w:r>
      <w:r w:rsidRPr="001864D0">
        <w:rPr>
          <w:spacing w:val="-5"/>
          <w:lang w:val="cs-CZ"/>
        </w:rPr>
        <w:t xml:space="preserve"> </w:t>
      </w:r>
      <w:r w:rsidRPr="001864D0">
        <w:rPr>
          <w:lang w:val="cs-CZ"/>
        </w:rPr>
        <w:t>s</w:t>
      </w:r>
      <w:r w:rsidRPr="001864D0">
        <w:rPr>
          <w:spacing w:val="-4"/>
          <w:lang w:val="cs-CZ"/>
        </w:rPr>
        <w:t xml:space="preserve"> </w:t>
      </w:r>
      <w:r w:rsidRPr="001864D0">
        <w:rPr>
          <w:lang w:val="cs-CZ"/>
        </w:rPr>
        <w:t>kyselinou</w:t>
      </w:r>
      <w:r w:rsidRPr="001864D0">
        <w:rPr>
          <w:spacing w:val="-5"/>
          <w:lang w:val="cs-CZ"/>
        </w:rPr>
        <w:t xml:space="preserve"> </w:t>
      </w:r>
      <w:r w:rsidRPr="001864D0">
        <w:rPr>
          <w:lang w:val="cs-CZ"/>
        </w:rPr>
        <w:t>listovou,</w:t>
      </w:r>
      <w:r w:rsidRPr="001864D0">
        <w:rPr>
          <w:spacing w:val="-4"/>
          <w:lang w:val="cs-CZ"/>
        </w:rPr>
        <w:t xml:space="preserve"> </w:t>
      </w:r>
      <w:r w:rsidRPr="001864D0">
        <w:rPr>
          <w:lang w:val="cs-CZ"/>
        </w:rPr>
        <w:t>paraaminobenzoovou,</w:t>
      </w:r>
      <w:r w:rsidRPr="001864D0">
        <w:rPr>
          <w:spacing w:val="-4"/>
          <w:lang w:val="cs-CZ"/>
        </w:rPr>
        <w:t xml:space="preserve"> </w:t>
      </w:r>
      <w:r w:rsidRPr="001864D0">
        <w:rPr>
          <w:lang w:val="cs-CZ"/>
        </w:rPr>
        <w:t>antikoagulanty</w:t>
      </w:r>
      <w:r w:rsidRPr="001864D0">
        <w:rPr>
          <w:spacing w:val="-12"/>
          <w:lang w:val="cs-CZ"/>
        </w:rPr>
        <w:t xml:space="preserve"> </w:t>
      </w:r>
      <w:r w:rsidRPr="001864D0">
        <w:rPr>
          <w:lang w:val="cs-CZ"/>
        </w:rPr>
        <w:t>a</w:t>
      </w:r>
      <w:r w:rsidRPr="001864D0">
        <w:rPr>
          <w:spacing w:val="-57"/>
          <w:lang w:val="cs-CZ"/>
        </w:rPr>
        <w:t xml:space="preserve"> </w:t>
      </w:r>
      <w:r w:rsidR="00280042">
        <w:rPr>
          <w:spacing w:val="-57"/>
          <w:lang w:val="cs-CZ"/>
        </w:rPr>
        <w:t xml:space="preserve">  </w:t>
      </w:r>
      <w:proofErr w:type="spellStart"/>
      <w:r w:rsidRPr="001864D0">
        <w:rPr>
          <w:lang w:val="cs-CZ"/>
        </w:rPr>
        <w:t>paraaldehydem</w:t>
      </w:r>
      <w:proofErr w:type="spellEnd"/>
      <w:r w:rsidRPr="001864D0">
        <w:rPr>
          <w:lang w:val="cs-CZ"/>
        </w:rPr>
        <w:t>.</w:t>
      </w:r>
    </w:p>
    <w:p w:rsidR="0064249E" w:rsidRPr="001864D0" w:rsidRDefault="0064249E" w:rsidP="001864D0">
      <w:pPr>
        <w:pStyle w:val="Zkladntext"/>
        <w:ind w:right="1329"/>
        <w:rPr>
          <w:sz w:val="22"/>
          <w:szCs w:val="22"/>
          <w:lang w:val="cs-CZ"/>
        </w:rPr>
      </w:pPr>
    </w:p>
    <w:p w:rsidR="0064249E" w:rsidRPr="001864D0" w:rsidRDefault="00F56930" w:rsidP="001864D0">
      <w:pPr>
        <w:pStyle w:val="Odstavecseseznamem"/>
        <w:keepNext/>
        <w:widowControl/>
        <w:numPr>
          <w:ilvl w:val="0"/>
          <w:numId w:val="8"/>
        </w:numPr>
        <w:tabs>
          <w:tab w:val="left" w:pos="945"/>
          <w:tab w:val="left" w:pos="946"/>
        </w:tabs>
        <w:ind w:right="1329"/>
        <w:rPr>
          <w:b/>
          <w:lang w:val="cs-CZ"/>
        </w:rPr>
      </w:pPr>
      <w:r w:rsidRPr="001864D0">
        <w:rPr>
          <w:b/>
          <w:lang w:val="cs-CZ"/>
        </w:rPr>
        <w:t>Zvláštní opatření pro zneškodňování nepoužitých přípravků</w:t>
      </w:r>
      <w:r w:rsidR="00E376E4" w:rsidRPr="001864D0">
        <w:rPr>
          <w:b/>
          <w:spacing w:val="-52"/>
          <w:lang w:val="cs-CZ"/>
        </w:rPr>
        <w:t xml:space="preserve"> </w:t>
      </w:r>
      <w:r w:rsidRPr="001864D0">
        <w:rPr>
          <w:b/>
          <w:lang w:val="cs-CZ"/>
        </w:rPr>
        <w:t>nebo</w:t>
      </w:r>
      <w:r w:rsidR="00E376E4" w:rsidRPr="001864D0">
        <w:rPr>
          <w:b/>
          <w:spacing w:val="1"/>
          <w:lang w:val="cs-CZ"/>
        </w:rPr>
        <w:t xml:space="preserve"> </w:t>
      </w:r>
      <w:r w:rsidRPr="001864D0">
        <w:rPr>
          <w:b/>
          <w:lang w:val="cs-CZ"/>
        </w:rPr>
        <w:t>odpadu, pokud</w:t>
      </w:r>
      <w:r w:rsidR="00E376E4" w:rsidRPr="001864D0">
        <w:rPr>
          <w:b/>
          <w:spacing w:val="-1"/>
          <w:lang w:val="cs-CZ"/>
        </w:rPr>
        <w:t xml:space="preserve"> </w:t>
      </w:r>
      <w:r w:rsidRPr="001864D0">
        <w:rPr>
          <w:b/>
          <w:lang w:val="cs-CZ"/>
        </w:rPr>
        <w:t>je</w:t>
      </w:r>
      <w:r w:rsidR="00E376E4" w:rsidRPr="001864D0">
        <w:rPr>
          <w:b/>
          <w:spacing w:val="-1"/>
          <w:lang w:val="cs-CZ"/>
        </w:rPr>
        <w:t xml:space="preserve"> </w:t>
      </w:r>
      <w:r w:rsidRPr="001864D0">
        <w:rPr>
          <w:b/>
          <w:lang w:val="cs-CZ"/>
        </w:rPr>
        <w:t>jich třeba</w:t>
      </w:r>
    </w:p>
    <w:p w:rsidR="0064249E" w:rsidRPr="001864D0" w:rsidRDefault="0064249E" w:rsidP="001864D0">
      <w:pPr>
        <w:pStyle w:val="Zkladntext"/>
        <w:keepNext/>
        <w:widowControl/>
        <w:ind w:right="1329"/>
        <w:rPr>
          <w:b/>
          <w:sz w:val="22"/>
          <w:szCs w:val="22"/>
          <w:lang w:val="cs-CZ"/>
        </w:rPr>
      </w:pPr>
    </w:p>
    <w:p w:rsidR="0064249E" w:rsidRPr="001864D0" w:rsidRDefault="00E376E4" w:rsidP="001864D0">
      <w:pPr>
        <w:pStyle w:val="Nadpis2"/>
        <w:ind w:right="1329"/>
        <w:rPr>
          <w:sz w:val="22"/>
          <w:szCs w:val="22"/>
          <w:lang w:val="cs-CZ"/>
        </w:rPr>
      </w:pPr>
      <w:r w:rsidRPr="001864D0">
        <w:rPr>
          <w:sz w:val="22"/>
          <w:szCs w:val="22"/>
          <w:lang w:val="cs-CZ"/>
        </w:rPr>
        <w:t>Všechen</w:t>
      </w:r>
      <w:r w:rsidRPr="001864D0">
        <w:rPr>
          <w:spacing w:val="3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nepoužitý</w:t>
      </w:r>
      <w:r w:rsidRPr="001864D0">
        <w:rPr>
          <w:spacing w:val="-2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veterinární</w:t>
      </w:r>
      <w:r w:rsidRPr="001864D0">
        <w:rPr>
          <w:spacing w:val="4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léčivý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přípravek</w:t>
      </w:r>
      <w:r w:rsidRPr="001864D0">
        <w:rPr>
          <w:spacing w:val="3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nebo</w:t>
      </w:r>
      <w:r w:rsidRPr="001864D0">
        <w:rPr>
          <w:spacing w:val="4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odpad,</w:t>
      </w:r>
      <w:r w:rsidRPr="001864D0">
        <w:rPr>
          <w:spacing w:val="4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který</w:t>
      </w:r>
      <w:r w:rsidRPr="001864D0">
        <w:rPr>
          <w:spacing w:val="-3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pochází</w:t>
      </w:r>
      <w:r w:rsidRPr="001864D0">
        <w:rPr>
          <w:spacing w:val="5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z</w:t>
      </w:r>
      <w:r w:rsidRPr="001864D0">
        <w:rPr>
          <w:spacing w:val="3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tohoto</w:t>
      </w:r>
      <w:r w:rsidRPr="001864D0">
        <w:rPr>
          <w:spacing w:val="2"/>
          <w:sz w:val="22"/>
          <w:szCs w:val="22"/>
          <w:lang w:val="cs-CZ"/>
        </w:rPr>
        <w:t xml:space="preserve"> </w:t>
      </w:r>
      <w:proofErr w:type="gramStart"/>
      <w:r w:rsidRPr="001864D0">
        <w:rPr>
          <w:sz w:val="22"/>
          <w:szCs w:val="22"/>
          <w:lang w:val="cs-CZ"/>
        </w:rPr>
        <w:t>přípravku,</w:t>
      </w:r>
      <w:r w:rsidR="00817B6F">
        <w:rPr>
          <w:spacing w:val="-57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 xml:space="preserve"> </w:t>
      </w:r>
      <w:r w:rsidR="00817B6F">
        <w:rPr>
          <w:sz w:val="22"/>
          <w:szCs w:val="22"/>
          <w:lang w:val="cs-CZ"/>
        </w:rPr>
        <w:t>musí</w:t>
      </w:r>
      <w:proofErr w:type="gramEnd"/>
      <w:r w:rsidR="00817B6F">
        <w:rPr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být likvidován podle místních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právních předpisů.</w:t>
      </w:r>
    </w:p>
    <w:p w:rsidR="0064249E" w:rsidRPr="001864D0" w:rsidRDefault="00E376E4" w:rsidP="001864D0">
      <w:pPr>
        <w:ind w:left="378" w:right="1329"/>
        <w:rPr>
          <w:lang w:val="cs-CZ"/>
        </w:rPr>
      </w:pPr>
      <w:r w:rsidRPr="001864D0">
        <w:rPr>
          <w:lang w:val="cs-CZ"/>
        </w:rPr>
        <w:t>O</w:t>
      </w:r>
      <w:r w:rsidRPr="001864D0">
        <w:rPr>
          <w:spacing w:val="40"/>
          <w:lang w:val="cs-CZ"/>
        </w:rPr>
        <w:t xml:space="preserve"> </w:t>
      </w:r>
      <w:r w:rsidRPr="001864D0">
        <w:rPr>
          <w:lang w:val="cs-CZ"/>
        </w:rPr>
        <w:t>možnostech</w:t>
      </w:r>
      <w:r w:rsidRPr="001864D0">
        <w:rPr>
          <w:spacing w:val="41"/>
          <w:lang w:val="cs-CZ"/>
        </w:rPr>
        <w:t xml:space="preserve"> </w:t>
      </w:r>
      <w:r w:rsidRPr="001864D0">
        <w:rPr>
          <w:lang w:val="cs-CZ"/>
        </w:rPr>
        <w:t>likvidace</w:t>
      </w:r>
      <w:r w:rsidRPr="001864D0">
        <w:rPr>
          <w:spacing w:val="40"/>
          <w:lang w:val="cs-CZ"/>
        </w:rPr>
        <w:t xml:space="preserve"> </w:t>
      </w:r>
      <w:r w:rsidRPr="001864D0">
        <w:rPr>
          <w:lang w:val="cs-CZ"/>
        </w:rPr>
        <w:t>nepotřebných</w:t>
      </w:r>
      <w:r w:rsidRPr="001864D0">
        <w:rPr>
          <w:spacing w:val="42"/>
          <w:lang w:val="cs-CZ"/>
        </w:rPr>
        <w:t xml:space="preserve"> </w:t>
      </w:r>
      <w:r w:rsidRPr="001864D0">
        <w:rPr>
          <w:lang w:val="cs-CZ"/>
        </w:rPr>
        <w:t>léčivých</w:t>
      </w:r>
      <w:r w:rsidRPr="001864D0">
        <w:rPr>
          <w:spacing w:val="41"/>
          <w:lang w:val="cs-CZ"/>
        </w:rPr>
        <w:t xml:space="preserve"> </w:t>
      </w:r>
      <w:r w:rsidRPr="001864D0">
        <w:rPr>
          <w:lang w:val="cs-CZ"/>
        </w:rPr>
        <w:t>přípravků</w:t>
      </w:r>
      <w:r w:rsidRPr="001864D0">
        <w:rPr>
          <w:spacing w:val="41"/>
          <w:lang w:val="cs-CZ"/>
        </w:rPr>
        <w:t xml:space="preserve"> </w:t>
      </w:r>
      <w:r w:rsidRPr="001864D0">
        <w:rPr>
          <w:lang w:val="cs-CZ"/>
        </w:rPr>
        <w:t>se</w:t>
      </w:r>
      <w:r w:rsidRPr="001864D0">
        <w:rPr>
          <w:spacing w:val="41"/>
          <w:lang w:val="cs-CZ"/>
        </w:rPr>
        <w:t xml:space="preserve"> </w:t>
      </w:r>
      <w:r w:rsidRPr="001864D0">
        <w:rPr>
          <w:lang w:val="cs-CZ"/>
        </w:rPr>
        <w:t>poraďte</w:t>
      </w:r>
      <w:r w:rsidRPr="001864D0">
        <w:rPr>
          <w:spacing w:val="40"/>
          <w:lang w:val="cs-CZ"/>
        </w:rPr>
        <w:t xml:space="preserve"> </w:t>
      </w:r>
      <w:r w:rsidRPr="001864D0">
        <w:rPr>
          <w:lang w:val="cs-CZ"/>
        </w:rPr>
        <w:t>s</w:t>
      </w:r>
      <w:r w:rsidRPr="001864D0">
        <w:rPr>
          <w:spacing w:val="-1"/>
          <w:lang w:val="cs-CZ"/>
        </w:rPr>
        <w:t xml:space="preserve"> </w:t>
      </w:r>
      <w:r w:rsidRPr="001864D0">
        <w:rPr>
          <w:lang w:val="cs-CZ"/>
        </w:rPr>
        <w:t>vaším</w:t>
      </w:r>
      <w:r w:rsidRPr="001864D0">
        <w:rPr>
          <w:spacing w:val="39"/>
          <w:lang w:val="cs-CZ"/>
        </w:rPr>
        <w:t xml:space="preserve"> </w:t>
      </w:r>
      <w:r w:rsidRPr="001864D0">
        <w:rPr>
          <w:lang w:val="cs-CZ"/>
        </w:rPr>
        <w:t>veterinárním</w:t>
      </w:r>
      <w:r w:rsidRPr="001864D0">
        <w:rPr>
          <w:spacing w:val="-57"/>
          <w:lang w:val="cs-CZ"/>
        </w:rPr>
        <w:t xml:space="preserve"> </w:t>
      </w:r>
      <w:r w:rsidRPr="001864D0">
        <w:rPr>
          <w:lang w:val="cs-CZ"/>
        </w:rPr>
        <w:t>lékařem.</w:t>
      </w:r>
      <w:r w:rsidRPr="001864D0">
        <w:rPr>
          <w:spacing w:val="-1"/>
          <w:lang w:val="cs-CZ"/>
        </w:rPr>
        <w:t xml:space="preserve"> </w:t>
      </w:r>
      <w:r w:rsidRPr="001864D0">
        <w:rPr>
          <w:lang w:val="cs-CZ"/>
        </w:rPr>
        <w:t>Tato opatření napomáhají chránit</w:t>
      </w:r>
      <w:r w:rsidRPr="001864D0">
        <w:rPr>
          <w:spacing w:val="-1"/>
          <w:lang w:val="cs-CZ"/>
        </w:rPr>
        <w:t xml:space="preserve"> </w:t>
      </w:r>
      <w:r w:rsidRPr="001864D0">
        <w:rPr>
          <w:lang w:val="cs-CZ"/>
        </w:rPr>
        <w:t>životní prostředí.</w:t>
      </w:r>
    </w:p>
    <w:p w:rsidR="0064249E" w:rsidRPr="001864D0" w:rsidRDefault="0064249E" w:rsidP="001864D0">
      <w:pPr>
        <w:pStyle w:val="Zkladntext"/>
        <w:ind w:right="1329"/>
        <w:rPr>
          <w:sz w:val="22"/>
          <w:szCs w:val="22"/>
          <w:lang w:val="cs-CZ"/>
        </w:rPr>
      </w:pPr>
    </w:p>
    <w:p w:rsidR="0064249E" w:rsidRPr="001864D0" w:rsidRDefault="00F56930" w:rsidP="001864D0">
      <w:pPr>
        <w:pStyle w:val="Odstavecseseznamem"/>
        <w:numPr>
          <w:ilvl w:val="0"/>
          <w:numId w:val="8"/>
        </w:numPr>
        <w:tabs>
          <w:tab w:val="left" w:pos="945"/>
          <w:tab w:val="left" w:pos="946"/>
        </w:tabs>
        <w:ind w:right="1329" w:hanging="568"/>
        <w:rPr>
          <w:b/>
          <w:lang w:val="cs-CZ"/>
        </w:rPr>
      </w:pPr>
      <w:r w:rsidRPr="001864D0">
        <w:rPr>
          <w:b/>
          <w:lang w:val="cs-CZ"/>
        </w:rPr>
        <w:t>Datum</w:t>
      </w:r>
      <w:r w:rsidR="00E376E4" w:rsidRPr="001864D0">
        <w:rPr>
          <w:b/>
          <w:spacing w:val="-2"/>
          <w:lang w:val="cs-CZ"/>
        </w:rPr>
        <w:t xml:space="preserve"> </w:t>
      </w:r>
      <w:r w:rsidRPr="001864D0">
        <w:rPr>
          <w:b/>
          <w:lang w:val="cs-CZ"/>
        </w:rPr>
        <w:t>poslední</w:t>
      </w:r>
      <w:r w:rsidR="00E376E4" w:rsidRPr="001864D0">
        <w:rPr>
          <w:b/>
          <w:spacing w:val="-2"/>
          <w:lang w:val="cs-CZ"/>
        </w:rPr>
        <w:t xml:space="preserve"> </w:t>
      </w:r>
      <w:r w:rsidRPr="001864D0">
        <w:rPr>
          <w:b/>
          <w:lang w:val="cs-CZ"/>
        </w:rPr>
        <w:t>revize</w:t>
      </w:r>
      <w:r w:rsidR="004A6789" w:rsidRPr="00280042">
        <w:rPr>
          <w:b/>
          <w:bCs/>
          <w:lang w:val="cs-CZ" w:eastAsia="sv-SE"/>
        </w:rPr>
        <w:t xml:space="preserve"> etikety</w:t>
      </w:r>
    </w:p>
    <w:p w:rsidR="0064249E" w:rsidRPr="001864D0" w:rsidRDefault="0064249E" w:rsidP="001864D0">
      <w:pPr>
        <w:pStyle w:val="Zkladntext"/>
        <w:ind w:right="1329"/>
        <w:rPr>
          <w:b/>
          <w:sz w:val="22"/>
          <w:szCs w:val="22"/>
          <w:lang w:val="cs-CZ"/>
        </w:rPr>
      </w:pPr>
    </w:p>
    <w:p w:rsidR="0064249E" w:rsidRPr="001864D0" w:rsidRDefault="005C3A2A" w:rsidP="001864D0">
      <w:pPr>
        <w:pStyle w:val="Nadpis2"/>
        <w:ind w:right="1329"/>
        <w:rPr>
          <w:sz w:val="22"/>
          <w:szCs w:val="22"/>
          <w:lang w:val="cs-CZ"/>
        </w:rPr>
      </w:pPr>
      <w:r w:rsidRPr="001864D0">
        <w:rPr>
          <w:sz w:val="22"/>
          <w:szCs w:val="22"/>
          <w:lang w:val="cs-CZ"/>
        </w:rPr>
        <w:t xml:space="preserve">Červen </w:t>
      </w:r>
      <w:r w:rsidR="004A6789" w:rsidRPr="001864D0">
        <w:rPr>
          <w:sz w:val="22"/>
          <w:szCs w:val="22"/>
          <w:lang w:val="cs-CZ"/>
        </w:rPr>
        <w:t>2021</w:t>
      </w:r>
    </w:p>
    <w:p w:rsidR="0064249E" w:rsidRPr="001864D0" w:rsidRDefault="0064249E" w:rsidP="001864D0">
      <w:pPr>
        <w:pStyle w:val="Zkladntext"/>
        <w:ind w:right="1329"/>
        <w:rPr>
          <w:sz w:val="22"/>
          <w:szCs w:val="22"/>
          <w:lang w:val="cs-CZ"/>
        </w:rPr>
      </w:pPr>
    </w:p>
    <w:p w:rsidR="0064249E" w:rsidRPr="001864D0" w:rsidRDefault="00F56930" w:rsidP="001864D0">
      <w:pPr>
        <w:pStyle w:val="Odstavecseseznamem"/>
        <w:numPr>
          <w:ilvl w:val="0"/>
          <w:numId w:val="8"/>
        </w:numPr>
        <w:tabs>
          <w:tab w:val="left" w:pos="945"/>
          <w:tab w:val="left" w:pos="946"/>
        </w:tabs>
        <w:ind w:right="1329" w:hanging="568"/>
        <w:rPr>
          <w:b/>
          <w:lang w:val="cs-CZ"/>
        </w:rPr>
      </w:pPr>
      <w:r w:rsidRPr="001864D0">
        <w:rPr>
          <w:b/>
          <w:lang w:val="cs-CZ"/>
        </w:rPr>
        <w:t>Další</w:t>
      </w:r>
      <w:r w:rsidR="00E376E4" w:rsidRPr="001864D0">
        <w:rPr>
          <w:b/>
          <w:spacing w:val="-1"/>
          <w:lang w:val="cs-CZ"/>
        </w:rPr>
        <w:t xml:space="preserve"> </w:t>
      </w:r>
      <w:r w:rsidRPr="001864D0">
        <w:rPr>
          <w:b/>
          <w:lang w:val="cs-CZ"/>
        </w:rPr>
        <w:t>informace</w:t>
      </w:r>
    </w:p>
    <w:p w:rsidR="0064249E" w:rsidRPr="001864D0" w:rsidRDefault="0064249E" w:rsidP="001864D0">
      <w:pPr>
        <w:pStyle w:val="Zkladntext"/>
        <w:ind w:right="1329"/>
        <w:rPr>
          <w:b/>
          <w:sz w:val="22"/>
          <w:szCs w:val="22"/>
          <w:lang w:val="cs-CZ"/>
        </w:rPr>
      </w:pPr>
    </w:p>
    <w:p w:rsidR="004A6789" w:rsidRPr="001864D0" w:rsidRDefault="004A6789" w:rsidP="001864D0">
      <w:pPr>
        <w:pStyle w:val="Nadpis2"/>
        <w:ind w:right="1329"/>
        <w:rPr>
          <w:sz w:val="22"/>
          <w:szCs w:val="22"/>
          <w:lang w:val="cs-CZ"/>
        </w:rPr>
      </w:pPr>
      <w:r w:rsidRPr="001864D0">
        <w:rPr>
          <w:sz w:val="22"/>
          <w:szCs w:val="22"/>
          <w:lang w:val="cs-CZ"/>
        </w:rPr>
        <w:t>Registrovaná</w:t>
      </w:r>
      <w:r w:rsidRPr="001864D0">
        <w:rPr>
          <w:spacing w:val="-3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balení: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10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x</w:t>
      </w:r>
      <w:r w:rsidRPr="001864D0">
        <w:rPr>
          <w:spacing w:val="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100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g,</w:t>
      </w:r>
      <w:r w:rsidRPr="001864D0">
        <w:rPr>
          <w:spacing w:val="-2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1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kg.</w:t>
      </w:r>
    </w:p>
    <w:p w:rsidR="004A6789" w:rsidRPr="001864D0" w:rsidRDefault="004A6789" w:rsidP="001864D0">
      <w:pPr>
        <w:ind w:left="378" w:right="1329"/>
        <w:rPr>
          <w:b/>
          <w:lang w:val="cs-CZ"/>
        </w:rPr>
      </w:pPr>
      <w:r w:rsidRPr="001864D0">
        <w:rPr>
          <w:lang w:val="cs-CZ"/>
        </w:rPr>
        <w:t>Na</w:t>
      </w:r>
      <w:r w:rsidRPr="001864D0">
        <w:rPr>
          <w:spacing w:val="-4"/>
          <w:lang w:val="cs-CZ"/>
        </w:rPr>
        <w:t xml:space="preserve"> </w:t>
      </w:r>
      <w:r w:rsidRPr="001864D0">
        <w:rPr>
          <w:lang w:val="cs-CZ"/>
        </w:rPr>
        <w:t>trhu</w:t>
      </w:r>
      <w:r w:rsidRPr="001864D0">
        <w:rPr>
          <w:spacing w:val="-1"/>
          <w:lang w:val="cs-CZ"/>
        </w:rPr>
        <w:t xml:space="preserve"> </w:t>
      </w:r>
      <w:r w:rsidRPr="001864D0">
        <w:rPr>
          <w:lang w:val="cs-CZ"/>
        </w:rPr>
        <w:t>nemusí</w:t>
      </w:r>
      <w:r w:rsidRPr="001864D0">
        <w:rPr>
          <w:spacing w:val="-1"/>
          <w:lang w:val="cs-CZ"/>
        </w:rPr>
        <w:t xml:space="preserve"> </w:t>
      </w:r>
      <w:r w:rsidRPr="001864D0">
        <w:rPr>
          <w:lang w:val="cs-CZ"/>
        </w:rPr>
        <w:t>být</w:t>
      </w:r>
      <w:r w:rsidRPr="001864D0">
        <w:rPr>
          <w:spacing w:val="-1"/>
          <w:lang w:val="cs-CZ"/>
        </w:rPr>
        <w:t xml:space="preserve"> </w:t>
      </w:r>
      <w:r w:rsidRPr="001864D0">
        <w:rPr>
          <w:lang w:val="cs-CZ"/>
        </w:rPr>
        <w:t>všechny</w:t>
      </w:r>
      <w:r w:rsidRPr="001864D0">
        <w:rPr>
          <w:spacing w:val="-9"/>
          <w:lang w:val="cs-CZ"/>
        </w:rPr>
        <w:t xml:space="preserve"> </w:t>
      </w:r>
      <w:r w:rsidRPr="001864D0">
        <w:rPr>
          <w:lang w:val="cs-CZ"/>
        </w:rPr>
        <w:t>velikosti</w:t>
      </w:r>
      <w:r w:rsidRPr="001864D0">
        <w:rPr>
          <w:spacing w:val="-2"/>
          <w:lang w:val="cs-CZ"/>
        </w:rPr>
        <w:t xml:space="preserve"> </w:t>
      </w:r>
      <w:r w:rsidRPr="001864D0">
        <w:rPr>
          <w:lang w:val="cs-CZ"/>
        </w:rPr>
        <w:t>balení</w:t>
      </w:r>
      <w:r w:rsidRPr="001864D0">
        <w:rPr>
          <w:b/>
          <w:lang w:val="cs-CZ"/>
        </w:rPr>
        <w:t>.</w:t>
      </w:r>
    </w:p>
    <w:p w:rsidR="004A6789" w:rsidRPr="00280042" w:rsidRDefault="004A6789" w:rsidP="00280042">
      <w:pPr>
        <w:rPr>
          <w:lang w:val="cs-CZ"/>
        </w:rPr>
      </w:pPr>
    </w:p>
    <w:p w:rsidR="004A6789" w:rsidRPr="001864D0" w:rsidRDefault="004A6789" w:rsidP="001864D0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1476" w:hanging="661"/>
        <w:jc w:val="both"/>
        <w:rPr>
          <w:b/>
          <w:lang w:val="cs-CZ"/>
        </w:rPr>
      </w:pPr>
      <w:r w:rsidRPr="001864D0">
        <w:rPr>
          <w:b/>
          <w:lang w:val="cs-CZ"/>
        </w:rPr>
        <w:t>Označení “Pouze pro zvířata” a podmínky nebo omezení týkající se výdeje a použití, pokud je jich třeba</w:t>
      </w:r>
    </w:p>
    <w:p w:rsidR="004A6789" w:rsidRPr="000C01B0" w:rsidRDefault="004A6789" w:rsidP="00280042">
      <w:pPr>
        <w:rPr>
          <w:lang w:val="cs-CZ" w:eastAsia="sv-SE"/>
        </w:rPr>
      </w:pPr>
    </w:p>
    <w:p w:rsidR="004A6789" w:rsidRPr="001864D0" w:rsidRDefault="004A6789" w:rsidP="001864D0">
      <w:pPr>
        <w:pStyle w:val="Nadpis2"/>
        <w:ind w:right="1329"/>
        <w:rPr>
          <w:lang w:val="cs-CZ"/>
        </w:rPr>
      </w:pPr>
      <w:r w:rsidRPr="001864D0">
        <w:rPr>
          <w:sz w:val="22"/>
          <w:szCs w:val="22"/>
          <w:lang w:val="cs-CZ"/>
        </w:rPr>
        <w:t>Pouze</w:t>
      </w:r>
      <w:r w:rsidRPr="001864D0">
        <w:rPr>
          <w:spacing w:val="-2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pro zvířata. Veterinární</w:t>
      </w:r>
      <w:r w:rsidRPr="001864D0">
        <w:rPr>
          <w:spacing w:val="-3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léčivý</w:t>
      </w:r>
      <w:r w:rsidRPr="001864D0">
        <w:rPr>
          <w:spacing w:val="-8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přípravek</w:t>
      </w:r>
      <w:r w:rsidRPr="001864D0">
        <w:rPr>
          <w:spacing w:val="-2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je</w:t>
      </w:r>
      <w:r w:rsidRPr="001864D0">
        <w:rPr>
          <w:spacing w:val="-2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vydáván</w:t>
      </w:r>
      <w:r w:rsidRPr="001864D0">
        <w:rPr>
          <w:spacing w:val="-2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pouze</w:t>
      </w:r>
      <w:r w:rsidRPr="001864D0">
        <w:rPr>
          <w:spacing w:val="-3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na</w:t>
      </w:r>
      <w:r w:rsidRPr="001864D0">
        <w:rPr>
          <w:spacing w:val="-3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předpis.</w:t>
      </w:r>
    </w:p>
    <w:p w:rsidR="004A6789" w:rsidRPr="00280042" w:rsidRDefault="004A6789" w:rsidP="00280042">
      <w:pPr>
        <w:rPr>
          <w:lang w:val="cs-CZ" w:eastAsia="sv-SE"/>
        </w:rPr>
      </w:pPr>
    </w:p>
    <w:p w:rsidR="004A6789" w:rsidRPr="001864D0" w:rsidRDefault="004A6789" w:rsidP="001864D0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1476" w:hanging="661"/>
        <w:jc w:val="both"/>
        <w:rPr>
          <w:b/>
          <w:lang w:val="cs-CZ"/>
        </w:rPr>
      </w:pPr>
      <w:r w:rsidRPr="001864D0">
        <w:rPr>
          <w:b/>
          <w:lang w:val="cs-CZ"/>
        </w:rPr>
        <w:t>Označení “Uchovávat mimo dohled a dosah dětí”</w:t>
      </w:r>
    </w:p>
    <w:p w:rsidR="004A6789" w:rsidRPr="00280042" w:rsidRDefault="004A6789" w:rsidP="00280042">
      <w:pPr>
        <w:rPr>
          <w:i/>
          <w:iCs/>
          <w:lang w:val="cs-CZ" w:eastAsia="sv-SE"/>
        </w:rPr>
      </w:pPr>
    </w:p>
    <w:p w:rsidR="004A6789" w:rsidRPr="00280042" w:rsidRDefault="004A6789" w:rsidP="001864D0">
      <w:pPr>
        <w:ind w:left="426" w:right="1329"/>
        <w:rPr>
          <w:i/>
          <w:iCs/>
          <w:lang w:val="cs-CZ" w:eastAsia="sv-SE"/>
        </w:rPr>
      </w:pPr>
      <w:r w:rsidRPr="001864D0">
        <w:rPr>
          <w:lang w:val="cs-CZ"/>
        </w:rPr>
        <w:t>Uchovávat mimo do</w:t>
      </w:r>
      <w:r w:rsidR="00286B66" w:rsidRPr="001864D0">
        <w:rPr>
          <w:lang w:val="cs-CZ"/>
        </w:rPr>
        <w:t>hled a do</w:t>
      </w:r>
      <w:r w:rsidRPr="001864D0">
        <w:rPr>
          <w:lang w:val="cs-CZ"/>
        </w:rPr>
        <w:t>sah dětí.</w:t>
      </w:r>
    </w:p>
    <w:p w:rsidR="004A6789" w:rsidRPr="00280042" w:rsidRDefault="004A6789" w:rsidP="00280042">
      <w:pPr>
        <w:rPr>
          <w:i/>
          <w:iCs/>
          <w:lang w:val="cs-CZ" w:eastAsia="sv-SE"/>
        </w:rPr>
      </w:pPr>
    </w:p>
    <w:p w:rsidR="004A6789" w:rsidRPr="001864D0" w:rsidRDefault="004A6789" w:rsidP="001864D0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1476" w:hanging="661"/>
        <w:jc w:val="both"/>
        <w:rPr>
          <w:b/>
          <w:lang w:val="cs-CZ"/>
        </w:rPr>
      </w:pPr>
      <w:r w:rsidRPr="001864D0">
        <w:rPr>
          <w:b/>
          <w:lang w:val="cs-CZ"/>
        </w:rPr>
        <w:t>Datum exspirace</w:t>
      </w:r>
    </w:p>
    <w:p w:rsidR="004A6789" w:rsidRPr="00280042" w:rsidRDefault="004A6789" w:rsidP="00280042">
      <w:pPr>
        <w:rPr>
          <w:lang w:val="cs-CZ" w:eastAsia="sv-SE"/>
        </w:rPr>
      </w:pPr>
    </w:p>
    <w:p w:rsidR="004A6789" w:rsidRPr="00280042" w:rsidRDefault="004A6789" w:rsidP="001864D0">
      <w:pPr>
        <w:ind w:left="426" w:right="1329"/>
        <w:rPr>
          <w:lang w:val="cs-CZ" w:eastAsia="sv-SE"/>
        </w:rPr>
      </w:pPr>
      <w:r w:rsidRPr="00280042">
        <w:rPr>
          <w:lang w:val="cs-CZ" w:eastAsia="sv-SE"/>
        </w:rPr>
        <w:t>EXP: {měsíc/rok}</w:t>
      </w:r>
    </w:p>
    <w:p w:rsidR="004A6789" w:rsidRPr="000C01B0" w:rsidRDefault="004A6789" w:rsidP="001864D0">
      <w:pPr>
        <w:ind w:right="1329"/>
        <w:rPr>
          <w:color w:val="000000"/>
          <w:lang w:val="cs-CZ" w:eastAsia="sv-SE"/>
        </w:rPr>
      </w:pPr>
    </w:p>
    <w:p w:rsidR="00847AA0" w:rsidRPr="001864D0" w:rsidRDefault="004A6789" w:rsidP="001864D0">
      <w:pPr>
        <w:pStyle w:val="Nadpis2"/>
        <w:ind w:right="1329"/>
        <w:rPr>
          <w:spacing w:val="-57"/>
          <w:sz w:val="22"/>
          <w:szCs w:val="22"/>
          <w:lang w:val="cs-CZ"/>
        </w:rPr>
      </w:pPr>
      <w:r w:rsidRPr="001864D0">
        <w:rPr>
          <w:sz w:val="22"/>
          <w:szCs w:val="22"/>
          <w:lang w:val="cs-CZ"/>
        </w:rPr>
        <w:t>Doba použitelnosti po prvním otevření vnitřního obalu: 3 měsíce.</w:t>
      </w:r>
      <w:r w:rsidRPr="001864D0">
        <w:rPr>
          <w:spacing w:val="-57"/>
          <w:sz w:val="22"/>
          <w:szCs w:val="22"/>
          <w:lang w:val="cs-CZ"/>
        </w:rPr>
        <w:t xml:space="preserve"> </w:t>
      </w:r>
    </w:p>
    <w:p w:rsidR="004A6789" w:rsidRPr="001864D0" w:rsidRDefault="004A6789" w:rsidP="001864D0">
      <w:pPr>
        <w:pStyle w:val="Nadpis2"/>
        <w:ind w:right="1329"/>
        <w:rPr>
          <w:sz w:val="22"/>
          <w:szCs w:val="22"/>
          <w:lang w:val="cs-CZ"/>
        </w:rPr>
      </w:pPr>
      <w:r w:rsidRPr="001864D0">
        <w:rPr>
          <w:sz w:val="22"/>
          <w:szCs w:val="22"/>
          <w:lang w:val="cs-CZ"/>
        </w:rPr>
        <w:t>Doba</w:t>
      </w:r>
      <w:r w:rsidRPr="001864D0">
        <w:rPr>
          <w:spacing w:val="-3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použitelnosti po rozpuštění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v</w:t>
      </w:r>
      <w:r w:rsidRPr="001864D0">
        <w:rPr>
          <w:spacing w:val="2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pitné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vodě: 24</w:t>
      </w:r>
      <w:r w:rsidRPr="001864D0">
        <w:rPr>
          <w:spacing w:val="-1"/>
          <w:sz w:val="22"/>
          <w:szCs w:val="22"/>
          <w:lang w:val="cs-CZ"/>
        </w:rPr>
        <w:t xml:space="preserve"> </w:t>
      </w:r>
      <w:r w:rsidRPr="001864D0">
        <w:rPr>
          <w:sz w:val="22"/>
          <w:szCs w:val="22"/>
          <w:lang w:val="cs-CZ"/>
        </w:rPr>
        <w:t>hodin</w:t>
      </w:r>
    </w:p>
    <w:p w:rsidR="004A6789" w:rsidRPr="00280042" w:rsidRDefault="004A6789" w:rsidP="00280042">
      <w:pPr>
        <w:rPr>
          <w:i/>
          <w:iCs/>
          <w:lang w:val="cs-CZ" w:eastAsia="sv-SE"/>
        </w:rPr>
      </w:pPr>
    </w:p>
    <w:p w:rsidR="004A6789" w:rsidRPr="001864D0" w:rsidRDefault="004A6789" w:rsidP="001864D0">
      <w:pPr>
        <w:pStyle w:val="Odstavecseseznamem"/>
        <w:keepNext/>
        <w:widowControl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1476" w:hanging="661"/>
        <w:jc w:val="both"/>
        <w:rPr>
          <w:b/>
          <w:lang w:val="cs-CZ"/>
        </w:rPr>
      </w:pPr>
      <w:r w:rsidRPr="001864D0">
        <w:rPr>
          <w:b/>
          <w:lang w:val="cs-CZ"/>
        </w:rPr>
        <w:lastRenderedPageBreak/>
        <w:t>Registrační číslo(a)</w:t>
      </w:r>
    </w:p>
    <w:p w:rsidR="004A6789" w:rsidRPr="00280042" w:rsidRDefault="004A6789" w:rsidP="001864D0">
      <w:pPr>
        <w:keepNext/>
        <w:widowControl/>
        <w:adjustRightInd w:val="0"/>
        <w:rPr>
          <w:color w:val="000000"/>
          <w:lang w:val="cs-CZ" w:eastAsia="sv-SE"/>
        </w:rPr>
      </w:pPr>
    </w:p>
    <w:p w:rsidR="004A6789" w:rsidRPr="00280042" w:rsidRDefault="004A6789" w:rsidP="001864D0">
      <w:pPr>
        <w:ind w:left="426" w:right="1329"/>
        <w:rPr>
          <w:i/>
          <w:iCs/>
          <w:lang w:val="cs-CZ" w:eastAsia="sv-SE"/>
        </w:rPr>
      </w:pPr>
      <w:r w:rsidRPr="00280042">
        <w:rPr>
          <w:color w:val="000000"/>
          <w:lang w:val="cs-CZ" w:eastAsia="sv-SE"/>
        </w:rPr>
        <w:t>96/011/01-C</w:t>
      </w:r>
    </w:p>
    <w:p w:rsidR="004A6789" w:rsidRPr="00280042" w:rsidRDefault="004A6789" w:rsidP="00280042">
      <w:pPr>
        <w:rPr>
          <w:lang w:val="cs-CZ" w:eastAsia="sv-SE"/>
        </w:rPr>
      </w:pPr>
    </w:p>
    <w:p w:rsidR="004A6789" w:rsidRPr="001864D0" w:rsidRDefault="004A6789" w:rsidP="001864D0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1476" w:hanging="661"/>
        <w:jc w:val="both"/>
        <w:rPr>
          <w:b/>
          <w:lang w:val="cs-CZ"/>
        </w:rPr>
      </w:pPr>
      <w:r w:rsidRPr="001864D0">
        <w:rPr>
          <w:b/>
          <w:lang w:val="cs-CZ"/>
        </w:rPr>
        <w:t>Číslo šarže od výrobce</w:t>
      </w:r>
    </w:p>
    <w:p w:rsidR="004A6789" w:rsidRPr="00280042" w:rsidRDefault="004A6789" w:rsidP="00280042">
      <w:pPr>
        <w:adjustRightInd w:val="0"/>
        <w:rPr>
          <w:color w:val="000000"/>
          <w:lang w:val="cs-CZ" w:eastAsia="sv-SE"/>
        </w:rPr>
      </w:pPr>
    </w:p>
    <w:p w:rsidR="004A6789" w:rsidRPr="00280042" w:rsidRDefault="009D1130" w:rsidP="001864D0">
      <w:pPr>
        <w:ind w:left="426" w:right="1329"/>
        <w:rPr>
          <w:lang w:val="cs-CZ" w:eastAsia="sv-SE"/>
        </w:rPr>
      </w:pPr>
      <w:r w:rsidRPr="001864D0">
        <w:rPr>
          <w:lang w:val="cs-CZ"/>
        </w:rPr>
        <w:t>Lot:</w:t>
      </w:r>
      <w:r w:rsidRPr="001864D0">
        <w:rPr>
          <w:spacing w:val="-1"/>
          <w:lang w:val="cs-CZ"/>
        </w:rPr>
        <w:t xml:space="preserve"> </w:t>
      </w:r>
      <w:r w:rsidRPr="001864D0">
        <w:rPr>
          <w:lang w:val="cs-CZ"/>
        </w:rPr>
        <w:t>{číslo}</w:t>
      </w:r>
    </w:p>
    <w:p w:rsidR="004A6789" w:rsidRPr="001864D0" w:rsidRDefault="004A6789" w:rsidP="001864D0">
      <w:pPr>
        <w:pStyle w:val="Zkladntext"/>
        <w:rPr>
          <w:b/>
          <w:sz w:val="22"/>
          <w:szCs w:val="22"/>
          <w:lang w:val="cs-CZ"/>
        </w:rPr>
      </w:pPr>
    </w:p>
    <w:p w:rsidR="0064249E" w:rsidRPr="001864D0" w:rsidRDefault="0064249E" w:rsidP="001864D0">
      <w:pPr>
        <w:pStyle w:val="Zkladntext"/>
        <w:rPr>
          <w:sz w:val="22"/>
          <w:szCs w:val="22"/>
          <w:lang w:val="cs-CZ"/>
        </w:rPr>
      </w:pPr>
    </w:p>
    <w:p w:rsidR="0064249E" w:rsidRPr="001864D0" w:rsidRDefault="0064249E" w:rsidP="001864D0">
      <w:pPr>
        <w:pStyle w:val="Zkladntext"/>
        <w:rPr>
          <w:i/>
          <w:sz w:val="22"/>
          <w:szCs w:val="22"/>
          <w:lang w:val="cs-CZ"/>
        </w:rPr>
      </w:pPr>
    </w:p>
    <w:p w:rsidR="0064249E" w:rsidRPr="001864D0" w:rsidRDefault="0064249E" w:rsidP="001864D0">
      <w:pPr>
        <w:pStyle w:val="Nadpis1"/>
        <w:ind w:right="8113"/>
        <w:rPr>
          <w:lang w:val="cs-CZ"/>
        </w:rPr>
      </w:pPr>
    </w:p>
    <w:sectPr w:rsidR="0064249E" w:rsidRPr="001864D0">
      <w:pgSz w:w="11920" w:h="16850"/>
      <w:pgMar w:top="1340" w:right="620" w:bottom="900" w:left="1040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241" w:rsidRDefault="005F2241">
      <w:r>
        <w:separator/>
      </w:r>
    </w:p>
  </w:endnote>
  <w:endnote w:type="continuationSeparator" w:id="0">
    <w:p w:rsidR="005F2241" w:rsidRDefault="005F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49E" w:rsidRDefault="0092566C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9D7062" wp14:editId="66ED2DAD">
              <wp:simplePos x="0" y="0"/>
              <wp:positionH relativeFrom="page">
                <wp:posOffset>3717925</wp:posOffset>
              </wp:positionH>
              <wp:positionV relativeFrom="page">
                <wp:posOffset>10099675</wp:posOffset>
              </wp:positionV>
              <wp:extent cx="13335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49E" w:rsidRDefault="00E376E4">
                          <w:pPr>
                            <w:spacing w:before="15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5E7B">
                            <w:rPr>
                              <w:rFonts w:ascii="Arial"/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75pt;margin-top:795.25pt;width:10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" filled="f" stroked="f">
              <v:textbox inset="0,0,0,0">
                <w:txbxContent>
                  <w:p w:rsidR="0064249E" w:rsidRDefault="00E376E4">
                    <w:pPr>
                      <w:spacing w:before="15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5E7B">
                      <w:rPr>
                        <w:rFonts w:ascii="Arial"/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241" w:rsidRDefault="005F2241">
      <w:r>
        <w:separator/>
      </w:r>
    </w:p>
  </w:footnote>
  <w:footnote w:type="continuationSeparator" w:id="0">
    <w:p w:rsidR="005F2241" w:rsidRDefault="005F2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08D" w:rsidRPr="001864D0" w:rsidRDefault="0020308D">
    <w:pPr>
      <w:pStyle w:val="Zhlav"/>
      <w:rPr>
        <w:lang w:val="cs-CZ"/>
      </w:rPr>
    </w:pPr>
    <w:r>
      <w:rPr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01DD"/>
    <w:multiLevelType w:val="hybridMultilevel"/>
    <w:tmpl w:val="528C4032"/>
    <w:lvl w:ilvl="0" w:tplc="1EDAD87E">
      <w:numFmt w:val="bullet"/>
      <w:lvlText w:val="-"/>
      <w:lvlJc w:val="left"/>
      <w:pPr>
        <w:ind w:left="518" w:hanging="140"/>
      </w:pPr>
      <w:rPr>
        <w:rFonts w:hint="default"/>
        <w:w w:val="99"/>
      </w:rPr>
    </w:lvl>
    <w:lvl w:ilvl="1" w:tplc="F58EF46C">
      <w:numFmt w:val="bullet"/>
      <w:lvlText w:val="•"/>
      <w:lvlJc w:val="left"/>
      <w:pPr>
        <w:ind w:left="1493" w:hanging="140"/>
      </w:pPr>
      <w:rPr>
        <w:rFonts w:hint="default"/>
      </w:rPr>
    </w:lvl>
    <w:lvl w:ilvl="2" w:tplc="73A05506">
      <w:numFmt w:val="bullet"/>
      <w:lvlText w:val="•"/>
      <w:lvlJc w:val="left"/>
      <w:pPr>
        <w:ind w:left="2467" w:hanging="140"/>
      </w:pPr>
      <w:rPr>
        <w:rFonts w:hint="default"/>
      </w:rPr>
    </w:lvl>
    <w:lvl w:ilvl="3" w:tplc="2A4C2C4A">
      <w:numFmt w:val="bullet"/>
      <w:lvlText w:val="•"/>
      <w:lvlJc w:val="left"/>
      <w:pPr>
        <w:ind w:left="3441" w:hanging="140"/>
      </w:pPr>
      <w:rPr>
        <w:rFonts w:hint="default"/>
      </w:rPr>
    </w:lvl>
    <w:lvl w:ilvl="4" w:tplc="94F0637A">
      <w:numFmt w:val="bullet"/>
      <w:lvlText w:val="•"/>
      <w:lvlJc w:val="left"/>
      <w:pPr>
        <w:ind w:left="4415" w:hanging="140"/>
      </w:pPr>
      <w:rPr>
        <w:rFonts w:hint="default"/>
      </w:rPr>
    </w:lvl>
    <w:lvl w:ilvl="5" w:tplc="C568A326">
      <w:numFmt w:val="bullet"/>
      <w:lvlText w:val="•"/>
      <w:lvlJc w:val="left"/>
      <w:pPr>
        <w:ind w:left="5389" w:hanging="140"/>
      </w:pPr>
      <w:rPr>
        <w:rFonts w:hint="default"/>
      </w:rPr>
    </w:lvl>
    <w:lvl w:ilvl="6" w:tplc="7870E342">
      <w:numFmt w:val="bullet"/>
      <w:lvlText w:val="•"/>
      <w:lvlJc w:val="left"/>
      <w:pPr>
        <w:ind w:left="6363" w:hanging="140"/>
      </w:pPr>
      <w:rPr>
        <w:rFonts w:hint="default"/>
      </w:rPr>
    </w:lvl>
    <w:lvl w:ilvl="7" w:tplc="0CB01B78">
      <w:numFmt w:val="bullet"/>
      <w:lvlText w:val="•"/>
      <w:lvlJc w:val="left"/>
      <w:pPr>
        <w:ind w:left="7336" w:hanging="140"/>
      </w:pPr>
      <w:rPr>
        <w:rFonts w:hint="default"/>
      </w:rPr>
    </w:lvl>
    <w:lvl w:ilvl="8" w:tplc="1C288A34">
      <w:numFmt w:val="bullet"/>
      <w:lvlText w:val="•"/>
      <w:lvlJc w:val="left"/>
      <w:pPr>
        <w:ind w:left="8310" w:hanging="140"/>
      </w:pPr>
      <w:rPr>
        <w:rFonts w:hint="default"/>
      </w:rPr>
    </w:lvl>
  </w:abstractNum>
  <w:abstractNum w:abstractNumId="1">
    <w:nsid w:val="12FF77A8"/>
    <w:multiLevelType w:val="hybridMultilevel"/>
    <w:tmpl w:val="921CD8EE"/>
    <w:lvl w:ilvl="0" w:tplc="B2B2005C">
      <w:numFmt w:val="bullet"/>
      <w:lvlText w:val="-"/>
      <w:lvlJc w:val="left"/>
      <w:pPr>
        <w:ind w:left="774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18DAA9E4">
      <w:numFmt w:val="bullet"/>
      <w:lvlText w:val="•"/>
      <w:lvlJc w:val="left"/>
      <w:pPr>
        <w:ind w:left="1700" w:hanging="116"/>
      </w:pPr>
      <w:rPr>
        <w:rFonts w:hint="default"/>
      </w:rPr>
    </w:lvl>
    <w:lvl w:ilvl="2" w:tplc="210C1AB6">
      <w:numFmt w:val="bullet"/>
      <w:lvlText w:val="•"/>
      <w:lvlJc w:val="left"/>
      <w:pPr>
        <w:ind w:left="2621" w:hanging="116"/>
      </w:pPr>
      <w:rPr>
        <w:rFonts w:hint="default"/>
      </w:rPr>
    </w:lvl>
    <w:lvl w:ilvl="3" w:tplc="265E6CF4">
      <w:numFmt w:val="bullet"/>
      <w:lvlText w:val="•"/>
      <w:lvlJc w:val="left"/>
      <w:pPr>
        <w:ind w:left="3541" w:hanging="116"/>
      </w:pPr>
      <w:rPr>
        <w:rFonts w:hint="default"/>
      </w:rPr>
    </w:lvl>
    <w:lvl w:ilvl="4" w:tplc="3488BD34">
      <w:numFmt w:val="bullet"/>
      <w:lvlText w:val="•"/>
      <w:lvlJc w:val="left"/>
      <w:pPr>
        <w:ind w:left="4462" w:hanging="116"/>
      </w:pPr>
      <w:rPr>
        <w:rFonts w:hint="default"/>
      </w:rPr>
    </w:lvl>
    <w:lvl w:ilvl="5" w:tplc="E2E60F9E">
      <w:numFmt w:val="bullet"/>
      <w:lvlText w:val="•"/>
      <w:lvlJc w:val="left"/>
      <w:pPr>
        <w:ind w:left="5383" w:hanging="116"/>
      </w:pPr>
      <w:rPr>
        <w:rFonts w:hint="default"/>
      </w:rPr>
    </w:lvl>
    <w:lvl w:ilvl="6" w:tplc="A0D804F4">
      <w:numFmt w:val="bullet"/>
      <w:lvlText w:val="•"/>
      <w:lvlJc w:val="left"/>
      <w:pPr>
        <w:ind w:left="6303" w:hanging="116"/>
      </w:pPr>
      <w:rPr>
        <w:rFonts w:hint="default"/>
      </w:rPr>
    </w:lvl>
    <w:lvl w:ilvl="7" w:tplc="862A57AA">
      <w:numFmt w:val="bullet"/>
      <w:lvlText w:val="•"/>
      <w:lvlJc w:val="left"/>
      <w:pPr>
        <w:ind w:left="7224" w:hanging="116"/>
      </w:pPr>
      <w:rPr>
        <w:rFonts w:hint="default"/>
      </w:rPr>
    </w:lvl>
    <w:lvl w:ilvl="8" w:tplc="6D2EE55A">
      <w:numFmt w:val="bullet"/>
      <w:lvlText w:val="•"/>
      <w:lvlJc w:val="left"/>
      <w:pPr>
        <w:ind w:left="8145" w:hanging="116"/>
      </w:pPr>
      <w:rPr>
        <w:rFonts w:hint="default"/>
      </w:rPr>
    </w:lvl>
  </w:abstractNum>
  <w:abstractNum w:abstractNumId="2">
    <w:nsid w:val="1AB67D09"/>
    <w:multiLevelType w:val="hybridMultilevel"/>
    <w:tmpl w:val="32343AC0"/>
    <w:lvl w:ilvl="0" w:tplc="040C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3">
    <w:nsid w:val="1AF5581F"/>
    <w:multiLevelType w:val="hybridMultilevel"/>
    <w:tmpl w:val="B0402658"/>
    <w:lvl w:ilvl="0" w:tplc="FFFFFFFF">
      <w:start w:val="1"/>
      <w:numFmt w:val="bullet"/>
      <w:lvlText w:val="-"/>
      <w:lvlJc w:val="left"/>
      <w:pPr>
        <w:ind w:left="109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4">
    <w:nsid w:val="1B2C0A75"/>
    <w:multiLevelType w:val="multilevel"/>
    <w:tmpl w:val="C4301C7A"/>
    <w:lvl w:ilvl="0">
      <w:start w:val="1"/>
      <w:numFmt w:val="decimal"/>
      <w:lvlText w:val="%1."/>
      <w:lvlJc w:val="left"/>
      <w:pPr>
        <w:ind w:left="1084" w:hanging="348"/>
        <w:jc w:val="right"/>
      </w:pPr>
      <w:rPr>
        <w:rFonts w:hint="default"/>
        <w:b/>
        <w:bCs/>
        <w:i w:val="0"/>
        <w:w w:val="100"/>
      </w:rPr>
    </w:lvl>
    <w:lvl w:ilvl="1">
      <w:start w:val="1"/>
      <w:numFmt w:val="decimal"/>
      <w:lvlText w:val="%1.%2."/>
      <w:lvlJc w:val="left"/>
      <w:pPr>
        <w:ind w:left="728" w:hanging="3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069" w:hanging="352"/>
      </w:pPr>
      <w:rPr>
        <w:rFonts w:hint="default"/>
      </w:rPr>
    </w:lvl>
    <w:lvl w:ilvl="3">
      <w:numFmt w:val="bullet"/>
      <w:lvlText w:val="•"/>
      <w:lvlJc w:val="left"/>
      <w:pPr>
        <w:ind w:left="3059" w:hanging="352"/>
      </w:pPr>
      <w:rPr>
        <w:rFonts w:hint="default"/>
      </w:rPr>
    </w:lvl>
    <w:lvl w:ilvl="4">
      <w:numFmt w:val="bullet"/>
      <w:lvlText w:val="•"/>
      <w:lvlJc w:val="left"/>
      <w:pPr>
        <w:ind w:left="4048" w:hanging="352"/>
      </w:pPr>
      <w:rPr>
        <w:rFonts w:hint="default"/>
      </w:rPr>
    </w:lvl>
    <w:lvl w:ilvl="5">
      <w:numFmt w:val="bullet"/>
      <w:lvlText w:val="•"/>
      <w:lvlJc w:val="left"/>
      <w:pPr>
        <w:ind w:left="5038" w:hanging="352"/>
      </w:pPr>
      <w:rPr>
        <w:rFonts w:hint="default"/>
      </w:rPr>
    </w:lvl>
    <w:lvl w:ilvl="6">
      <w:numFmt w:val="bullet"/>
      <w:lvlText w:val="•"/>
      <w:lvlJc w:val="left"/>
      <w:pPr>
        <w:ind w:left="6028" w:hanging="352"/>
      </w:pPr>
      <w:rPr>
        <w:rFonts w:hint="default"/>
      </w:rPr>
    </w:lvl>
    <w:lvl w:ilvl="7">
      <w:numFmt w:val="bullet"/>
      <w:lvlText w:val="•"/>
      <w:lvlJc w:val="left"/>
      <w:pPr>
        <w:ind w:left="7017" w:hanging="352"/>
      </w:pPr>
      <w:rPr>
        <w:rFonts w:hint="default"/>
      </w:rPr>
    </w:lvl>
    <w:lvl w:ilvl="8">
      <w:numFmt w:val="bullet"/>
      <w:lvlText w:val="•"/>
      <w:lvlJc w:val="left"/>
      <w:pPr>
        <w:ind w:left="8007" w:hanging="352"/>
      </w:pPr>
      <w:rPr>
        <w:rFonts w:hint="default"/>
      </w:rPr>
    </w:lvl>
  </w:abstractNum>
  <w:abstractNum w:abstractNumId="5">
    <w:nsid w:val="352223E7"/>
    <w:multiLevelType w:val="hybridMultilevel"/>
    <w:tmpl w:val="33FA636E"/>
    <w:lvl w:ilvl="0" w:tplc="D9F65A6A">
      <w:start w:val="1"/>
      <w:numFmt w:val="decimal"/>
      <w:lvlText w:val="%1."/>
      <w:lvlJc w:val="left"/>
      <w:pPr>
        <w:ind w:left="945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EAD0E9AE">
      <w:numFmt w:val="bullet"/>
      <w:lvlText w:val="-"/>
      <w:lvlJc w:val="left"/>
      <w:pPr>
        <w:ind w:left="14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E826DDA">
      <w:numFmt w:val="bullet"/>
      <w:lvlText w:val="•"/>
      <w:lvlJc w:val="left"/>
      <w:pPr>
        <w:ind w:left="2419" w:hanging="360"/>
      </w:pPr>
      <w:rPr>
        <w:rFonts w:hint="default"/>
      </w:rPr>
    </w:lvl>
    <w:lvl w:ilvl="3" w:tplc="A414125E">
      <w:numFmt w:val="bullet"/>
      <w:lvlText w:val="•"/>
      <w:lvlJc w:val="left"/>
      <w:pPr>
        <w:ind w:left="3399" w:hanging="360"/>
      </w:pPr>
      <w:rPr>
        <w:rFonts w:hint="default"/>
      </w:rPr>
    </w:lvl>
    <w:lvl w:ilvl="4" w:tplc="20DE663C">
      <w:numFmt w:val="bullet"/>
      <w:lvlText w:val="•"/>
      <w:lvlJc w:val="left"/>
      <w:pPr>
        <w:ind w:left="4379" w:hanging="360"/>
      </w:pPr>
      <w:rPr>
        <w:rFonts w:hint="default"/>
      </w:rPr>
    </w:lvl>
    <w:lvl w:ilvl="5" w:tplc="A6466458">
      <w:numFmt w:val="bullet"/>
      <w:lvlText w:val="•"/>
      <w:lvlJc w:val="left"/>
      <w:pPr>
        <w:ind w:left="5359" w:hanging="360"/>
      </w:pPr>
      <w:rPr>
        <w:rFonts w:hint="default"/>
      </w:rPr>
    </w:lvl>
    <w:lvl w:ilvl="6" w:tplc="01325452">
      <w:numFmt w:val="bullet"/>
      <w:lvlText w:val="•"/>
      <w:lvlJc w:val="left"/>
      <w:pPr>
        <w:ind w:left="6339" w:hanging="360"/>
      </w:pPr>
      <w:rPr>
        <w:rFonts w:hint="default"/>
      </w:rPr>
    </w:lvl>
    <w:lvl w:ilvl="7" w:tplc="2BA24264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41E8AE08">
      <w:numFmt w:val="bullet"/>
      <w:lvlText w:val="•"/>
      <w:lvlJc w:val="left"/>
      <w:pPr>
        <w:ind w:left="8298" w:hanging="360"/>
      </w:pPr>
      <w:rPr>
        <w:rFonts w:hint="default"/>
      </w:rPr>
    </w:lvl>
  </w:abstractNum>
  <w:abstractNum w:abstractNumId="6">
    <w:nsid w:val="4DAA3D57"/>
    <w:multiLevelType w:val="hybridMultilevel"/>
    <w:tmpl w:val="E886F990"/>
    <w:lvl w:ilvl="0" w:tplc="678CD42E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>
    <w:nsid w:val="571052F7"/>
    <w:multiLevelType w:val="hybridMultilevel"/>
    <w:tmpl w:val="33FA636E"/>
    <w:lvl w:ilvl="0" w:tplc="D9F65A6A">
      <w:start w:val="1"/>
      <w:numFmt w:val="decimal"/>
      <w:lvlText w:val="%1."/>
      <w:lvlJc w:val="left"/>
      <w:pPr>
        <w:ind w:left="945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EAD0E9AE">
      <w:numFmt w:val="bullet"/>
      <w:lvlText w:val="-"/>
      <w:lvlJc w:val="left"/>
      <w:pPr>
        <w:ind w:left="14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E826DDA">
      <w:numFmt w:val="bullet"/>
      <w:lvlText w:val="•"/>
      <w:lvlJc w:val="left"/>
      <w:pPr>
        <w:ind w:left="2419" w:hanging="360"/>
      </w:pPr>
      <w:rPr>
        <w:rFonts w:hint="default"/>
      </w:rPr>
    </w:lvl>
    <w:lvl w:ilvl="3" w:tplc="A414125E">
      <w:numFmt w:val="bullet"/>
      <w:lvlText w:val="•"/>
      <w:lvlJc w:val="left"/>
      <w:pPr>
        <w:ind w:left="3399" w:hanging="360"/>
      </w:pPr>
      <w:rPr>
        <w:rFonts w:hint="default"/>
      </w:rPr>
    </w:lvl>
    <w:lvl w:ilvl="4" w:tplc="20DE663C">
      <w:numFmt w:val="bullet"/>
      <w:lvlText w:val="•"/>
      <w:lvlJc w:val="left"/>
      <w:pPr>
        <w:ind w:left="4379" w:hanging="360"/>
      </w:pPr>
      <w:rPr>
        <w:rFonts w:hint="default"/>
      </w:rPr>
    </w:lvl>
    <w:lvl w:ilvl="5" w:tplc="A6466458">
      <w:numFmt w:val="bullet"/>
      <w:lvlText w:val="•"/>
      <w:lvlJc w:val="left"/>
      <w:pPr>
        <w:ind w:left="5359" w:hanging="360"/>
      </w:pPr>
      <w:rPr>
        <w:rFonts w:hint="default"/>
      </w:rPr>
    </w:lvl>
    <w:lvl w:ilvl="6" w:tplc="01325452">
      <w:numFmt w:val="bullet"/>
      <w:lvlText w:val="•"/>
      <w:lvlJc w:val="left"/>
      <w:pPr>
        <w:ind w:left="6339" w:hanging="360"/>
      </w:pPr>
      <w:rPr>
        <w:rFonts w:hint="default"/>
      </w:rPr>
    </w:lvl>
    <w:lvl w:ilvl="7" w:tplc="2BA24264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41E8AE08">
      <w:numFmt w:val="bullet"/>
      <w:lvlText w:val="•"/>
      <w:lvlJc w:val="left"/>
      <w:pPr>
        <w:ind w:left="8298" w:hanging="360"/>
      </w:pPr>
      <w:rPr>
        <w:rFonts w:hint="default"/>
      </w:rPr>
    </w:lvl>
  </w:abstractNum>
  <w:abstractNum w:abstractNumId="8">
    <w:nsid w:val="6D691376"/>
    <w:multiLevelType w:val="multilevel"/>
    <w:tmpl w:val="F1D61E0C"/>
    <w:lvl w:ilvl="0">
      <w:start w:val="4"/>
      <w:numFmt w:val="decimal"/>
      <w:lvlText w:val="%1"/>
      <w:lvlJc w:val="left"/>
      <w:pPr>
        <w:ind w:left="728" w:hanging="35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8" w:hanging="3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573" w:hanging="352"/>
      </w:pPr>
      <w:rPr>
        <w:rFonts w:hint="default"/>
      </w:rPr>
    </w:lvl>
    <w:lvl w:ilvl="3">
      <w:numFmt w:val="bullet"/>
      <w:lvlText w:val="•"/>
      <w:lvlJc w:val="left"/>
      <w:pPr>
        <w:ind w:left="3499" w:hanging="352"/>
      </w:pPr>
      <w:rPr>
        <w:rFonts w:hint="default"/>
      </w:rPr>
    </w:lvl>
    <w:lvl w:ilvl="4">
      <w:numFmt w:val="bullet"/>
      <w:lvlText w:val="•"/>
      <w:lvlJc w:val="left"/>
      <w:pPr>
        <w:ind w:left="4426" w:hanging="352"/>
      </w:pPr>
      <w:rPr>
        <w:rFonts w:hint="default"/>
      </w:rPr>
    </w:lvl>
    <w:lvl w:ilvl="5">
      <w:numFmt w:val="bullet"/>
      <w:lvlText w:val="•"/>
      <w:lvlJc w:val="left"/>
      <w:pPr>
        <w:ind w:left="5353" w:hanging="352"/>
      </w:pPr>
      <w:rPr>
        <w:rFonts w:hint="default"/>
      </w:rPr>
    </w:lvl>
    <w:lvl w:ilvl="6">
      <w:numFmt w:val="bullet"/>
      <w:lvlText w:val="•"/>
      <w:lvlJc w:val="left"/>
      <w:pPr>
        <w:ind w:left="6279" w:hanging="352"/>
      </w:pPr>
      <w:rPr>
        <w:rFonts w:hint="default"/>
      </w:rPr>
    </w:lvl>
    <w:lvl w:ilvl="7">
      <w:numFmt w:val="bullet"/>
      <w:lvlText w:val="•"/>
      <w:lvlJc w:val="left"/>
      <w:pPr>
        <w:ind w:left="7206" w:hanging="352"/>
      </w:pPr>
      <w:rPr>
        <w:rFonts w:hint="default"/>
      </w:rPr>
    </w:lvl>
    <w:lvl w:ilvl="8">
      <w:numFmt w:val="bullet"/>
      <w:lvlText w:val="•"/>
      <w:lvlJc w:val="left"/>
      <w:pPr>
        <w:ind w:left="8133" w:hanging="352"/>
      </w:pPr>
      <w:rPr>
        <w:rFonts w:hint="default"/>
      </w:rPr>
    </w:lvl>
  </w:abstractNum>
  <w:abstractNum w:abstractNumId="9">
    <w:nsid w:val="76C12424"/>
    <w:multiLevelType w:val="multilevel"/>
    <w:tmpl w:val="051ED410"/>
    <w:lvl w:ilvl="0">
      <w:start w:val="4"/>
      <w:numFmt w:val="decimal"/>
      <w:lvlText w:val="%1."/>
      <w:lvlJc w:val="left"/>
      <w:pPr>
        <w:ind w:left="577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795" w:hanging="3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>
      <w:numFmt w:val="bullet"/>
      <w:lvlText w:val="-"/>
      <w:lvlJc w:val="left"/>
      <w:pPr>
        <w:ind w:left="1163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800" w:hanging="360"/>
      </w:pPr>
      <w:rPr>
        <w:rFonts w:hint="default"/>
      </w:rPr>
    </w:lvl>
    <w:lvl w:ilvl="4">
      <w:numFmt w:val="bullet"/>
      <w:lvlText w:val="•"/>
      <w:lvlJc w:val="left"/>
      <w:pPr>
        <w:ind w:left="1160" w:hanging="360"/>
      </w:pPr>
      <w:rPr>
        <w:rFonts w:hint="default"/>
      </w:rPr>
    </w:lvl>
    <w:lvl w:ilvl="5">
      <w:numFmt w:val="bullet"/>
      <w:lvlText w:val="•"/>
      <w:lvlJc w:val="left"/>
      <w:pPr>
        <w:ind w:left="2631" w:hanging="360"/>
      </w:pPr>
      <w:rPr>
        <w:rFonts w:hint="default"/>
      </w:rPr>
    </w:lvl>
    <w:lvl w:ilvl="6">
      <w:numFmt w:val="bullet"/>
      <w:lvlText w:val="•"/>
      <w:lvlJc w:val="left"/>
      <w:pPr>
        <w:ind w:left="4102" w:hanging="360"/>
      </w:pPr>
      <w:rPr>
        <w:rFonts w:hint="default"/>
      </w:rPr>
    </w:lvl>
    <w:lvl w:ilvl="7">
      <w:numFmt w:val="bullet"/>
      <w:lvlText w:val="•"/>
      <w:lvlJc w:val="left"/>
      <w:pPr>
        <w:ind w:left="5573" w:hanging="360"/>
      </w:pPr>
      <w:rPr>
        <w:rFonts w:hint="default"/>
      </w:rPr>
    </w:lvl>
    <w:lvl w:ilvl="8">
      <w:numFmt w:val="bullet"/>
      <w:lvlText w:val="•"/>
      <w:lvlJc w:val="left"/>
      <w:pPr>
        <w:ind w:left="7044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9E"/>
    <w:rsid w:val="000C01B0"/>
    <w:rsid w:val="001864D0"/>
    <w:rsid w:val="0020308D"/>
    <w:rsid w:val="00280042"/>
    <w:rsid w:val="00286B66"/>
    <w:rsid w:val="002C54C0"/>
    <w:rsid w:val="002F3EDC"/>
    <w:rsid w:val="00447518"/>
    <w:rsid w:val="004A6789"/>
    <w:rsid w:val="004E34E4"/>
    <w:rsid w:val="005259DF"/>
    <w:rsid w:val="005425E6"/>
    <w:rsid w:val="005C3A2A"/>
    <w:rsid w:val="005C5D4C"/>
    <w:rsid w:val="005D5E7B"/>
    <w:rsid w:val="005F2241"/>
    <w:rsid w:val="00624449"/>
    <w:rsid w:val="0064249E"/>
    <w:rsid w:val="0067608F"/>
    <w:rsid w:val="006C28AE"/>
    <w:rsid w:val="00704D0D"/>
    <w:rsid w:val="00726333"/>
    <w:rsid w:val="007C50D8"/>
    <w:rsid w:val="00817B6F"/>
    <w:rsid w:val="00846BA1"/>
    <w:rsid w:val="00847AA0"/>
    <w:rsid w:val="00857E0D"/>
    <w:rsid w:val="008A00E9"/>
    <w:rsid w:val="008F36BA"/>
    <w:rsid w:val="0092566C"/>
    <w:rsid w:val="009D1130"/>
    <w:rsid w:val="00A13A4F"/>
    <w:rsid w:val="00B30DA2"/>
    <w:rsid w:val="00B96E83"/>
    <w:rsid w:val="00BF3F3B"/>
    <w:rsid w:val="00C10AC0"/>
    <w:rsid w:val="00C451AF"/>
    <w:rsid w:val="00CC6B50"/>
    <w:rsid w:val="00CE7F35"/>
    <w:rsid w:val="00DB182B"/>
    <w:rsid w:val="00DC0D70"/>
    <w:rsid w:val="00DF32A8"/>
    <w:rsid w:val="00E2668A"/>
    <w:rsid w:val="00E376E4"/>
    <w:rsid w:val="00E42F15"/>
    <w:rsid w:val="00E66F19"/>
    <w:rsid w:val="00F56930"/>
    <w:rsid w:val="00FD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378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378"/>
      <w:outlineLvl w:val="1"/>
    </w:pPr>
    <w:rPr>
      <w:sz w:val="24"/>
      <w:szCs w:val="24"/>
    </w:rPr>
  </w:style>
  <w:style w:type="paragraph" w:styleId="Nadpis3">
    <w:name w:val="heading 3"/>
    <w:basedOn w:val="Normln"/>
    <w:uiPriority w:val="1"/>
    <w:qFormat/>
    <w:pPr>
      <w:spacing w:line="228" w:lineRule="exact"/>
      <w:ind w:left="728" w:hanging="353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85" w:line="461" w:lineRule="exact"/>
      <w:ind w:left="1233"/>
    </w:pPr>
    <w:rPr>
      <w:rFonts w:ascii="Courier New" w:eastAsia="Courier New" w:hAnsi="Courier New" w:cs="Courier New"/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  <w:pPr>
      <w:ind w:left="945" w:hanging="568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259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9DF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BF3F3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030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308D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2030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308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378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378"/>
      <w:outlineLvl w:val="1"/>
    </w:pPr>
    <w:rPr>
      <w:sz w:val="24"/>
      <w:szCs w:val="24"/>
    </w:rPr>
  </w:style>
  <w:style w:type="paragraph" w:styleId="Nadpis3">
    <w:name w:val="heading 3"/>
    <w:basedOn w:val="Normln"/>
    <w:uiPriority w:val="1"/>
    <w:qFormat/>
    <w:pPr>
      <w:spacing w:line="228" w:lineRule="exact"/>
      <w:ind w:left="728" w:hanging="353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85" w:line="461" w:lineRule="exact"/>
      <w:ind w:left="1233"/>
    </w:pPr>
    <w:rPr>
      <w:rFonts w:ascii="Courier New" w:eastAsia="Courier New" w:hAnsi="Courier New" w:cs="Courier New"/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  <w:pPr>
      <w:ind w:left="945" w:hanging="568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259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9DF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BF3F3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030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308D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2030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308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854</Words>
  <Characters>5041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Dopharma bv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Morávková Věra</dc:creator>
  <cp:lastModifiedBy>Šťastná Hana</cp:lastModifiedBy>
  <cp:revision>19</cp:revision>
  <cp:lastPrinted>2021-06-16T10:44:00Z</cp:lastPrinted>
  <dcterms:created xsi:type="dcterms:W3CDTF">2021-05-27T07:15:00Z</dcterms:created>
  <dcterms:modified xsi:type="dcterms:W3CDTF">2021-06-17T06:04:00Z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2011-07-07T00:00:00Z</vt:filetime>
  </property>
  <property fmtid="{D5CDD505-2E9C-101B-9397-08002B2CF9AE}" pid="3" name="Creator">
    <vt:lpwstr>TOSHIBA e-STUDIO3520C</vt:lpwstr>
  </property>
  <property fmtid="{D5CDD505-2E9C-101B-9397-08002B2CF9AE}" pid="4" name="LastSaved">
    <vt:filetime>2021-04-08T00:00:00Z</vt:filetime>
  </property>
</Properties>
</file>