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0F2396" w:rsidRDefault="00711B42" w:rsidP="008608AE">
      <w:pPr>
        <w:jc w:val="both"/>
        <w:rPr>
          <w:rFonts w:cstheme="minorHAnsi"/>
          <w:b/>
        </w:rPr>
      </w:pPr>
      <w:r w:rsidRPr="000F2396">
        <w:rPr>
          <w:rFonts w:cstheme="minorHAnsi"/>
          <w:b/>
        </w:rPr>
        <w:t>Minimální údaje uváděné na obalu</w:t>
      </w:r>
      <w:r w:rsidR="002F5A50" w:rsidRPr="000F2396">
        <w:rPr>
          <w:rFonts w:cstheme="minorHAnsi"/>
          <w:b/>
        </w:rPr>
        <w:t xml:space="preserve"> </w:t>
      </w:r>
      <w:r w:rsidR="00C62CAB" w:rsidRPr="000F2396">
        <w:rPr>
          <w:rFonts w:cstheme="minorHAnsi"/>
          <w:b/>
        </w:rPr>
        <w:t>veterinárního přípravku</w:t>
      </w:r>
      <w:r w:rsidR="00BB7054" w:rsidRPr="000F2396">
        <w:rPr>
          <w:rFonts w:cstheme="minorHAnsi"/>
          <w:b/>
        </w:rPr>
        <w:t xml:space="preserve"> </w:t>
      </w:r>
    </w:p>
    <w:p w:rsidR="00591320" w:rsidRPr="000F2396" w:rsidRDefault="00AB3F35" w:rsidP="008608AE">
      <w:pPr>
        <w:jc w:val="both"/>
        <w:rPr>
          <w:rFonts w:cstheme="minorHAnsi"/>
        </w:rPr>
      </w:pPr>
      <w:r w:rsidRPr="000F2396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242A2D" w:rsidRPr="000F2396">
            <w:rPr>
              <w:rFonts w:cstheme="minorHAnsi"/>
            </w:rPr>
            <w:t>SHAMPOO WHITE COAT</w:t>
          </w:r>
        </w:sdtContent>
      </w:sdt>
    </w:p>
    <w:p w:rsidR="00AB3F35" w:rsidRPr="000F2396" w:rsidRDefault="00AB3F35" w:rsidP="008608AE">
      <w:pPr>
        <w:jc w:val="both"/>
        <w:rPr>
          <w:rFonts w:cstheme="minorHAnsi"/>
        </w:rPr>
      </w:pPr>
      <w:r w:rsidRPr="000F2396">
        <w:rPr>
          <w:rFonts w:cstheme="minorHAnsi"/>
        </w:rPr>
        <w:t>Veterinární přípravek</w:t>
      </w:r>
    </w:p>
    <w:p w:rsidR="00AB3F35" w:rsidRPr="000F2396" w:rsidRDefault="00AB3F35" w:rsidP="008608AE">
      <w:pPr>
        <w:jc w:val="both"/>
        <w:rPr>
          <w:rFonts w:cstheme="minorHAnsi"/>
        </w:rPr>
      </w:pPr>
      <w:r w:rsidRPr="000F2396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proofErr w:type="gramStart"/>
          <w:r w:rsidR="00242A2D" w:rsidRPr="000F2396">
            <w:rPr>
              <w:rFonts w:cstheme="minorHAnsi"/>
            </w:rPr>
            <w:t>Pes</w:t>
          </w:r>
          <w:proofErr w:type="gramEnd"/>
        </w:sdtContent>
      </w:sdt>
    </w:p>
    <w:p w:rsidR="00AB3F35" w:rsidRPr="000F2396" w:rsidRDefault="00AB3F35" w:rsidP="008608AE">
      <w:pPr>
        <w:jc w:val="both"/>
        <w:rPr>
          <w:rFonts w:cstheme="minorHAnsi"/>
        </w:rPr>
      </w:pPr>
      <w:r w:rsidRPr="000F2396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0F2396" w:rsidRPr="000F2396">
            <w:rPr>
              <w:rFonts w:cstheme="minorHAnsi"/>
            </w:rPr>
            <w:t>š</w:t>
          </w:r>
          <w:r w:rsidR="00242A2D" w:rsidRPr="000F2396">
            <w:rPr>
              <w:rFonts w:cstheme="minorHAnsi"/>
            </w:rPr>
            <w:t xml:space="preserve">etrná mycí báze, </w:t>
          </w:r>
          <w:r w:rsidR="000F2396" w:rsidRPr="000F2396">
            <w:rPr>
              <w:rFonts w:cstheme="minorHAnsi"/>
            </w:rPr>
            <w:t>a</w:t>
          </w:r>
          <w:r w:rsidR="00242A2D" w:rsidRPr="000F2396">
            <w:rPr>
              <w:rFonts w:cstheme="minorHAnsi"/>
            </w:rPr>
            <w:t xml:space="preserve">ktivní složky (vitamín B3, glycerin, </w:t>
          </w:r>
          <w:proofErr w:type="spellStart"/>
          <w:r w:rsidR="00242A2D" w:rsidRPr="000F2396">
            <w:rPr>
              <w:rFonts w:cstheme="minorHAnsi"/>
            </w:rPr>
            <w:t>fytát</w:t>
          </w:r>
          <w:proofErr w:type="spellEnd"/>
          <w:r w:rsidR="00242A2D" w:rsidRPr="000F2396">
            <w:rPr>
              <w:rFonts w:cstheme="minorHAnsi"/>
            </w:rPr>
            <w:t xml:space="preserve"> sodný, modré barvivo), </w:t>
          </w:r>
          <w:r w:rsidR="000F2396" w:rsidRPr="000F2396">
            <w:rPr>
              <w:rFonts w:cstheme="minorHAnsi"/>
            </w:rPr>
            <w:t>k</w:t>
          </w:r>
          <w:r w:rsidR="00242A2D" w:rsidRPr="000F2396">
            <w:rPr>
              <w:rFonts w:cstheme="minorHAnsi"/>
            </w:rPr>
            <w:t xml:space="preserve">ondicionér (derivát gumy </w:t>
          </w:r>
          <w:proofErr w:type="spellStart"/>
          <w:r w:rsidR="00242A2D" w:rsidRPr="000F2396">
            <w:rPr>
              <w:rFonts w:cstheme="minorHAnsi"/>
            </w:rPr>
            <w:t>guar</w:t>
          </w:r>
          <w:proofErr w:type="spellEnd"/>
          <w:r w:rsidR="00242A2D" w:rsidRPr="000F2396">
            <w:rPr>
              <w:rFonts w:cstheme="minorHAnsi"/>
            </w:rPr>
            <w:t xml:space="preserve">), </w:t>
          </w:r>
          <w:r w:rsidR="000F2396" w:rsidRPr="000F2396">
            <w:rPr>
              <w:rFonts w:cstheme="minorHAnsi"/>
            </w:rPr>
            <w:t>k</w:t>
          </w:r>
          <w:r w:rsidR="00242A2D" w:rsidRPr="000F2396">
            <w:rPr>
              <w:rFonts w:cstheme="minorHAnsi"/>
            </w:rPr>
            <w:t>onzervační složka (</w:t>
          </w:r>
          <w:proofErr w:type="spellStart"/>
          <w:r w:rsidR="00242A2D" w:rsidRPr="000F2396">
            <w:rPr>
              <w:rFonts w:cstheme="minorHAnsi"/>
            </w:rPr>
            <w:t>benzylalkohol</w:t>
          </w:r>
          <w:proofErr w:type="spellEnd"/>
          <w:r w:rsidR="00242A2D" w:rsidRPr="000F2396">
            <w:rPr>
              <w:rFonts w:cstheme="minorHAnsi"/>
            </w:rPr>
            <w:t xml:space="preserve">), </w:t>
          </w:r>
          <w:r w:rsidR="000F2396" w:rsidRPr="000F2396">
            <w:rPr>
              <w:rFonts w:cstheme="minorHAnsi"/>
            </w:rPr>
            <w:t>p</w:t>
          </w:r>
          <w:r w:rsidR="00242A2D" w:rsidRPr="000F2396">
            <w:rPr>
              <w:rFonts w:cstheme="minorHAnsi"/>
            </w:rPr>
            <w:t>arfém květu bavlní</w:t>
          </w:r>
          <w:r w:rsidR="00542300" w:rsidRPr="000F2396">
            <w:rPr>
              <w:rFonts w:cstheme="minorHAnsi"/>
            </w:rPr>
            <w:t xml:space="preserve">ku, </w:t>
          </w:r>
          <w:r w:rsidR="000F2396" w:rsidRPr="000F2396">
            <w:rPr>
              <w:rFonts w:cstheme="minorHAnsi"/>
            </w:rPr>
            <w:t>č</w:t>
          </w:r>
          <w:r w:rsidR="00242A2D" w:rsidRPr="000F2396">
            <w:rPr>
              <w:rFonts w:cstheme="minorHAnsi"/>
            </w:rPr>
            <w:t>ištěná voda</w:t>
          </w:r>
        </w:sdtContent>
      </w:sdt>
    </w:p>
    <w:p w:rsidR="00AB3F35" w:rsidRPr="000F2396" w:rsidRDefault="00AB3F35" w:rsidP="008608AE">
      <w:pPr>
        <w:jc w:val="both"/>
        <w:rPr>
          <w:rFonts w:cstheme="minorHAnsi"/>
        </w:rPr>
      </w:pPr>
      <w:r w:rsidRPr="000F2396">
        <w:rPr>
          <w:rFonts w:cstheme="minorHAnsi"/>
          <w:bCs/>
        </w:rPr>
        <w:t>Uchovávat mimo dohled a dosah dětí. Pouze pro zvířata.</w:t>
      </w:r>
    </w:p>
    <w:p w:rsidR="00AB3F35" w:rsidRPr="000F2396" w:rsidRDefault="00AB3F35" w:rsidP="008608AE">
      <w:pPr>
        <w:jc w:val="both"/>
        <w:rPr>
          <w:rFonts w:cstheme="minorHAnsi"/>
        </w:rPr>
      </w:pPr>
      <w:r w:rsidRPr="000F2396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D07C93" w:rsidRPr="000F2396">
            <w:rPr>
              <w:rFonts w:cstheme="minorHAnsi"/>
            </w:rPr>
            <w:t>137-21/C</w:t>
          </w:r>
        </w:sdtContent>
      </w:sdt>
    </w:p>
    <w:p w:rsidR="00AB3F35" w:rsidRPr="000F2396" w:rsidRDefault="00AB3F35" w:rsidP="008608AE">
      <w:pPr>
        <w:jc w:val="both"/>
        <w:rPr>
          <w:rFonts w:cstheme="minorHAnsi"/>
        </w:rPr>
      </w:pPr>
      <w:r w:rsidRPr="000F2396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proofErr w:type="spellStart"/>
          <w:r w:rsidR="00242A2D" w:rsidRPr="000F2396">
            <w:rPr>
              <w:rFonts w:cstheme="minorHAnsi"/>
            </w:rPr>
            <w:t>Francodex</w:t>
          </w:r>
          <w:proofErr w:type="spellEnd"/>
          <w:r w:rsidR="00F42B6B" w:rsidRPr="000F2396">
            <w:rPr>
              <w:rFonts w:cstheme="minorHAnsi"/>
            </w:rPr>
            <w:t xml:space="preserve"> </w:t>
          </w:r>
          <w:proofErr w:type="spellStart"/>
          <w:r w:rsidR="00F42B6B" w:rsidRPr="000F2396">
            <w:rPr>
              <w:rFonts w:cstheme="minorHAnsi"/>
            </w:rPr>
            <w:t>Santé</w:t>
          </w:r>
          <w:proofErr w:type="spellEnd"/>
          <w:r w:rsidR="00F42B6B" w:rsidRPr="000F2396">
            <w:rPr>
              <w:rFonts w:cstheme="minorHAnsi"/>
            </w:rPr>
            <w:t xml:space="preserve"> Animale,</w:t>
          </w:r>
          <w:r w:rsidR="004C6BE9" w:rsidRPr="000F2396">
            <w:rPr>
              <w:rFonts w:cstheme="minorHAnsi"/>
            </w:rPr>
            <w:t xml:space="preserve"> 10</w:t>
          </w:r>
          <w:r w:rsidR="00F42B6B" w:rsidRPr="000F2396">
            <w:rPr>
              <w:rFonts w:cstheme="minorHAnsi"/>
            </w:rPr>
            <w:t xml:space="preserve"> </w:t>
          </w:r>
          <w:proofErr w:type="spellStart"/>
          <w:r w:rsidR="004C6BE9" w:rsidRPr="000F2396">
            <w:rPr>
              <w:rFonts w:cstheme="minorHAnsi"/>
            </w:rPr>
            <w:t>R</w:t>
          </w:r>
          <w:r w:rsidR="00F42B6B" w:rsidRPr="000F2396">
            <w:rPr>
              <w:rFonts w:cstheme="minorHAnsi"/>
            </w:rPr>
            <w:t>ue</w:t>
          </w:r>
          <w:proofErr w:type="spellEnd"/>
          <w:r w:rsidR="00F42B6B" w:rsidRPr="000F2396">
            <w:rPr>
              <w:rFonts w:cstheme="minorHAnsi"/>
            </w:rPr>
            <w:t xml:space="preserve"> de </w:t>
          </w:r>
          <w:proofErr w:type="spellStart"/>
          <w:r w:rsidR="00F42B6B" w:rsidRPr="000F2396">
            <w:rPr>
              <w:rFonts w:cstheme="minorHAnsi"/>
            </w:rPr>
            <w:t>l´Ormeau</w:t>
          </w:r>
          <w:proofErr w:type="spellEnd"/>
          <w:r w:rsidR="00F42B6B" w:rsidRPr="000F2396">
            <w:rPr>
              <w:rFonts w:cstheme="minorHAnsi"/>
            </w:rPr>
            <w:t xml:space="preserve"> de </w:t>
          </w:r>
          <w:proofErr w:type="spellStart"/>
          <w:r w:rsidR="00F42B6B" w:rsidRPr="000F2396">
            <w:rPr>
              <w:rFonts w:cstheme="minorHAnsi"/>
            </w:rPr>
            <w:t>Pied</w:t>
          </w:r>
          <w:proofErr w:type="spellEnd"/>
          <w:r w:rsidR="00F42B6B" w:rsidRPr="000F2396">
            <w:rPr>
              <w:rFonts w:cstheme="minorHAnsi"/>
            </w:rPr>
            <w:t xml:space="preserve">, 17100 </w:t>
          </w:r>
          <w:proofErr w:type="spellStart"/>
          <w:r w:rsidR="00F42B6B" w:rsidRPr="000F2396">
            <w:rPr>
              <w:rFonts w:cstheme="minorHAnsi"/>
            </w:rPr>
            <w:t>Saintes</w:t>
          </w:r>
          <w:proofErr w:type="spellEnd"/>
          <w:r w:rsidR="000F2396" w:rsidRPr="000F2396">
            <w:rPr>
              <w:rFonts w:cstheme="minorHAnsi"/>
            </w:rPr>
            <w:t>,</w:t>
          </w:r>
          <w:r w:rsidR="00F42B6B" w:rsidRPr="000F2396">
            <w:rPr>
              <w:rFonts w:cstheme="minorHAnsi"/>
            </w:rPr>
            <w:t xml:space="preserve"> Franc</w:t>
          </w:r>
          <w:r w:rsidR="000F2396" w:rsidRPr="000F2396">
            <w:rPr>
              <w:rFonts w:cstheme="minorHAnsi"/>
            </w:rPr>
            <w:t>i</w:t>
          </w:r>
          <w:r w:rsidR="00F42B6B" w:rsidRPr="000F2396">
            <w:rPr>
              <w:rFonts w:cstheme="minorHAnsi"/>
            </w:rPr>
            <w:t xml:space="preserve">e, e-mail: export@francodex.com </w:t>
          </w:r>
        </w:sdtContent>
      </w:sdt>
    </w:p>
    <w:p w:rsidR="000B486F" w:rsidRPr="000F2396" w:rsidRDefault="00E23C0C" w:rsidP="008608AE">
      <w:pPr>
        <w:jc w:val="both"/>
        <w:rPr>
          <w:rFonts w:cstheme="minorHAnsi"/>
        </w:rPr>
      </w:pPr>
      <w:r w:rsidRPr="000F2396">
        <w:rPr>
          <w:rFonts w:cstheme="minorHAnsi"/>
        </w:rPr>
        <w:t>Č.š.</w:t>
      </w:r>
      <w:r w:rsidR="00C340D6" w:rsidRPr="000F2396">
        <w:rPr>
          <w:rFonts w:cstheme="minorHAnsi"/>
        </w:rPr>
        <w:t>:</w:t>
      </w:r>
    </w:p>
    <w:p w:rsidR="008A1104" w:rsidRPr="000F2396" w:rsidRDefault="008A1104" w:rsidP="008608AE">
      <w:pPr>
        <w:jc w:val="both"/>
        <w:rPr>
          <w:rFonts w:cstheme="minorHAnsi"/>
        </w:rPr>
      </w:pPr>
      <w:r w:rsidRPr="000F2396">
        <w:rPr>
          <w:rFonts w:cstheme="minorHAnsi"/>
        </w:rPr>
        <w:t>EXP:</w:t>
      </w:r>
      <w:r w:rsidR="007E769C" w:rsidRPr="000F2396">
        <w:rPr>
          <w:rFonts w:cstheme="minorHAnsi"/>
        </w:rPr>
        <w:t xml:space="preserve"> </w:t>
      </w:r>
    </w:p>
    <w:p w:rsidR="00FE0104" w:rsidRPr="000F2396" w:rsidRDefault="00FE0104" w:rsidP="005E6CAE">
      <w:pPr>
        <w:jc w:val="both"/>
        <w:rPr>
          <w:rFonts w:cstheme="minorHAnsi"/>
        </w:rPr>
      </w:pPr>
    </w:p>
    <w:p w:rsidR="00FE0104" w:rsidRPr="000F2396" w:rsidRDefault="00FE0104" w:rsidP="005E6CAE">
      <w:pPr>
        <w:jc w:val="both"/>
        <w:rPr>
          <w:rFonts w:cstheme="minorHAnsi"/>
        </w:rPr>
      </w:pPr>
    </w:p>
    <w:p w:rsidR="00711B42" w:rsidRPr="000F2396" w:rsidRDefault="00711B42" w:rsidP="005E6CAE">
      <w:pPr>
        <w:jc w:val="both"/>
        <w:rPr>
          <w:rFonts w:cstheme="minorHAnsi"/>
          <w:b/>
        </w:rPr>
      </w:pPr>
      <w:r w:rsidRPr="000F2396">
        <w:rPr>
          <w:rFonts w:cstheme="minorHAnsi"/>
          <w:b/>
        </w:rPr>
        <w:t>Další údaje uvedené na obalu, případně příbalové informaci musí být uváděny v souladu s</w:t>
      </w:r>
      <w:r w:rsidR="002F5A50" w:rsidRPr="000F2396">
        <w:rPr>
          <w:rFonts w:cstheme="minorHAnsi"/>
          <w:b/>
        </w:rPr>
        <w:t> </w:t>
      </w:r>
      <w:r w:rsidRPr="000F2396">
        <w:rPr>
          <w:rFonts w:cstheme="minorHAnsi"/>
          <w:b/>
        </w:rPr>
        <w:t>platn</w:t>
      </w:r>
      <w:r w:rsidR="002F5A50" w:rsidRPr="000F2396">
        <w:rPr>
          <w:rFonts w:cstheme="minorHAnsi"/>
          <w:b/>
        </w:rPr>
        <w:t>ými právními předpisy České republiky</w:t>
      </w:r>
      <w:r w:rsidR="005E6CAE" w:rsidRPr="000F2396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0F2396">
        <w:rPr>
          <w:rFonts w:cstheme="minorHAnsi"/>
          <w:b/>
        </w:rPr>
        <w:t>)</w:t>
      </w:r>
      <w:r w:rsidR="005E6CAE" w:rsidRPr="000F2396">
        <w:rPr>
          <w:rFonts w:cstheme="minorHAnsi"/>
          <w:b/>
        </w:rPr>
        <w:t xml:space="preserve"> </w:t>
      </w:r>
      <w:r w:rsidRPr="000F2396">
        <w:rPr>
          <w:rFonts w:cstheme="minorHAnsi"/>
          <w:b/>
        </w:rPr>
        <w:t>a držitel rozhodnutí o schválení</w:t>
      </w:r>
      <w:r w:rsidR="00533F67" w:rsidRPr="000F2396">
        <w:rPr>
          <w:rFonts w:cstheme="minorHAnsi"/>
          <w:b/>
        </w:rPr>
        <w:t>, popř. osoba zodpovědná za </w:t>
      </w:r>
      <w:r w:rsidR="00D34031" w:rsidRPr="000F2396">
        <w:rPr>
          <w:rFonts w:cstheme="minorHAnsi"/>
          <w:b/>
        </w:rPr>
        <w:t xml:space="preserve">uvádění </w:t>
      </w:r>
      <w:r w:rsidR="00533F67" w:rsidRPr="000F2396">
        <w:rPr>
          <w:rFonts w:cstheme="minorHAnsi"/>
          <w:b/>
        </w:rPr>
        <w:t xml:space="preserve">přípravků </w:t>
      </w:r>
      <w:r w:rsidR="00D34031" w:rsidRPr="000F2396">
        <w:rPr>
          <w:rFonts w:cstheme="minorHAnsi"/>
          <w:b/>
        </w:rPr>
        <w:t>do oběhu</w:t>
      </w:r>
      <w:r w:rsidR="00533F67" w:rsidRPr="000F2396">
        <w:rPr>
          <w:rFonts w:cstheme="minorHAnsi"/>
          <w:b/>
        </w:rPr>
        <w:t xml:space="preserve"> (dodavatel),</w:t>
      </w:r>
      <w:r w:rsidRPr="000F2396">
        <w:rPr>
          <w:rFonts w:cstheme="minorHAnsi"/>
          <w:b/>
        </w:rPr>
        <w:t xml:space="preserve"> je odpovědný za </w:t>
      </w:r>
      <w:r w:rsidR="002F5A50" w:rsidRPr="000F2396">
        <w:rPr>
          <w:rFonts w:cstheme="minorHAnsi"/>
          <w:b/>
        </w:rPr>
        <w:t xml:space="preserve">jejich </w:t>
      </w:r>
      <w:r w:rsidRPr="000F2396">
        <w:rPr>
          <w:rFonts w:cstheme="minorHAnsi"/>
          <w:b/>
        </w:rPr>
        <w:t>znění.</w:t>
      </w:r>
    </w:p>
    <w:p w:rsidR="00CC7AF7" w:rsidRPr="000F2396" w:rsidRDefault="00CC7AF7">
      <w:pPr>
        <w:rPr>
          <w:rFonts w:cstheme="minorHAnsi"/>
          <w:b/>
          <w:i/>
        </w:rPr>
      </w:pPr>
    </w:p>
    <w:p w:rsidR="0023343D" w:rsidRPr="000F2396" w:rsidRDefault="00711B42">
      <w:pPr>
        <w:rPr>
          <w:rFonts w:cstheme="minorHAnsi"/>
          <w:b/>
          <w:i/>
        </w:rPr>
      </w:pPr>
      <w:r w:rsidRPr="000F2396">
        <w:rPr>
          <w:rFonts w:cstheme="minorHAnsi"/>
          <w:b/>
          <w:i/>
        </w:rPr>
        <w:t xml:space="preserve">Pozn.: </w:t>
      </w:r>
    </w:p>
    <w:p w:rsidR="00711B42" w:rsidRPr="000F2396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0F2396">
        <w:rPr>
          <w:rFonts w:cstheme="minorHAnsi"/>
          <w:b/>
          <w:i/>
        </w:rPr>
        <w:t xml:space="preserve">Požadavky na informace uváděné na </w:t>
      </w:r>
      <w:r w:rsidR="002F5A50" w:rsidRPr="000F2396">
        <w:rPr>
          <w:rFonts w:cstheme="minorHAnsi"/>
          <w:b/>
          <w:i/>
        </w:rPr>
        <w:t>obalu</w:t>
      </w:r>
      <w:r w:rsidRPr="000F2396">
        <w:rPr>
          <w:rFonts w:cstheme="minorHAns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0F2396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0F2396">
        <w:rPr>
          <w:rFonts w:cstheme="minorHAnsi"/>
          <w:i/>
        </w:rPr>
        <w:t xml:space="preserve"> </w:t>
      </w:r>
    </w:p>
    <w:p w:rsidR="0023343D" w:rsidRPr="000F2396" w:rsidRDefault="0023343D">
      <w:pPr>
        <w:rPr>
          <w:rFonts w:cstheme="minorHAnsi"/>
          <w:i/>
        </w:rPr>
      </w:pPr>
    </w:p>
    <w:p w:rsidR="0023343D" w:rsidRPr="000F2396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0F2396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0F2396" w:rsidRDefault="00E70478">
      <w:pPr>
        <w:rPr>
          <w:rFonts w:cstheme="minorHAnsi"/>
          <w:i/>
        </w:rPr>
      </w:pPr>
      <w:r w:rsidRPr="000F2396">
        <w:rPr>
          <w:rFonts w:cstheme="minorHAnsi"/>
          <w:i/>
        </w:rPr>
        <w:br w:type="page"/>
      </w:r>
    </w:p>
    <w:p w:rsidR="00E70291" w:rsidRPr="000F2396" w:rsidRDefault="00E70291" w:rsidP="007075EB">
      <w:pPr>
        <w:jc w:val="both"/>
        <w:rPr>
          <w:rFonts w:cstheme="minorHAnsi"/>
          <w:b/>
        </w:rPr>
      </w:pPr>
      <w:r w:rsidRPr="000F2396">
        <w:rPr>
          <w:rFonts w:cstheme="minorHAnsi"/>
          <w:b/>
        </w:rPr>
        <w:lastRenderedPageBreak/>
        <w:t>Pokyny k prezentaci veterinárního přípravku uváděné na ob</w:t>
      </w:r>
      <w:r w:rsidR="00E70478" w:rsidRPr="000F2396">
        <w:rPr>
          <w:rFonts w:cstheme="minorHAnsi"/>
          <w:b/>
        </w:rPr>
        <w:t>a</w:t>
      </w:r>
      <w:r w:rsidRPr="000F2396">
        <w:rPr>
          <w:rFonts w:cstheme="minorHAnsi"/>
          <w:b/>
        </w:rPr>
        <w:t>lu, případně příbalové informaci</w:t>
      </w:r>
    </w:p>
    <w:p w:rsidR="00C83820" w:rsidRPr="000F2396" w:rsidRDefault="00C83820" w:rsidP="007075EB">
      <w:pPr>
        <w:jc w:val="both"/>
        <w:rPr>
          <w:rFonts w:cstheme="minorHAnsi"/>
          <w:i/>
        </w:rPr>
      </w:pPr>
    </w:p>
    <w:p w:rsidR="00CD7E80" w:rsidRPr="000F2396" w:rsidRDefault="00CD7E80" w:rsidP="007075EB">
      <w:pPr>
        <w:jc w:val="both"/>
        <w:rPr>
          <w:rFonts w:cstheme="minorHAnsi"/>
          <w:i/>
        </w:rPr>
      </w:pPr>
      <w:r w:rsidRPr="000F2396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0F2396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0F2396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0F2396">
        <w:rPr>
          <w:rFonts w:eastAsia="Times New Roman" w:cstheme="minorHAnsi"/>
          <w:lang w:eastAsia="cs-CZ"/>
        </w:rPr>
        <w:t> </w:t>
      </w:r>
      <w:r w:rsidRPr="000F2396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0F2396">
        <w:rPr>
          <w:rFonts w:eastAsia="Times New Roman" w:cstheme="minorHAnsi"/>
          <w:lang w:eastAsia="cs-CZ"/>
        </w:rPr>
        <w:t> </w:t>
      </w:r>
      <w:r w:rsidRPr="000F2396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0F2396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0F2396">
        <w:rPr>
          <w:rFonts w:eastAsia="Times New Roman" w:cstheme="minorHAnsi"/>
          <w:lang w:eastAsia="cs-CZ"/>
        </w:rPr>
        <w:t>P</w:t>
      </w:r>
      <w:r w:rsidR="00B73592" w:rsidRPr="000F2396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0F2396">
        <w:rPr>
          <w:rFonts w:eastAsia="Times New Roman" w:cstheme="minorHAnsi"/>
          <w:lang w:eastAsia="cs-CZ"/>
        </w:rPr>
        <w:t xml:space="preserve">např. </w:t>
      </w:r>
      <w:r w:rsidR="00B73592" w:rsidRPr="000F2396">
        <w:rPr>
          <w:rFonts w:eastAsia="Times New Roman" w:cstheme="minorHAnsi"/>
          <w:lang w:eastAsia="cs-CZ"/>
        </w:rPr>
        <w:t>o léčivo či biocid</w:t>
      </w:r>
      <w:r w:rsidR="008532EA" w:rsidRPr="000F2396">
        <w:rPr>
          <w:rFonts w:eastAsia="Times New Roman" w:cstheme="minorHAnsi"/>
          <w:lang w:eastAsia="cs-CZ"/>
        </w:rPr>
        <w:t xml:space="preserve">. </w:t>
      </w:r>
      <w:r w:rsidRPr="000F2396">
        <w:rPr>
          <w:rFonts w:eastAsia="Times New Roman" w:cstheme="minorHAnsi"/>
          <w:lang w:eastAsia="cs-CZ"/>
        </w:rPr>
        <w:t>N</w:t>
      </w:r>
      <w:r w:rsidR="00B73592" w:rsidRPr="000F2396">
        <w:rPr>
          <w:rFonts w:eastAsia="Times New Roman" w:cstheme="minorHAnsi"/>
          <w:lang w:eastAsia="cs-CZ"/>
        </w:rPr>
        <w:t xml:space="preserve">esmí obsahovat </w:t>
      </w:r>
      <w:r w:rsidR="00A77BAF" w:rsidRPr="000F2396">
        <w:rPr>
          <w:rFonts w:eastAsia="Times New Roman" w:cstheme="minorHAnsi"/>
          <w:lang w:eastAsia="cs-CZ"/>
        </w:rPr>
        <w:t xml:space="preserve">žádná </w:t>
      </w:r>
      <w:r w:rsidR="00B73592" w:rsidRPr="000F2396">
        <w:rPr>
          <w:rFonts w:eastAsia="Times New Roman" w:cstheme="minorHAnsi"/>
          <w:lang w:eastAsia="cs-CZ"/>
        </w:rPr>
        <w:t>léčebná a biocidní tvrzení</w:t>
      </w:r>
      <w:r w:rsidR="008532EA" w:rsidRPr="000F2396">
        <w:rPr>
          <w:rFonts w:eastAsia="Times New Roman" w:cstheme="minorHAnsi"/>
          <w:lang w:eastAsia="cs-CZ"/>
        </w:rPr>
        <w:t xml:space="preserve"> jakož i přímo slova</w:t>
      </w:r>
      <w:r w:rsidRPr="000F2396">
        <w:rPr>
          <w:rFonts w:eastAsia="Times New Roman" w:cstheme="minorHAnsi"/>
          <w:lang w:eastAsia="cs-CZ"/>
        </w:rPr>
        <w:t xml:space="preserve"> </w:t>
      </w:r>
      <w:r w:rsidR="007075EB" w:rsidRPr="000F2396">
        <w:rPr>
          <w:rFonts w:eastAsia="Times New Roman" w:cstheme="minorHAnsi"/>
          <w:lang w:eastAsia="cs-CZ"/>
        </w:rPr>
        <w:t>„</w:t>
      </w:r>
      <w:r w:rsidR="008532EA" w:rsidRPr="000F2396">
        <w:rPr>
          <w:rFonts w:eastAsia="Times New Roman" w:cstheme="minorHAnsi"/>
          <w:lang w:eastAsia="cs-CZ"/>
        </w:rPr>
        <w:t xml:space="preserve">k léčbě“ </w:t>
      </w:r>
      <w:r w:rsidR="007075EB" w:rsidRPr="000F2396">
        <w:rPr>
          <w:rFonts w:eastAsia="Times New Roman" w:cstheme="minorHAnsi"/>
          <w:lang w:eastAsia="cs-CZ"/>
        </w:rPr>
        <w:t>„</w:t>
      </w:r>
      <w:r w:rsidR="008532EA" w:rsidRPr="000F2396">
        <w:rPr>
          <w:rFonts w:eastAsia="Times New Roman" w:cstheme="minorHAnsi"/>
          <w:lang w:eastAsia="cs-CZ"/>
        </w:rPr>
        <w:t xml:space="preserve">k hubení“ </w:t>
      </w:r>
      <w:r w:rsidR="007075EB" w:rsidRPr="000F2396">
        <w:rPr>
          <w:rFonts w:eastAsia="Times New Roman" w:cstheme="minorHAnsi"/>
          <w:lang w:eastAsia="cs-CZ"/>
        </w:rPr>
        <w:t>„</w:t>
      </w:r>
      <w:r w:rsidR="00A77BAF" w:rsidRPr="000F2396">
        <w:rPr>
          <w:rFonts w:eastAsia="Times New Roman" w:cstheme="minorHAnsi"/>
          <w:lang w:eastAsia="cs-CZ"/>
        </w:rPr>
        <w:t xml:space="preserve">repelentní“ </w:t>
      </w:r>
      <w:r w:rsidR="008532EA" w:rsidRPr="000F2396">
        <w:rPr>
          <w:rFonts w:eastAsia="Times New Roman" w:cstheme="minorHAnsi"/>
          <w:lang w:eastAsia="cs-CZ"/>
        </w:rPr>
        <w:t>a</w:t>
      </w:r>
      <w:r w:rsidR="007075EB" w:rsidRPr="000F2396">
        <w:rPr>
          <w:rFonts w:eastAsia="Times New Roman" w:cstheme="minorHAnsi"/>
          <w:lang w:eastAsia="cs-CZ"/>
        </w:rPr>
        <w:t> </w:t>
      </w:r>
      <w:r w:rsidR="008532EA" w:rsidRPr="000F2396">
        <w:rPr>
          <w:rFonts w:eastAsia="Times New Roman" w:cstheme="minorHAnsi"/>
          <w:lang w:eastAsia="cs-CZ"/>
        </w:rPr>
        <w:t xml:space="preserve">jejich další obměny. </w:t>
      </w:r>
    </w:p>
    <w:p w:rsidR="00871819" w:rsidRPr="000F2396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0F2396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0F2396">
        <w:rPr>
          <w:rFonts w:eastAsia="Times New Roman" w:cstheme="minorHAnsi"/>
          <w:lang w:eastAsia="cs-CZ"/>
        </w:rPr>
        <w:t> </w:t>
      </w:r>
      <w:r w:rsidRPr="000F2396">
        <w:rPr>
          <w:rFonts w:eastAsia="Times New Roman" w:cstheme="minorHAnsi"/>
          <w:lang w:eastAsia="cs-CZ"/>
        </w:rPr>
        <w:t xml:space="preserve">veterinární </w:t>
      </w:r>
      <w:r w:rsidR="00244173" w:rsidRPr="000F2396">
        <w:rPr>
          <w:rFonts w:eastAsia="Times New Roman" w:cstheme="minorHAnsi"/>
          <w:lang w:eastAsia="cs-CZ"/>
        </w:rPr>
        <w:t xml:space="preserve">léčivý přípravek. </w:t>
      </w:r>
      <w:r w:rsidR="00871819" w:rsidRPr="000F2396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0F2396">
        <w:rPr>
          <w:rFonts w:cstheme="minorHAnsi"/>
        </w:rPr>
        <w:t xml:space="preserve"> I v takovém případě však platí výše uvedené.</w:t>
      </w:r>
    </w:p>
    <w:p w:rsidR="004B0AE8" w:rsidRPr="000F2396" w:rsidRDefault="004B0AE8" w:rsidP="007075EB">
      <w:p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0F2396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0F2396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0F2396">
        <w:rPr>
          <w:rFonts w:eastAsia="Times New Roman" w:cstheme="minorHAnsi"/>
          <w:u w:val="single"/>
          <w:lang w:eastAsia="cs-CZ"/>
        </w:rPr>
        <w:t>D</w:t>
      </w:r>
      <w:r w:rsidR="00B73592" w:rsidRPr="000F2396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0F2396">
        <w:rPr>
          <w:rFonts w:eastAsia="Times New Roman" w:cstheme="minorHAnsi"/>
          <w:u w:val="single"/>
          <w:lang w:eastAsia="cs-CZ"/>
        </w:rPr>
        <w:t>prezentaci</w:t>
      </w:r>
      <w:r w:rsidR="00B73592" w:rsidRPr="000F2396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0F2396">
        <w:rPr>
          <w:rFonts w:eastAsia="Times New Roman" w:cstheme="minorHAnsi"/>
          <w:u w:val="single"/>
          <w:lang w:eastAsia="cs-CZ"/>
        </w:rPr>
        <w:t>:</w:t>
      </w:r>
    </w:p>
    <w:p w:rsidR="008532EA" w:rsidRPr="000F2396" w:rsidRDefault="00B73592" w:rsidP="007075EB">
      <w:p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>Z hlediska použití, veterinární přípravky mohou mít</w:t>
      </w:r>
      <w:r w:rsidR="00BE78A0" w:rsidRPr="000F2396">
        <w:rPr>
          <w:rFonts w:cstheme="minorHAnsi"/>
        </w:rPr>
        <w:t xml:space="preserve"> obecně</w:t>
      </w:r>
      <w:r w:rsidRPr="000F2396">
        <w:rPr>
          <w:rFonts w:cstheme="minorHAnsi"/>
        </w:rPr>
        <w:t>:</w:t>
      </w:r>
    </w:p>
    <w:p w:rsidR="004D03D3" w:rsidRPr="000F2396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 xml:space="preserve">blahodárný, </w:t>
      </w:r>
    </w:p>
    <w:p w:rsidR="004D03D3" w:rsidRPr="000F2396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 xml:space="preserve">příznivý, </w:t>
      </w:r>
    </w:p>
    <w:p w:rsidR="004D03D3" w:rsidRPr="000F2396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>revitalizující,</w:t>
      </w:r>
    </w:p>
    <w:p w:rsidR="004D03D3" w:rsidRPr="000F2396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 xml:space="preserve">uvolňující, </w:t>
      </w:r>
    </w:p>
    <w:p w:rsidR="004D03D3" w:rsidRPr="000F2396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 xml:space="preserve">osvěžující, </w:t>
      </w:r>
    </w:p>
    <w:p w:rsidR="004D03D3" w:rsidRPr="000F2396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 xml:space="preserve">vzpružující a utišující účinek, </w:t>
      </w:r>
    </w:p>
    <w:p w:rsidR="004D03D3" w:rsidRPr="000F2396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 xml:space="preserve">mohou napomáhat, </w:t>
      </w:r>
    </w:p>
    <w:p w:rsidR="004D03D3" w:rsidRPr="000F2396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 xml:space="preserve">usnadňovat a podporovat hojení nebo </w:t>
      </w:r>
    </w:p>
    <w:p w:rsidR="008532EA" w:rsidRPr="000F2396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 xml:space="preserve">doplňovat léčbu a příznivě působit na zdraví zvířat. </w:t>
      </w:r>
    </w:p>
    <w:p w:rsidR="004B0AE8" w:rsidRDefault="004B0AE8" w:rsidP="000F2396">
      <w:pPr>
        <w:spacing w:after="0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>Z hlediska použití se jedná vždy o ošetření zvířete nikoli léčbu.</w:t>
      </w:r>
      <w:bookmarkStart w:id="0" w:name="_GoBack"/>
      <w:bookmarkEnd w:id="0"/>
    </w:p>
    <w:p w:rsidR="000F2396" w:rsidRPr="000F2396" w:rsidRDefault="000F2396" w:rsidP="000F2396">
      <w:pPr>
        <w:spacing w:after="0" w:line="330" w:lineRule="atLeast"/>
        <w:jc w:val="both"/>
        <w:rPr>
          <w:rFonts w:cstheme="minorHAnsi"/>
        </w:rPr>
      </w:pPr>
    </w:p>
    <w:p w:rsidR="00BE78A0" w:rsidRPr="000F2396" w:rsidRDefault="00BE78A0" w:rsidP="000F2396">
      <w:pPr>
        <w:spacing w:after="0" w:line="330" w:lineRule="atLeast"/>
        <w:jc w:val="both"/>
        <w:rPr>
          <w:rFonts w:cstheme="minorHAnsi"/>
          <w:u w:val="single"/>
        </w:rPr>
      </w:pPr>
      <w:r w:rsidRPr="000F2396">
        <w:rPr>
          <w:rFonts w:cstheme="minorHAnsi"/>
          <w:u w:val="single"/>
        </w:rPr>
        <w:t xml:space="preserve">Veterinární přípravky obohaceny o složku s okrajovou </w:t>
      </w:r>
      <w:r w:rsidR="00F44334" w:rsidRPr="000F2396">
        <w:rPr>
          <w:rFonts w:cstheme="minorHAnsi"/>
          <w:u w:val="single"/>
        </w:rPr>
        <w:t>schopností:</w:t>
      </w:r>
    </w:p>
    <w:p w:rsidR="00F44334" w:rsidRPr="000F2396" w:rsidRDefault="00F44334" w:rsidP="007075EB">
      <w:p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0F2396">
        <w:rPr>
          <w:rFonts w:cstheme="minorHAnsi"/>
        </w:rPr>
        <w:t xml:space="preserve"> Zmínka o této vlastnosti musí následovat až</w:t>
      </w:r>
      <w:r w:rsidR="007075EB" w:rsidRPr="000F2396">
        <w:rPr>
          <w:rFonts w:cstheme="minorHAnsi"/>
        </w:rPr>
        <w:t> </w:t>
      </w:r>
      <w:r w:rsidR="005E5ED8" w:rsidRPr="000F2396">
        <w:rPr>
          <w:rFonts w:cstheme="minorHAnsi"/>
        </w:rPr>
        <w:t>po</w:t>
      </w:r>
      <w:r w:rsidR="007075EB" w:rsidRPr="000F2396">
        <w:rPr>
          <w:rFonts w:cstheme="minorHAnsi"/>
        </w:rPr>
        <w:t> </w:t>
      </w:r>
      <w:r w:rsidR="005E5ED8" w:rsidRPr="000F2396">
        <w:rPr>
          <w:rFonts w:cstheme="minorHAnsi"/>
        </w:rPr>
        <w:t>prezentaci základních vlastností přípravku (např. kosmetických vlastností</w:t>
      </w:r>
      <w:r w:rsidR="00E70478" w:rsidRPr="000F2396">
        <w:rPr>
          <w:rFonts w:cstheme="minorHAnsi"/>
        </w:rPr>
        <w:t xml:space="preserve"> jako jsou</w:t>
      </w:r>
      <w:r w:rsidR="005E5ED8" w:rsidRPr="000F2396">
        <w:rPr>
          <w:rFonts w:cstheme="minorHAnsi"/>
        </w:rPr>
        <w:t xml:space="preserve"> zvláčnění, obohacení o chybějící </w:t>
      </w:r>
      <w:r w:rsidR="00E70478" w:rsidRPr="000F2396">
        <w:rPr>
          <w:rFonts w:cstheme="minorHAnsi"/>
        </w:rPr>
        <w:t>složky, osvěžující a prokrvující vlastnosti atd.)</w:t>
      </w:r>
      <w:r w:rsidR="005E5ED8" w:rsidRPr="000F2396">
        <w:rPr>
          <w:rFonts w:cstheme="minorHAnsi"/>
        </w:rPr>
        <w:t xml:space="preserve"> </w:t>
      </w:r>
    </w:p>
    <w:p w:rsidR="005E0DC3" w:rsidRPr="000F2396" w:rsidRDefault="00E70478">
      <w:pPr>
        <w:spacing w:after="75" w:line="330" w:lineRule="atLeast"/>
        <w:jc w:val="both"/>
        <w:rPr>
          <w:rFonts w:cstheme="minorHAnsi"/>
        </w:rPr>
      </w:pPr>
      <w:r w:rsidRPr="000F2396">
        <w:rPr>
          <w:rFonts w:cstheme="minorHAnsi"/>
        </w:rPr>
        <w:t>Příklad:</w:t>
      </w:r>
      <w:r w:rsidR="00C83820" w:rsidRPr="000F2396">
        <w:rPr>
          <w:rFonts w:cstheme="minorHAnsi"/>
        </w:rPr>
        <w:t xml:space="preserve"> </w:t>
      </w:r>
      <w:r w:rsidR="004B0AE8" w:rsidRPr="000F2396">
        <w:rPr>
          <w:rFonts w:cstheme="minorHAnsi"/>
        </w:rPr>
        <w:t>Veterinární přípravek je také obohacen o složku (</w:t>
      </w:r>
      <w:r w:rsidR="004B0AE8" w:rsidRPr="000F2396">
        <w:rPr>
          <w:rFonts w:cstheme="minorHAnsi"/>
          <w:i/>
        </w:rPr>
        <w:t>vypsat)</w:t>
      </w:r>
      <w:r w:rsidR="004B0AE8" w:rsidRPr="000F2396">
        <w:rPr>
          <w:rFonts w:cstheme="minorHAnsi"/>
        </w:rPr>
        <w:t xml:space="preserve">, která může napomáhat </w:t>
      </w:r>
      <w:r w:rsidR="00EA3AF2" w:rsidRPr="000F2396">
        <w:rPr>
          <w:rFonts w:cstheme="minorHAnsi"/>
        </w:rPr>
        <w:t>(</w:t>
      </w:r>
      <w:r w:rsidR="004B0AE8" w:rsidRPr="000F2396">
        <w:rPr>
          <w:rFonts w:cstheme="minorHAnsi"/>
          <w:i/>
        </w:rPr>
        <w:t>popsat doplňující vlastnost</w:t>
      </w:r>
      <w:r w:rsidR="00EA3AF2" w:rsidRPr="000F2396">
        <w:rPr>
          <w:rFonts w:cstheme="minorHAnsi"/>
          <w:i/>
        </w:rPr>
        <w:t>)</w:t>
      </w:r>
      <w:r w:rsidRPr="000F2396">
        <w:rPr>
          <w:rFonts w:cstheme="minorHAnsi"/>
          <w:i/>
        </w:rPr>
        <w:t>.</w:t>
      </w:r>
    </w:p>
    <w:sectPr w:rsidR="005E0DC3" w:rsidRPr="000F2396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079" w:rsidRDefault="007B0079" w:rsidP="00EA3AF2">
      <w:pPr>
        <w:spacing w:after="0" w:line="240" w:lineRule="auto"/>
      </w:pPr>
      <w:r>
        <w:separator/>
      </w:r>
    </w:p>
  </w:endnote>
  <w:endnote w:type="continuationSeparator" w:id="0">
    <w:p w:rsidR="007B0079" w:rsidRDefault="007B0079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079" w:rsidRDefault="007B0079" w:rsidP="00EA3AF2">
      <w:pPr>
        <w:spacing w:after="0" w:line="240" w:lineRule="auto"/>
      </w:pPr>
      <w:r>
        <w:separator/>
      </w:r>
    </w:p>
  </w:footnote>
  <w:footnote w:type="continuationSeparator" w:id="0">
    <w:p w:rsidR="007B0079" w:rsidRDefault="007B0079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FC190B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FC190B">
          <w:t>USKVBL/15678/2020/POD</w:t>
        </w:r>
        <w:r w:rsidR="00D07C93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D07C93" w:rsidRPr="00D07C93">
          <w:rPr>
            <w:rFonts w:eastAsia="Times New Roman"/>
            <w:lang w:eastAsia="cs-CZ"/>
          </w:rPr>
          <w:t>USKVBL/8025/2021/REG-</w:t>
        </w:r>
        <w:proofErr w:type="spellStart"/>
        <w:r w:rsidR="00D07C93" w:rsidRPr="00D07C9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07C93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FC190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39BB3ADE04E44CBCAC39BCC23583FAF4"/>
        </w:placeholder>
        <w:text/>
      </w:sdtPr>
      <w:sdtEndPr>
        <w:rPr>
          <w:rStyle w:val="Standardnpsmoodstavce"/>
          <w:b/>
          <w:bCs w:val="0"/>
        </w:rPr>
      </w:sdtEndPr>
      <w:sdtContent>
        <w:r w:rsidR="00FC190B" w:rsidRPr="00FC190B">
          <w:rPr>
            <w:rStyle w:val="Siln"/>
            <w:b w:val="0"/>
          </w:rPr>
          <w:t>SHAMPOO WHITE COAT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F2396"/>
    <w:rsid w:val="0023343D"/>
    <w:rsid w:val="00242A2D"/>
    <w:rsid w:val="00244173"/>
    <w:rsid w:val="002C3B5F"/>
    <w:rsid w:val="002F5A50"/>
    <w:rsid w:val="003160F5"/>
    <w:rsid w:val="00453223"/>
    <w:rsid w:val="004B0AE8"/>
    <w:rsid w:val="004B3BC6"/>
    <w:rsid w:val="004C6BE9"/>
    <w:rsid w:val="004D03D3"/>
    <w:rsid w:val="00533F67"/>
    <w:rsid w:val="00542300"/>
    <w:rsid w:val="00591320"/>
    <w:rsid w:val="005E0DC3"/>
    <w:rsid w:val="005E5ED8"/>
    <w:rsid w:val="005E6CAE"/>
    <w:rsid w:val="00685B0A"/>
    <w:rsid w:val="007075EB"/>
    <w:rsid w:val="00711B42"/>
    <w:rsid w:val="007B0079"/>
    <w:rsid w:val="007E769C"/>
    <w:rsid w:val="008532EA"/>
    <w:rsid w:val="008608AE"/>
    <w:rsid w:val="00871819"/>
    <w:rsid w:val="008A1104"/>
    <w:rsid w:val="008F0C5B"/>
    <w:rsid w:val="008F0F36"/>
    <w:rsid w:val="009F38D1"/>
    <w:rsid w:val="00A77BAF"/>
    <w:rsid w:val="00AB3F35"/>
    <w:rsid w:val="00AC06A0"/>
    <w:rsid w:val="00AF3FC3"/>
    <w:rsid w:val="00B73592"/>
    <w:rsid w:val="00BB7054"/>
    <w:rsid w:val="00BE78A0"/>
    <w:rsid w:val="00BF50A1"/>
    <w:rsid w:val="00C340D6"/>
    <w:rsid w:val="00C62CAB"/>
    <w:rsid w:val="00C83820"/>
    <w:rsid w:val="00CC7AF7"/>
    <w:rsid w:val="00CD7E80"/>
    <w:rsid w:val="00D07C93"/>
    <w:rsid w:val="00D34031"/>
    <w:rsid w:val="00E23C0C"/>
    <w:rsid w:val="00E70291"/>
    <w:rsid w:val="00E70478"/>
    <w:rsid w:val="00E7499C"/>
    <w:rsid w:val="00EA3AF2"/>
    <w:rsid w:val="00F42B6B"/>
    <w:rsid w:val="00F44334"/>
    <w:rsid w:val="00F552F3"/>
    <w:rsid w:val="00F60604"/>
    <w:rsid w:val="00FC190B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F6FB"/>
  <w15:docId w15:val="{E9EC2F2B-CC61-44A6-BBC4-CD8B0E43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885D7D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885D7D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885D7D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24B12"/>
    <w:rsid w:val="00274356"/>
    <w:rsid w:val="004379F0"/>
    <w:rsid w:val="004E2155"/>
    <w:rsid w:val="006B069C"/>
    <w:rsid w:val="00885D7D"/>
    <w:rsid w:val="009127A1"/>
    <w:rsid w:val="00B0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4379F0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48</cp:revision>
  <dcterms:created xsi:type="dcterms:W3CDTF">2021-03-22T17:47:00Z</dcterms:created>
  <dcterms:modified xsi:type="dcterms:W3CDTF">2021-06-11T09:15:00Z</dcterms:modified>
</cp:coreProperties>
</file>