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623B4" w14:textId="3F620C04" w:rsidR="00F53F6B" w:rsidRPr="00BE1F60" w:rsidRDefault="00F53F6B" w:rsidP="00F53F6B">
      <w:pPr>
        <w:pStyle w:val="Bezmezer"/>
        <w:rPr>
          <w:rFonts w:cstheme="minorHAnsi"/>
          <w:b/>
        </w:rPr>
      </w:pPr>
      <w:r w:rsidRPr="00BE1F60">
        <w:rPr>
          <w:rFonts w:cstheme="minorHAnsi"/>
          <w:b/>
        </w:rPr>
        <w:t xml:space="preserve">TraumaPet </w:t>
      </w:r>
      <w:r w:rsidR="00964F5C" w:rsidRPr="00BE1F60">
        <w:rPr>
          <w:rFonts w:cstheme="minorHAnsi"/>
          <w:b/>
        </w:rPr>
        <w:t>protect spray</w:t>
      </w:r>
      <w:r w:rsidRPr="00BE1F60">
        <w:rPr>
          <w:rFonts w:cstheme="minorHAnsi"/>
          <w:b/>
        </w:rPr>
        <w:t xml:space="preserve"> Ag</w:t>
      </w:r>
    </w:p>
    <w:p w14:paraId="5CB47519" w14:textId="6BE1A2C1" w:rsidR="00F53F6B" w:rsidRPr="00BE1F60" w:rsidRDefault="00F53F6B" w:rsidP="00F53F6B">
      <w:pPr>
        <w:pStyle w:val="Bezmezer"/>
        <w:rPr>
          <w:rFonts w:cstheme="minorHAnsi"/>
          <w:bCs/>
        </w:rPr>
      </w:pPr>
      <w:r w:rsidRPr="00BE1F60">
        <w:rPr>
          <w:rFonts w:cstheme="minorHAnsi"/>
        </w:rPr>
        <w:t>- veterinární přípravek – spray na kůži</w:t>
      </w:r>
    </w:p>
    <w:p w14:paraId="11FD2F94" w14:textId="4068F479" w:rsidR="00F53F6B" w:rsidRPr="00BE1F60" w:rsidRDefault="00F53F6B" w:rsidP="00F53F6B">
      <w:pPr>
        <w:pStyle w:val="Bezmezer"/>
        <w:rPr>
          <w:rFonts w:cstheme="minorHAnsi"/>
          <w:bCs/>
        </w:rPr>
      </w:pPr>
      <w:r w:rsidRPr="00BE1F60">
        <w:rPr>
          <w:rFonts w:cstheme="minorHAnsi"/>
          <w:bCs/>
        </w:rPr>
        <w:t>Obsah: 200 ml</w:t>
      </w:r>
    </w:p>
    <w:p w14:paraId="4242AD93" w14:textId="27A7B8E3" w:rsidR="00F53F6B" w:rsidRPr="00BE1F60" w:rsidRDefault="00F53F6B" w:rsidP="00F53F6B">
      <w:pPr>
        <w:pStyle w:val="Nadpis4"/>
        <w:shd w:val="clear" w:color="auto" w:fill="FFFFFF"/>
        <w:spacing w:before="0" w:beforeAutospacing="0" w:after="300" w:afterAutospacing="0" w:line="330" w:lineRule="atLeas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E1F60">
        <w:rPr>
          <w:rFonts w:asciiTheme="minorHAnsi" w:hAnsiTheme="minorHAnsi" w:cstheme="minorHAnsi"/>
          <w:sz w:val="22"/>
          <w:szCs w:val="22"/>
        </w:rPr>
        <w:t xml:space="preserve">Složení: </w:t>
      </w:r>
      <w:r w:rsidRPr="00BE1F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Aqua, Isopropylalkohol, Argania spinosa Kernel Oil, Geraniol, </w:t>
      </w:r>
      <w:r w:rsidRPr="00BE1F60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E"/>
        </w:rPr>
        <w:t xml:space="preserve">Thymus vulgaris flower/leaf oil, </w:t>
      </w:r>
      <w:r w:rsidRPr="00BE1F60">
        <w:rPr>
          <w:rFonts w:asciiTheme="minorHAnsi" w:hAnsiTheme="minorHAnsi" w:cstheme="minorHAnsi"/>
          <w:b w:val="0"/>
          <w:bCs w:val="0"/>
          <w:sz w:val="22"/>
          <w:szCs w:val="22"/>
        </w:rPr>
        <w:t>Ag.</w:t>
      </w:r>
    </w:p>
    <w:p w14:paraId="1309A7D0" w14:textId="77777777" w:rsidR="00F53F6B" w:rsidRPr="00BE1F60" w:rsidRDefault="00F53F6B" w:rsidP="00F53F6B">
      <w:pPr>
        <w:pStyle w:val="Bezmezer"/>
        <w:rPr>
          <w:rFonts w:cstheme="minorHAnsi"/>
        </w:rPr>
      </w:pPr>
      <w:r w:rsidRPr="00BE1F60">
        <w:rPr>
          <w:rFonts w:cstheme="minorHAnsi"/>
          <w:b/>
        </w:rPr>
        <w:t>Charakteristika:</w:t>
      </w:r>
    </w:p>
    <w:p w14:paraId="50D125C5" w14:textId="5773CA74" w:rsidR="00964F5C" w:rsidRPr="00BE1F60" w:rsidRDefault="00F53F6B" w:rsidP="00F53F6B">
      <w:pPr>
        <w:pStyle w:val="Bezmezer"/>
        <w:rPr>
          <w:rFonts w:cstheme="minorHAnsi"/>
        </w:rPr>
      </w:pPr>
      <w:r w:rsidRPr="00BE1F60">
        <w:rPr>
          <w:rFonts w:cstheme="minorHAnsi"/>
        </w:rPr>
        <w:t xml:space="preserve">Speciálně vyvinutý </w:t>
      </w:r>
      <w:r w:rsidR="00964F5C" w:rsidRPr="00BE1F60">
        <w:rPr>
          <w:rFonts w:cstheme="minorHAnsi"/>
        </w:rPr>
        <w:t xml:space="preserve">ochranný </w:t>
      </w:r>
      <w:r w:rsidRPr="00BE1F60">
        <w:rPr>
          <w:rFonts w:cstheme="minorHAnsi"/>
        </w:rPr>
        <w:t xml:space="preserve">spray pro pravidelnou péči o srst a kůži psů a koček s obsahem koloidních částic Ag, které mohou napomoci při hojení drobných ran po kousnutí parazity a vytvářejí bariéru proti sekundární vnější nákaze těchto drobných ran. Dlouholeté výzkumy a konkrétní aplikace prokázaly účinky stříbra vůči mikroorganismům, houbám a plísním. </w:t>
      </w:r>
    </w:p>
    <w:p w14:paraId="415A5E96" w14:textId="510F9ACD" w:rsidR="00F53F6B" w:rsidRPr="00BE1F60" w:rsidRDefault="00964F5C" w:rsidP="00F53F6B">
      <w:pPr>
        <w:pStyle w:val="Bezmezer"/>
        <w:rPr>
          <w:rFonts w:cstheme="minorHAnsi"/>
        </w:rPr>
      </w:pPr>
      <w:r w:rsidRPr="00BE1F60">
        <w:rPr>
          <w:rFonts w:cstheme="minorHAnsi"/>
        </w:rPr>
        <w:t>Obsahuje esenciální silice z tymiánu a geraniol, které svými vlastnostmi napomáhají snížit riziko opětovného napadení parazity.</w:t>
      </w:r>
      <w:r w:rsidRPr="00BE1F60">
        <w:rPr>
          <w:rFonts w:cstheme="minorHAnsi"/>
        </w:rPr>
        <w:br/>
        <w:t>Tyto složky vhodně doplňuje</w:t>
      </w:r>
      <w:r w:rsidR="00F53F6B" w:rsidRPr="00BE1F60">
        <w:rPr>
          <w:rFonts w:cstheme="minorHAnsi"/>
        </w:rPr>
        <w:t xml:space="preserve"> arganový olej, který obsahuje beta-karoten, esenciální mastné kyseliny a</w:t>
      </w:r>
      <w:r w:rsidR="00533B4E">
        <w:rPr>
          <w:rFonts w:cstheme="minorHAnsi"/>
        </w:rPr>
        <w:t> </w:t>
      </w:r>
      <w:r w:rsidR="00F53F6B" w:rsidRPr="00BE1F60">
        <w:rPr>
          <w:rFonts w:cstheme="minorHAnsi"/>
        </w:rPr>
        <w:t>vitamíny A i E, proto je vhodným doplňkem pro zlepšení stavu srsti. Hydratuje a zvláčňuje, nemastí.</w:t>
      </w:r>
    </w:p>
    <w:p w14:paraId="46C7A85B" w14:textId="77777777" w:rsidR="00F53F6B" w:rsidRPr="00BE1F60" w:rsidRDefault="00F53F6B" w:rsidP="00F53F6B">
      <w:pPr>
        <w:pStyle w:val="Bezmezer"/>
        <w:ind w:left="720"/>
        <w:rPr>
          <w:rFonts w:cstheme="minorHAnsi"/>
        </w:rPr>
      </w:pPr>
    </w:p>
    <w:p w14:paraId="7492850B" w14:textId="77777777" w:rsidR="00F53F6B" w:rsidRPr="00BE1F60" w:rsidRDefault="00F53F6B" w:rsidP="00F53F6B">
      <w:pPr>
        <w:pStyle w:val="Bezmezer"/>
        <w:rPr>
          <w:rFonts w:cstheme="minorHAnsi"/>
        </w:rPr>
      </w:pPr>
      <w:r w:rsidRPr="00BE1F60">
        <w:rPr>
          <w:rFonts w:cstheme="minorHAnsi"/>
          <w:b/>
          <w:bCs/>
        </w:rPr>
        <w:t>Způsob použití: </w:t>
      </w:r>
    </w:p>
    <w:p w14:paraId="3406FCF8" w14:textId="12EA0274" w:rsidR="00F53F6B" w:rsidRPr="00BE1F60" w:rsidRDefault="00F53F6B" w:rsidP="00F53F6B">
      <w:pPr>
        <w:pStyle w:val="Bezmezer"/>
        <w:rPr>
          <w:rFonts w:cstheme="minorHAnsi"/>
        </w:rPr>
      </w:pPr>
      <w:r w:rsidRPr="00BE1F60">
        <w:rPr>
          <w:rFonts w:cstheme="minorHAnsi"/>
        </w:rPr>
        <w:t>Používá se na suchou a čistou srst. V případě pohybu zvířete venku nebo v kontaktu s jinými zvířaty, nastříkejte na srst zvířete ze vzdálenosti cca 20 cm se zvláštní péč</w:t>
      </w:r>
      <w:r w:rsidR="00BE1F60">
        <w:rPr>
          <w:rFonts w:cstheme="minorHAnsi"/>
        </w:rPr>
        <w:t>í</w:t>
      </w:r>
      <w:r w:rsidRPr="00BE1F60">
        <w:rPr>
          <w:rFonts w:cstheme="minorHAnsi"/>
        </w:rPr>
        <w:t xml:space="preserve"> v místech, kde se paraziti nejčastěji </w:t>
      </w:r>
      <w:bookmarkStart w:id="0" w:name="_GoBack"/>
      <w:bookmarkEnd w:id="0"/>
      <w:r w:rsidRPr="00BE1F60">
        <w:rPr>
          <w:rFonts w:cstheme="minorHAnsi"/>
        </w:rPr>
        <w:t xml:space="preserve">vyskytují (břicho, zadek, záhyby na kůži). </w:t>
      </w:r>
    </w:p>
    <w:p w14:paraId="0B23873F" w14:textId="77777777" w:rsidR="00F53F6B" w:rsidRPr="00BE1F60" w:rsidRDefault="00F53F6B" w:rsidP="00F53F6B">
      <w:pPr>
        <w:pStyle w:val="Bezmezer"/>
        <w:rPr>
          <w:rFonts w:cstheme="minorHAnsi"/>
        </w:rPr>
      </w:pPr>
      <w:r w:rsidRPr="00BE1F60">
        <w:rPr>
          <w:rFonts w:cstheme="minorHAnsi"/>
        </w:rPr>
        <w:t xml:space="preserve">Vyvarujte se kontaktu s nosem, očima a ušima. </w:t>
      </w:r>
    </w:p>
    <w:p w14:paraId="6D08247F" w14:textId="44402BCE" w:rsidR="00F53F6B" w:rsidRPr="00BE1F60" w:rsidRDefault="00F53F6B" w:rsidP="00F53F6B">
      <w:pPr>
        <w:pStyle w:val="Bezmezer"/>
        <w:rPr>
          <w:rFonts w:cstheme="minorHAnsi"/>
          <w:bCs/>
        </w:rPr>
      </w:pPr>
      <w:r w:rsidRPr="00BE1F60">
        <w:rPr>
          <w:rFonts w:cstheme="minorHAnsi"/>
        </w:rPr>
        <w:t>Aplikujte jednou denně přiměřeně velikosti zvířete</w:t>
      </w:r>
      <w:r w:rsidR="00023565">
        <w:rPr>
          <w:rFonts w:cstheme="minorHAnsi"/>
        </w:rPr>
        <w:t>.</w:t>
      </w:r>
    </w:p>
    <w:p w14:paraId="6C6D0735" w14:textId="77777777" w:rsidR="00F53F6B" w:rsidRPr="00BE1F60" w:rsidRDefault="00F53F6B" w:rsidP="00F53F6B">
      <w:pPr>
        <w:pStyle w:val="Bezmezer"/>
        <w:rPr>
          <w:rFonts w:cstheme="minorHAnsi"/>
          <w:b/>
        </w:rPr>
      </w:pPr>
    </w:p>
    <w:p w14:paraId="2DBA6BD3" w14:textId="77777777" w:rsidR="00F53F6B" w:rsidRPr="00BE1F60" w:rsidRDefault="00F53F6B" w:rsidP="00F53F6B">
      <w:pPr>
        <w:pStyle w:val="Bezmezer"/>
        <w:rPr>
          <w:rFonts w:cstheme="minorHAnsi"/>
          <w:b/>
        </w:rPr>
      </w:pPr>
      <w:r w:rsidRPr="00BE1F60">
        <w:rPr>
          <w:rFonts w:cstheme="minorHAnsi"/>
          <w:b/>
        </w:rPr>
        <w:t xml:space="preserve">Upozornění: </w:t>
      </w:r>
    </w:p>
    <w:p w14:paraId="63C742F6" w14:textId="0256D98E" w:rsidR="00F53F6B" w:rsidRDefault="00F53F6B" w:rsidP="00F53F6B">
      <w:pPr>
        <w:pStyle w:val="Bezmezer"/>
        <w:rPr>
          <w:rFonts w:cstheme="minorHAnsi"/>
        </w:rPr>
      </w:pPr>
      <w:r w:rsidRPr="00BE1F60">
        <w:rPr>
          <w:rStyle w:val="Siln"/>
          <w:rFonts w:cstheme="minorHAnsi"/>
        </w:rPr>
        <w:t xml:space="preserve">Před použitím si vždy přečtěte </w:t>
      </w:r>
      <w:r w:rsidRPr="00BE1F60">
        <w:rPr>
          <w:rFonts w:cstheme="minorHAnsi"/>
        </w:rPr>
        <w:t>přiložené pokyny. Nesmí být používáno jinak, než je uvedeno v</w:t>
      </w:r>
      <w:r w:rsidR="00533B4E">
        <w:rPr>
          <w:rFonts w:cstheme="minorHAnsi"/>
        </w:rPr>
        <w:t> </w:t>
      </w:r>
      <w:r w:rsidRPr="00BE1F60">
        <w:rPr>
          <w:rFonts w:cstheme="minorHAnsi"/>
        </w:rPr>
        <w:t>návodu!</w:t>
      </w:r>
    </w:p>
    <w:p w14:paraId="630B9EB3" w14:textId="3BF23956" w:rsidR="00BE1F60" w:rsidRPr="00BE1F60" w:rsidRDefault="00BE1F60" w:rsidP="00F53F6B">
      <w:pPr>
        <w:pStyle w:val="Bezmezer"/>
        <w:rPr>
          <w:rFonts w:cstheme="minorHAnsi"/>
        </w:rPr>
      </w:pPr>
      <w:r w:rsidRPr="00BE1F60">
        <w:rPr>
          <w:rFonts w:cstheme="minorHAnsi"/>
        </w:rPr>
        <w:t>Přípravek není náhradou veterinární péče a léčiv doporučených veterinárním lékařem.</w:t>
      </w:r>
    </w:p>
    <w:p w14:paraId="6E60B1E1" w14:textId="0F3CD19A" w:rsidR="00F53F6B" w:rsidRPr="00BE1F60" w:rsidRDefault="00F53F6B" w:rsidP="00F53F6B">
      <w:pPr>
        <w:pStyle w:val="Bezmezer"/>
        <w:rPr>
          <w:rFonts w:cstheme="minorHAnsi"/>
        </w:rPr>
      </w:pPr>
      <w:r w:rsidRPr="00BE1F60">
        <w:rPr>
          <w:rFonts w:cstheme="minorHAnsi"/>
        </w:rPr>
        <w:t xml:space="preserve">Uchovávejte mimo </w:t>
      </w:r>
      <w:r w:rsidRPr="00BE1F60">
        <w:rPr>
          <w:rFonts w:cstheme="minorHAnsi"/>
          <w:bCs/>
        </w:rPr>
        <w:t>dohled a</w:t>
      </w:r>
      <w:r w:rsidRPr="00BE1F60">
        <w:rPr>
          <w:rFonts w:cstheme="minorHAnsi"/>
        </w:rPr>
        <w:t xml:space="preserve"> dosah dětí!</w:t>
      </w:r>
    </w:p>
    <w:p w14:paraId="568E6F28" w14:textId="77777777" w:rsidR="00BE1F60" w:rsidRDefault="00BE1F60" w:rsidP="00F53F6B">
      <w:pPr>
        <w:pStyle w:val="Bezmezer"/>
        <w:rPr>
          <w:rFonts w:cstheme="minorHAnsi"/>
          <w:b/>
        </w:rPr>
      </w:pPr>
    </w:p>
    <w:p w14:paraId="02988995" w14:textId="77777777" w:rsidR="00F53F6B" w:rsidRPr="00BE1F60" w:rsidRDefault="00F53F6B" w:rsidP="00F53F6B">
      <w:pPr>
        <w:pStyle w:val="Bezmezer"/>
        <w:rPr>
          <w:rFonts w:cstheme="minorHAnsi"/>
          <w:b/>
        </w:rPr>
      </w:pPr>
      <w:r w:rsidRPr="00BE1F60">
        <w:rPr>
          <w:rFonts w:cstheme="minorHAnsi"/>
          <w:b/>
        </w:rPr>
        <w:t xml:space="preserve">První pomoc: </w:t>
      </w:r>
    </w:p>
    <w:p w14:paraId="30E2CB55" w14:textId="5F228F8F" w:rsidR="00F53F6B" w:rsidRPr="00BE1F60" w:rsidRDefault="00F53F6B" w:rsidP="00F53F6B">
      <w:pPr>
        <w:pStyle w:val="Bezmezer"/>
        <w:rPr>
          <w:rFonts w:cstheme="minorHAnsi"/>
        </w:rPr>
      </w:pPr>
      <w:r w:rsidRPr="00BE1F60">
        <w:rPr>
          <w:rFonts w:cstheme="minorHAnsi"/>
        </w:rPr>
        <w:t>Při zasažení očí vyplachujte několik minut proudem vody. Při případných přetrvávajících potížích po</w:t>
      </w:r>
      <w:r w:rsidR="00533B4E">
        <w:rPr>
          <w:rFonts w:cstheme="minorHAnsi"/>
        </w:rPr>
        <w:t> </w:t>
      </w:r>
      <w:r w:rsidRPr="00BE1F60">
        <w:rPr>
          <w:rFonts w:cstheme="minorHAnsi"/>
        </w:rPr>
        <w:t xml:space="preserve">manipulaci s přípravkem vyhledejte lékařské ošetření. </w:t>
      </w:r>
    </w:p>
    <w:p w14:paraId="079F4A2F" w14:textId="77777777" w:rsidR="00F53F6B" w:rsidRPr="00BE1F60" w:rsidRDefault="00F53F6B" w:rsidP="00F53F6B">
      <w:pPr>
        <w:pStyle w:val="Bezmezer"/>
        <w:rPr>
          <w:rFonts w:cstheme="minorHAnsi"/>
        </w:rPr>
      </w:pPr>
    </w:p>
    <w:p w14:paraId="04EDB070" w14:textId="77777777" w:rsidR="00F53F6B" w:rsidRPr="00BE1F60" w:rsidRDefault="00F53F6B" w:rsidP="00F53F6B">
      <w:pPr>
        <w:pStyle w:val="Bezmezer"/>
        <w:rPr>
          <w:rFonts w:cstheme="minorHAnsi"/>
        </w:rPr>
      </w:pPr>
      <w:r w:rsidRPr="00BE1F60">
        <w:rPr>
          <w:rFonts w:cstheme="minorHAnsi"/>
        </w:rPr>
        <w:t>Nepoužitý přípravek / prázdný obal předejte na místo určené obcí k likvidaci odpadů.</w:t>
      </w:r>
    </w:p>
    <w:p w14:paraId="38FD52A5" w14:textId="77777777" w:rsidR="00BE1F60" w:rsidRDefault="00BE1F60" w:rsidP="00F53F6B">
      <w:pPr>
        <w:pStyle w:val="Bezmezer"/>
        <w:rPr>
          <w:rFonts w:cstheme="minorHAnsi"/>
          <w:b/>
        </w:rPr>
      </w:pPr>
    </w:p>
    <w:p w14:paraId="2D96777B" w14:textId="77777777" w:rsidR="00F53F6B" w:rsidRPr="00BE1F60" w:rsidRDefault="00F53F6B" w:rsidP="00F53F6B">
      <w:pPr>
        <w:pStyle w:val="Bezmezer"/>
        <w:rPr>
          <w:rFonts w:cstheme="minorHAnsi"/>
          <w:b/>
        </w:rPr>
      </w:pPr>
      <w:r w:rsidRPr="00BE1F60">
        <w:rPr>
          <w:rFonts w:cstheme="minorHAnsi"/>
          <w:b/>
        </w:rPr>
        <w:t>Skladování:</w:t>
      </w:r>
    </w:p>
    <w:p w14:paraId="00726568" w14:textId="77777777" w:rsidR="00F53F6B" w:rsidRPr="00BE1F60" w:rsidRDefault="00F53F6B" w:rsidP="00F53F6B">
      <w:pPr>
        <w:pStyle w:val="Bezmezer"/>
        <w:rPr>
          <w:rFonts w:cstheme="minorHAnsi"/>
        </w:rPr>
      </w:pPr>
      <w:r w:rsidRPr="00BE1F60">
        <w:rPr>
          <w:rFonts w:cstheme="minorHAnsi"/>
        </w:rPr>
        <w:t>V suchu při teplotě 5–30 °C. Chraňte před přímým slunečním zářením.</w:t>
      </w:r>
    </w:p>
    <w:p w14:paraId="4F3F770A" w14:textId="77777777" w:rsidR="00F53F6B" w:rsidRPr="00BE1F60" w:rsidRDefault="00F53F6B" w:rsidP="00F53F6B">
      <w:pPr>
        <w:pStyle w:val="Bezmezer"/>
        <w:rPr>
          <w:rFonts w:cstheme="minorHAnsi"/>
        </w:rPr>
      </w:pPr>
      <w:r w:rsidRPr="00BE1F60">
        <w:rPr>
          <w:rFonts w:cstheme="minorHAnsi"/>
        </w:rPr>
        <w:t>Pouze pro zvířata</w:t>
      </w:r>
    </w:p>
    <w:p w14:paraId="50C6972B" w14:textId="77777777" w:rsidR="00F53F6B" w:rsidRPr="00BE1F60" w:rsidRDefault="00F53F6B" w:rsidP="00F53F6B">
      <w:pPr>
        <w:pStyle w:val="Bezmezer"/>
        <w:rPr>
          <w:rFonts w:cstheme="minorHAnsi"/>
        </w:rPr>
      </w:pPr>
    </w:p>
    <w:p w14:paraId="6DA232F8" w14:textId="77777777" w:rsidR="00F53F6B" w:rsidRPr="00BE1F60" w:rsidRDefault="00F53F6B" w:rsidP="00F53F6B">
      <w:pPr>
        <w:pStyle w:val="Bezmezer"/>
        <w:rPr>
          <w:rFonts w:cstheme="minorHAnsi"/>
        </w:rPr>
      </w:pPr>
      <w:r w:rsidRPr="00BE1F60">
        <w:rPr>
          <w:rFonts w:cstheme="minorHAnsi"/>
        </w:rPr>
        <w:t xml:space="preserve">Držitel rozhodnutí o schválení a výrobce: </w:t>
      </w:r>
      <w:r w:rsidRPr="00BE1F60">
        <w:rPr>
          <w:rFonts w:cstheme="minorHAnsi"/>
        </w:rPr>
        <w:br/>
        <w:t>NanoComplex s.r.o., Mozartova 178/12, 77900 Olomouc, Česká republika</w:t>
      </w:r>
    </w:p>
    <w:p w14:paraId="028A58F2" w14:textId="50693546" w:rsidR="00F53F6B" w:rsidRPr="00BE1F60" w:rsidRDefault="00F53F6B" w:rsidP="00F53F6B">
      <w:pPr>
        <w:pStyle w:val="Bezmezer"/>
        <w:rPr>
          <w:rFonts w:cstheme="minorHAnsi"/>
        </w:rPr>
      </w:pPr>
      <w:r w:rsidRPr="00867F59">
        <w:rPr>
          <w:rFonts w:cstheme="minorHAnsi"/>
        </w:rPr>
        <w:t>Číslo schválení:</w:t>
      </w:r>
      <w:r w:rsidRPr="00BE1F60">
        <w:rPr>
          <w:rFonts w:cstheme="minorHAnsi"/>
        </w:rPr>
        <w:t xml:space="preserve"> </w:t>
      </w:r>
      <w:r w:rsidR="00063380">
        <w:rPr>
          <w:rFonts w:cstheme="minorHAnsi"/>
        </w:rPr>
        <w:t>214-21/C</w:t>
      </w:r>
    </w:p>
    <w:p w14:paraId="1082F157" w14:textId="77777777" w:rsidR="00F53F6B" w:rsidRPr="00BE1F60" w:rsidRDefault="00F53F6B" w:rsidP="00F53F6B">
      <w:pPr>
        <w:pStyle w:val="Bezmezer"/>
        <w:rPr>
          <w:rFonts w:cstheme="minorHAnsi"/>
        </w:rPr>
      </w:pPr>
      <w:r w:rsidRPr="00BE1F60">
        <w:rPr>
          <w:rFonts w:cstheme="minorHAnsi"/>
        </w:rPr>
        <w:t>Číslo šarže a doporučené datum spotřeby je uvedeno na obalu.</w:t>
      </w:r>
    </w:p>
    <w:p w14:paraId="0A715DA5" w14:textId="77777777" w:rsidR="00F53F6B" w:rsidRPr="00BE1F60" w:rsidRDefault="00F53F6B" w:rsidP="00F53F6B">
      <w:pPr>
        <w:pStyle w:val="Bezmezer"/>
        <w:rPr>
          <w:rFonts w:cstheme="minorHAnsi"/>
        </w:rPr>
      </w:pPr>
    </w:p>
    <w:sectPr w:rsidR="00F53F6B" w:rsidRPr="00BE1F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C8B8B" w14:textId="77777777" w:rsidR="000C1908" w:rsidRDefault="000C1908" w:rsidP="00F67195">
      <w:r>
        <w:separator/>
      </w:r>
    </w:p>
  </w:endnote>
  <w:endnote w:type="continuationSeparator" w:id="0">
    <w:p w14:paraId="1A803135" w14:textId="77777777" w:rsidR="000C1908" w:rsidRDefault="000C1908" w:rsidP="00F6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2B10D" w14:textId="77777777" w:rsidR="000C1908" w:rsidRDefault="000C1908" w:rsidP="00F67195">
      <w:r>
        <w:separator/>
      </w:r>
    </w:p>
  </w:footnote>
  <w:footnote w:type="continuationSeparator" w:id="0">
    <w:p w14:paraId="5A9655F2" w14:textId="77777777" w:rsidR="000C1908" w:rsidRDefault="000C1908" w:rsidP="00F6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990C1" w14:textId="4BEA5636" w:rsidR="005C78A9" w:rsidRPr="005C78A9" w:rsidRDefault="005C78A9" w:rsidP="00533B4E">
    <w:pPr>
      <w:jc w:val="both"/>
      <w:rPr>
        <w:rFonts w:asciiTheme="minorHAnsi" w:hAnsiTheme="minorHAnsi" w:cstheme="minorHAnsi"/>
        <w:bCs/>
        <w:sz w:val="22"/>
        <w:szCs w:val="22"/>
      </w:rPr>
    </w:pPr>
    <w:r w:rsidRPr="005C78A9">
      <w:rPr>
        <w:rFonts w:asciiTheme="minorHAnsi" w:hAnsiTheme="minorHAnsi" w:cstheme="minorHAnsi"/>
        <w:bCs/>
        <w:sz w:val="22"/>
        <w:szCs w:val="22"/>
      </w:rPr>
      <w:t>Text na</w:t>
    </w:r>
    <w:r w:rsidRPr="00533B4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id w:val="1508096970"/>
        <w:placeholder>
          <w:docPart w:val="B23C879C6F31464B8082725BC7A600C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/>
      <w:sdtContent>
        <w:r w:rsidRPr="00533B4E">
          <w:t>obal=PI</w:t>
        </w:r>
      </w:sdtContent>
    </w:sdt>
    <w:r w:rsidRPr="005C78A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533B4E">
      <w:rPr>
        <w:rFonts w:asciiTheme="minorHAnsi" w:hAnsiTheme="minorHAnsi" w:cstheme="minorHAnsi"/>
        <w:bCs/>
        <w:sz w:val="22"/>
        <w:szCs w:val="22"/>
      </w:rPr>
      <w:t xml:space="preserve"> </w:t>
    </w:r>
    <w:r w:rsidRPr="005C78A9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643653816"/>
        <w:placeholder>
          <w:docPart w:val="A3D21AC3192E4482A222F87B9E6545EC"/>
        </w:placeholder>
        <w:text/>
      </w:sdtPr>
      <w:sdtEndPr/>
      <w:sdtContent>
        <w:r w:rsidRPr="00533B4E">
          <w:rPr>
            <w:rFonts w:asciiTheme="minorHAnsi" w:hAnsiTheme="minorHAnsi" w:cstheme="minorHAnsi"/>
            <w:bCs/>
            <w:sz w:val="22"/>
            <w:szCs w:val="22"/>
          </w:rPr>
          <w:t>USKVBL/2330/2021/POD</w:t>
        </w:r>
      </w:sdtContent>
    </w:sdt>
    <w:r w:rsidRPr="005C78A9">
      <w:rPr>
        <w:rFonts w:asciiTheme="minorHAnsi" w:hAnsiTheme="minorHAnsi" w:cstheme="minorHAnsi"/>
        <w:bCs/>
        <w:sz w:val="22"/>
        <w:szCs w:val="22"/>
      </w:rPr>
      <w:t xml:space="preserve"> č.j.</w:t>
    </w:r>
    <w:r w:rsidR="00533B4E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A3D21AC3192E4482A222F87B9E6545EC"/>
        </w:placeholder>
        <w:text/>
      </w:sdtPr>
      <w:sdtEndPr/>
      <w:sdtContent>
        <w:r w:rsidR="00063380" w:rsidRPr="00533B4E">
          <w:rPr>
            <w:rFonts w:asciiTheme="minorHAnsi" w:hAnsiTheme="minorHAnsi" w:cstheme="minorHAnsi"/>
            <w:bCs/>
            <w:sz w:val="22"/>
            <w:szCs w:val="22"/>
          </w:rPr>
          <w:t>USKVBL/9630/2021/REG-Podb</w:t>
        </w:r>
      </w:sdtContent>
    </w:sdt>
    <w:r w:rsidRPr="005C78A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8AAAC754212B49F19A713DC41927FD1E"/>
        </w:placeholder>
        <w:date w:fullDate="2021-07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63380">
          <w:rPr>
            <w:rFonts w:asciiTheme="minorHAnsi" w:hAnsiTheme="minorHAnsi" w:cstheme="minorHAnsi"/>
            <w:bCs/>
            <w:sz w:val="22"/>
            <w:szCs w:val="22"/>
          </w:rPr>
          <w:t>8.7.2021</w:t>
        </w:r>
      </w:sdtContent>
    </w:sdt>
    <w:r w:rsidRPr="005C78A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bCs/>
          <w:sz w:val="22"/>
          <w:szCs w:val="22"/>
        </w:rPr>
        <w:id w:val="-217967857"/>
        <w:placeholder>
          <w:docPart w:val="A5EBBC39AA264271AF183CB3E5EAC33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533B4E">
          <w:rPr>
            <w:rFonts w:asciiTheme="minorHAnsi" w:hAnsiTheme="minorHAnsi" w:cstheme="minorHAnsi"/>
            <w:bCs/>
            <w:sz w:val="22"/>
            <w:szCs w:val="22"/>
          </w:rPr>
          <w:t>schválení veterinárního přípravku</w:t>
        </w:r>
      </w:sdtContent>
    </w:sdt>
    <w:r w:rsidRPr="005C78A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80899180"/>
        <w:placeholder>
          <w:docPart w:val="24EC017282144763A71EC576B0CB1C76"/>
        </w:placeholder>
        <w:text/>
      </w:sdtPr>
      <w:sdtEndPr/>
      <w:sdtContent>
        <w:r w:rsidRPr="00533B4E">
          <w:rPr>
            <w:rFonts w:asciiTheme="minorHAnsi" w:hAnsiTheme="minorHAnsi" w:cstheme="minorHAnsi"/>
            <w:bCs/>
            <w:sz w:val="22"/>
            <w:szCs w:val="22"/>
          </w:rPr>
          <w:t>TraumaPet protect spray Ag</w:t>
        </w:r>
      </w:sdtContent>
    </w:sdt>
  </w:p>
  <w:p w14:paraId="00931F2C" w14:textId="77777777" w:rsidR="005C78A9" w:rsidRPr="005C78A9" w:rsidRDefault="005C78A9" w:rsidP="000A77FE">
    <w:pPr>
      <w:pStyle w:val="Zhlav"/>
      <w:rPr>
        <w:rFonts w:asciiTheme="minorHAnsi" w:hAnsiTheme="minorHAnsi" w:cstheme="minorHAnsi"/>
        <w:sz w:val="22"/>
        <w:szCs w:val="22"/>
      </w:rPr>
    </w:pPr>
  </w:p>
  <w:p w14:paraId="5FE74D55" w14:textId="77777777" w:rsidR="005C78A9" w:rsidRPr="005C78A9" w:rsidRDefault="005C78A9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93022"/>
    <w:multiLevelType w:val="hybridMultilevel"/>
    <w:tmpl w:val="7846A2F4"/>
    <w:lvl w:ilvl="0" w:tplc="0166F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C43B2"/>
    <w:multiLevelType w:val="hybridMultilevel"/>
    <w:tmpl w:val="6BC02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4ED"/>
    <w:rsid w:val="00015CA6"/>
    <w:rsid w:val="00023565"/>
    <w:rsid w:val="0005171F"/>
    <w:rsid w:val="00063380"/>
    <w:rsid w:val="000C1908"/>
    <w:rsid w:val="00134FB3"/>
    <w:rsid w:val="001C4FF1"/>
    <w:rsid w:val="002528D9"/>
    <w:rsid w:val="00327F43"/>
    <w:rsid w:val="00475D3B"/>
    <w:rsid w:val="00482E00"/>
    <w:rsid w:val="004C14ED"/>
    <w:rsid w:val="004E7541"/>
    <w:rsid w:val="00533B4E"/>
    <w:rsid w:val="005C78A9"/>
    <w:rsid w:val="00660377"/>
    <w:rsid w:val="006F7A26"/>
    <w:rsid w:val="00812B48"/>
    <w:rsid w:val="00817543"/>
    <w:rsid w:val="00831206"/>
    <w:rsid w:val="00867F59"/>
    <w:rsid w:val="00903FBD"/>
    <w:rsid w:val="00964F5C"/>
    <w:rsid w:val="00973A5A"/>
    <w:rsid w:val="009B325B"/>
    <w:rsid w:val="00B32848"/>
    <w:rsid w:val="00B65CE1"/>
    <w:rsid w:val="00B708C4"/>
    <w:rsid w:val="00B825FC"/>
    <w:rsid w:val="00BD7831"/>
    <w:rsid w:val="00BE1F60"/>
    <w:rsid w:val="00BE3CC6"/>
    <w:rsid w:val="00C072DD"/>
    <w:rsid w:val="00C10356"/>
    <w:rsid w:val="00CA678F"/>
    <w:rsid w:val="00CC25F1"/>
    <w:rsid w:val="00D3406F"/>
    <w:rsid w:val="00D3640B"/>
    <w:rsid w:val="00DA6D5A"/>
    <w:rsid w:val="00DB24E3"/>
    <w:rsid w:val="00DC2052"/>
    <w:rsid w:val="00EC62AB"/>
    <w:rsid w:val="00F33C27"/>
    <w:rsid w:val="00F53F6B"/>
    <w:rsid w:val="00F658FD"/>
    <w:rsid w:val="00F67195"/>
    <w:rsid w:val="00F9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D1F9D"/>
  <w15:docId w15:val="{E494FD31-88D2-43F7-953E-29132D7A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14ED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Nadpis4">
    <w:name w:val="heading 4"/>
    <w:basedOn w:val="Normln"/>
    <w:link w:val="Nadpis4Char"/>
    <w:uiPriority w:val="9"/>
    <w:qFormat/>
    <w:rsid w:val="00F53F6B"/>
    <w:pPr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C14ED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67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7195"/>
    <w:rPr>
      <w:rFonts w:ascii="Arial" w:eastAsia="Arial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671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7195"/>
    <w:rPr>
      <w:rFonts w:ascii="Arial" w:eastAsia="Arial" w:hAnsi="Arial" w:cs="Arial"/>
      <w:sz w:val="20"/>
      <w:szCs w:val="20"/>
      <w:lang w:eastAsia="ar-SA"/>
    </w:rPr>
  </w:style>
  <w:style w:type="character" w:styleId="Zstupntext">
    <w:name w:val="Placeholder Text"/>
    <w:rsid w:val="00F67195"/>
    <w:rPr>
      <w:color w:val="808080"/>
    </w:rPr>
  </w:style>
  <w:style w:type="character" w:customStyle="1" w:styleId="Styl2">
    <w:name w:val="Styl2"/>
    <w:basedOn w:val="Standardnpsmoodstavce"/>
    <w:uiPriority w:val="1"/>
    <w:rsid w:val="00F67195"/>
    <w:rPr>
      <w:b/>
      <w:bCs w:val="0"/>
    </w:rPr>
  </w:style>
  <w:style w:type="character" w:styleId="Siln">
    <w:name w:val="Strong"/>
    <w:basedOn w:val="Standardnpsmoodstavce"/>
    <w:uiPriority w:val="22"/>
    <w:qFormat/>
    <w:rsid w:val="00F6719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C25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5F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5F1"/>
    <w:rPr>
      <w:rFonts w:ascii="Arial" w:eastAsia="Arial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5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5F1"/>
    <w:rPr>
      <w:rFonts w:ascii="Arial" w:eastAsia="Arial" w:hAnsi="Arial" w:cs="Arial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5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5F1"/>
    <w:rPr>
      <w:rFonts w:ascii="Segoe UI" w:eastAsia="Arial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831206"/>
    <w:pPr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F53F6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F53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3C879C6F31464B8082725BC7A600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AECFE9-C51B-4C51-BF7D-474560080E24}"/>
      </w:docPartPr>
      <w:docPartBody>
        <w:p w:rsidR="00C80769" w:rsidRDefault="00BD00F8" w:rsidP="00BD00F8">
          <w:pPr>
            <w:pStyle w:val="B23C879C6F31464B8082725BC7A600C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3D21AC3192E4482A222F87B9E6545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11C009-A68B-4C53-A455-0E535A6E2663}"/>
      </w:docPartPr>
      <w:docPartBody>
        <w:p w:rsidR="00C80769" w:rsidRDefault="00BD00F8" w:rsidP="00BD00F8">
          <w:pPr>
            <w:pStyle w:val="A3D21AC3192E4482A222F87B9E6545E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AAAC754212B49F19A713DC41927F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B589A-5F6E-4A44-90E5-07865430D139}"/>
      </w:docPartPr>
      <w:docPartBody>
        <w:p w:rsidR="00C80769" w:rsidRDefault="00BD00F8" w:rsidP="00BD00F8">
          <w:pPr>
            <w:pStyle w:val="8AAAC754212B49F19A713DC41927FD1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5EBBC39AA264271AF183CB3E5EAC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663C23-E961-4B48-BE32-D93943A4AE88}"/>
      </w:docPartPr>
      <w:docPartBody>
        <w:p w:rsidR="00C80769" w:rsidRDefault="00BD00F8" w:rsidP="00BD00F8">
          <w:pPr>
            <w:pStyle w:val="A5EBBC39AA264271AF183CB3E5EAC33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4EC017282144763A71EC576B0CB1C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EF670-560C-4DB4-BEF3-51974D9846F9}"/>
      </w:docPartPr>
      <w:docPartBody>
        <w:p w:rsidR="00C80769" w:rsidRDefault="00BD00F8" w:rsidP="00BD00F8">
          <w:pPr>
            <w:pStyle w:val="24EC017282144763A71EC576B0CB1C7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F8"/>
    <w:rsid w:val="001D18CE"/>
    <w:rsid w:val="00461E8D"/>
    <w:rsid w:val="00BD00F8"/>
    <w:rsid w:val="00C80769"/>
    <w:rsid w:val="00DE7803"/>
    <w:rsid w:val="00EB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D00F8"/>
    <w:rPr>
      <w:color w:val="808080"/>
    </w:rPr>
  </w:style>
  <w:style w:type="paragraph" w:customStyle="1" w:styleId="B23C879C6F31464B8082725BC7A600C5">
    <w:name w:val="B23C879C6F31464B8082725BC7A600C5"/>
    <w:rsid w:val="00BD00F8"/>
  </w:style>
  <w:style w:type="paragraph" w:customStyle="1" w:styleId="A3D21AC3192E4482A222F87B9E6545EC">
    <w:name w:val="A3D21AC3192E4482A222F87B9E6545EC"/>
    <w:rsid w:val="00BD00F8"/>
  </w:style>
  <w:style w:type="paragraph" w:customStyle="1" w:styleId="8AAAC754212B49F19A713DC41927FD1E">
    <w:name w:val="8AAAC754212B49F19A713DC41927FD1E"/>
    <w:rsid w:val="00BD00F8"/>
  </w:style>
  <w:style w:type="paragraph" w:customStyle="1" w:styleId="A5EBBC39AA264271AF183CB3E5EAC334">
    <w:name w:val="A5EBBC39AA264271AF183CB3E5EAC334"/>
    <w:rsid w:val="00BD00F8"/>
  </w:style>
  <w:style w:type="paragraph" w:customStyle="1" w:styleId="24EC017282144763A71EC576B0CB1C76">
    <w:name w:val="24EC017282144763A71EC576B0CB1C76"/>
    <w:rsid w:val="00BD0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</dc:creator>
  <cp:keywords/>
  <dc:description/>
  <cp:lastModifiedBy>Nepejchalová Leona</cp:lastModifiedBy>
  <cp:revision>14</cp:revision>
  <cp:lastPrinted>2021-07-08T13:55:00Z</cp:lastPrinted>
  <dcterms:created xsi:type="dcterms:W3CDTF">2021-02-23T10:36:00Z</dcterms:created>
  <dcterms:modified xsi:type="dcterms:W3CDTF">2021-07-14T10:04:00Z</dcterms:modified>
</cp:coreProperties>
</file>