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62826" w14:textId="77777777" w:rsidR="009D7DA7" w:rsidRPr="006D3BFD" w:rsidRDefault="009D7DA7" w:rsidP="009D7DA7">
      <w:pPr>
        <w:rPr>
          <w:rFonts w:asciiTheme="minorHAnsi" w:hAnsiTheme="minorHAnsi" w:cstheme="minorHAnsi"/>
          <w:b/>
          <w:sz w:val="22"/>
          <w:szCs w:val="22"/>
          <w:lang w:val="cs-CZ"/>
        </w:rPr>
      </w:pPr>
      <w:r w:rsidRPr="006D3BFD">
        <w:rPr>
          <w:rFonts w:asciiTheme="minorHAnsi" w:hAnsiTheme="minorHAnsi" w:cstheme="minorHAnsi"/>
          <w:b/>
          <w:sz w:val="22"/>
          <w:szCs w:val="22"/>
          <w:lang w:val="cs-CZ"/>
        </w:rPr>
        <w:t>DESECTO</w:t>
      </w:r>
      <w:bookmarkStart w:id="0" w:name="_GoBack"/>
      <w:bookmarkEnd w:id="0"/>
    </w:p>
    <w:p w14:paraId="338F2999" w14:textId="77777777" w:rsidR="009D7DA7" w:rsidRDefault="009D7DA7" w:rsidP="009D7DA7">
      <w:pPr>
        <w:rPr>
          <w:rFonts w:asciiTheme="minorHAnsi" w:hAnsiTheme="minorHAnsi" w:cstheme="minorHAnsi"/>
          <w:sz w:val="22"/>
          <w:szCs w:val="22"/>
          <w:lang w:val="cs-CZ"/>
        </w:rPr>
      </w:pPr>
      <w:r w:rsidRPr="008117D3">
        <w:rPr>
          <w:rFonts w:asciiTheme="minorHAnsi" w:hAnsiTheme="minorHAnsi" w:cstheme="minorHAnsi"/>
          <w:sz w:val="22"/>
          <w:szCs w:val="22"/>
          <w:lang w:val="cs-CZ"/>
        </w:rPr>
        <w:t>200 ml</w:t>
      </w:r>
    </w:p>
    <w:p w14:paraId="163BACB9" w14:textId="77777777" w:rsidR="009D7DA7" w:rsidRPr="008117D3" w:rsidRDefault="009D7DA7" w:rsidP="009D7DA7">
      <w:pPr>
        <w:rPr>
          <w:rFonts w:asciiTheme="minorHAnsi" w:hAnsiTheme="minorHAnsi" w:cstheme="minorHAnsi"/>
          <w:sz w:val="22"/>
          <w:szCs w:val="22"/>
          <w:lang w:val="cs-CZ"/>
        </w:rPr>
      </w:pPr>
      <w:r>
        <w:rPr>
          <w:rFonts w:asciiTheme="minorHAnsi" w:hAnsiTheme="minorHAnsi" w:cstheme="minorHAnsi"/>
          <w:sz w:val="22"/>
          <w:szCs w:val="22"/>
          <w:lang w:val="cs-CZ"/>
        </w:rPr>
        <w:t>Veterinární přípravek</w:t>
      </w:r>
    </w:p>
    <w:p w14:paraId="0A5DFC64" w14:textId="77777777" w:rsidR="009D7DA7" w:rsidRPr="008117D3" w:rsidRDefault="009D7DA7" w:rsidP="009D7DA7">
      <w:pPr>
        <w:rPr>
          <w:rFonts w:asciiTheme="minorHAnsi" w:hAnsiTheme="minorHAnsi" w:cstheme="minorHAnsi"/>
          <w:sz w:val="22"/>
          <w:szCs w:val="22"/>
          <w:lang w:val="cs-CZ"/>
        </w:rPr>
      </w:pPr>
      <w:r>
        <w:rPr>
          <w:rFonts w:asciiTheme="minorHAnsi" w:hAnsiTheme="minorHAnsi" w:cstheme="minorHAnsi"/>
          <w:sz w:val="22"/>
          <w:szCs w:val="22"/>
          <w:lang w:val="cs-CZ"/>
        </w:rPr>
        <w:t>S</w:t>
      </w:r>
      <w:r w:rsidRPr="008117D3">
        <w:rPr>
          <w:rFonts w:asciiTheme="minorHAnsi" w:hAnsiTheme="minorHAnsi" w:cstheme="minorHAnsi"/>
          <w:sz w:val="22"/>
          <w:szCs w:val="22"/>
          <w:lang w:val="cs-CZ"/>
        </w:rPr>
        <w:t>prejová emulze pro psy a kočky</w:t>
      </w:r>
      <w:r>
        <w:rPr>
          <w:rFonts w:asciiTheme="minorHAnsi" w:hAnsiTheme="minorHAnsi" w:cstheme="minorHAnsi"/>
          <w:sz w:val="22"/>
          <w:szCs w:val="22"/>
          <w:lang w:val="cs-CZ"/>
        </w:rPr>
        <w:t xml:space="preserve"> pro zdravou kůži a srst</w:t>
      </w:r>
      <w:r w:rsidRPr="008117D3">
        <w:rPr>
          <w:rFonts w:asciiTheme="minorHAnsi" w:hAnsiTheme="minorHAnsi" w:cstheme="minorHAnsi"/>
          <w:sz w:val="22"/>
          <w:szCs w:val="22"/>
          <w:lang w:val="cs-CZ"/>
        </w:rPr>
        <w:t xml:space="preserve"> </w:t>
      </w:r>
      <w:r>
        <w:rPr>
          <w:rFonts w:asciiTheme="minorHAnsi" w:hAnsiTheme="minorHAnsi" w:cstheme="minorHAnsi"/>
          <w:sz w:val="22"/>
          <w:szCs w:val="22"/>
          <w:lang w:val="cs-CZ"/>
        </w:rPr>
        <w:t>díky obsahu</w:t>
      </w:r>
      <w:r w:rsidRPr="008117D3">
        <w:rPr>
          <w:rFonts w:asciiTheme="minorHAnsi" w:hAnsiTheme="minorHAnsi" w:cstheme="minorHAnsi"/>
          <w:sz w:val="22"/>
          <w:szCs w:val="22"/>
          <w:lang w:val="cs-CZ"/>
        </w:rPr>
        <w:t xml:space="preserve"> rostlinných éterických olejů </w:t>
      </w:r>
      <w:r>
        <w:rPr>
          <w:rFonts w:asciiTheme="minorHAnsi" w:hAnsiTheme="minorHAnsi" w:cstheme="minorHAnsi"/>
          <w:sz w:val="22"/>
          <w:szCs w:val="22"/>
          <w:lang w:val="cs-CZ"/>
        </w:rPr>
        <w:t>napomáhá</w:t>
      </w:r>
      <w:r w:rsidRPr="008117D3">
        <w:rPr>
          <w:rFonts w:asciiTheme="minorHAnsi" w:hAnsiTheme="minorHAnsi" w:cstheme="minorHAnsi"/>
          <w:sz w:val="22"/>
          <w:szCs w:val="22"/>
          <w:lang w:val="cs-CZ"/>
        </w:rPr>
        <w:t xml:space="preserve"> sn</w:t>
      </w:r>
      <w:r>
        <w:rPr>
          <w:rFonts w:asciiTheme="minorHAnsi" w:hAnsiTheme="minorHAnsi" w:cstheme="minorHAnsi"/>
          <w:sz w:val="22"/>
          <w:szCs w:val="22"/>
          <w:lang w:val="cs-CZ"/>
        </w:rPr>
        <w:t>ižovat</w:t>
      </w:r>
      <w:r w:rsidRPr="008117D3">
        <w:rPr>
          <w:rFonts w:asciiTheme="minorHAnsi" w:hAnsiTheme="minorHAnsi" w:cstheme="minorHAnsi"/>
          <w:sz w:val="22"/>
          <w:szCs w:val="22"/>
          <w:lang w:val="cs-CZ"/>
        </w:rPr>
        <w:t xml:space="preserve"> rizik</w:t>
      </w:r>
      <w:r>
        <w:rPr>
          <w:rFonts w:asciiTheme="minorHAnsi" w:hAnsiTheme="minorHAnsi" w:cstheme="minorHAnsi"/>
          <w:sz w:val="22"/>
          <w:szCs w:val="22"/>
          <w:lang w:val="cs-CZ"/>
        </w:rPr>
        <w:t>o</w:t>
      </w:r>
      <w:r w:rsidRPr="008117D3">
        <w:rPr>
          <w:rFonts w:asciiTheme="minorHAnsi" w:hAnsiTheme="minorHAnsi" w:cstheme="minorHAnsi"/>
          <w:sz w:val="22"/>
          <w:szCs w:val="22"/>
          <w:lang w:val="cs-CZ"/>
        </w:rPr>
        <w:t xml:space="preserve"> napadení hmyzem.</w:t>
      </w:r>
    </w:p>
    <w:p w14:paraId="52A8513C" w14:textId="07981306" w:rsidR="009D7DA7" w:rsidRPr="008117D3" w:rsidRDefault="009D7DA7" w:rsidP="009D7DA7">
      <w:pPr>
        <w:rPr>
          <w:rFonts w:asciiTheme="minorHAnsi" w:hAnsiTheme="minorHAnsi" w:cstheme="minorHAnsi"/>
          <w:sz w:val="22"/>
          <w:szCs w:val="22"/>
          <w:lang w:val="cs-CZ"/>
        </w:rPr>
      </w:pPr>
      <w:r w:rsidRPr="008117D3">
        <w:rPr>
          <w:rFonts w:asciiTheme="minorHAnsi" w:hAnsiTheme="minorHAnsi" w:cstheme="minorHAnsi"/>
          <w:sz w:val="22"/>
          <w:szCs w:val="22"/>
          <w:lang w:val="cs-CZ"/>
        </w:rPr>
        <w:t>Složení: glykoly, esenciální olej z</w:t>
      </w:r>
      <w:r w:rsidR="00E916BF">
        <w:rPr>
          <w:rFonts w:asciiTheme="minorHAnsi" w:hAnsiTheme="minorHAnsi" w:cstheme="minorHAnsi"/>
          <w:sz w:val="22"/>
          <w:szCs w:val="22"/>
          <w:lang w:val="cs-CZ"/>
        </w:rPr>
        <w:t> a</w:t>
      </w:r>
      <w:r w:rsidRPr="008117D3">
        <w:rPr>
          <w:rFonts w:asciiTheme="minorHAnsi" w:hAnsiTheme="minorHAnsi" w:cstheme="minorHAnsi"/>
          <w:sz w:val="22"/>
          <w:szCs w:val="22"/>
          <w:lang w:val="cs-CZ"/>
        </w:rPr>
        <w:t>ndiroby</w:t>
      </w:r>
      <w:r>
        <w:rPr>
          <w:rFonts w:asciiTheme="minorHAnsi" w:hAnsiTheme="minorHAnsi" w:cstheme="minorHAnsi"/>
          <w:sz w:val="22"/>
          <w:szCs w:val="22"/>
          <w:lang w:val="cs-CZ"/>
        </w:rPr>
        <w:t xml:space="preserve"> (Karapa guayanská)</w:t>
      </w:r>
      <w:r w:rsidRPr="008117D3">
        <w:rPr>
          <w:rFonts w:asciiTheme="minorHAnsi" w:hAnsiTheme="minorHAnsi" w:cstheme="minorHAnsi"/>
          <w:sz w:val="22"/>
          <w:szCs w:val="22"/>
          <w:lang w:val="cs-CZ"/>
        </w:rPr>
        <w:t>, olej z hřebíčku, olej z černého pepře, olej z</w:t>
      </w:r>
      <w:r w:rsidR="00641428">
        <w:rPr>
          <w:rFonts w:asciiTheme="minorHAnsi" w:hAnsiTheme="minorHAnsi" w:cstheme="minorHAnsi"/>
          <w:sz w:val="22"/>
          <w:szCs w:val="22"/>
          <w:lang w:val="cs-CZ"/>
        </w:rPr>
        <w:t> </w:t>
      </w:r>
      <w:r w:rsidRPr="008117D3">
        <w:rPr>
          <w:rFonts w:asciiTheme="minorHAnsi" w:hAnsiTheme="minorHAnsi" w:cstheme="minorHAnsi"/>
          <w:sz w:val="22"/>
          <w:szCs w:val="22"/>
          <w:lang w:val="cs-CZ"/>
        </w:rPr>
        <w:t>pelargónie, emulgátory, D-panthenol, konzervační látky (DMDM- hydantoin), geraniol, eugenol, citrone</w:t>
      </w:r>
      <w:r>
        <w:rPr>
          <w:rFonts w:asciiTheme="minorHAnsi" w:hAnsiTheme="minorHAnsi" w:cstheme="minorHAnsi"/>
          <w:sz w:val="22"/>
          <w:szCs w:val="22"/>
          <w:lang w:val="cs-CZ"/>
        </w:rPr>
        <w:t>l</w:t>
      </w:r>
      <w:r w:rsidRPr="008117D3">
        <w:rPr>
          <w:rFonts w:asciiTheme="minorHAnsi" w:hAnsiTheme="minorHAnsi" w:cstheme="minorHAnsi"/>
          <w:sz w:val="22"/>
          <w:szCs w:val="22"/>
          <w:lang w:val="cs-CZ"/>
        </w:rPr>
        <w:t>lol, d-limonen.</w:t>
      </w:r>
    </w:p>
    <w:p w14:paraId="1E413A86" w14:textId="5E936F2F" w:rsidR="009D7DA7" w:rsidRPr="008117D3" w:rsidRDefault="009D7DA7" w:rsidP="009D7DA7">
      <w:pPr>
        <w:rPr>
          <w:rFonts w:asciiTheme="minorHAnsi" w:hAnsiTheme="minorHAnsi" w:cstheme="minorHAnsi"/>
          <w:sz w:val="22"/>
          <w:szCs w:val="22"/>
          <w:lang w:val="cs-CZ"/>
        </w:rPr>
      </w:pPr>
      <w:r>
        <w:rPr>
          <w:rFonts w:asciiTheme="minorHAnsi" w:hAnsiTheme="minorHAnsi" w:cstheme="minorHAnsi"/>
          <w:sz w:val="22"/>
          <w:szCs w:val="22"/>
          <w:lang w:val="cs-CZ"/>
        </w:rPr>
        <w:t>Použití</w:t>
      </w:r>
      <w:r w:rsidRPr="008117D3">
        <w:rPr>
          <w:rFonts w:asciiTheme="minorHAnsi" w:hAnsiTheme="minorHAnsi" w:cstheme="minorHAnsi"/>
          <w:sz w:val="22"/>
          <w:szCs w:val="22"/>
          <w:lang w:val="cs-CZ"/>
        </w:rPr>
        <w:t xml:space="preserve">: Esenciální vonné oleje rostlinného původu obsažené ve spreji DESECTO pronikají do srsti a na kůži, jejich specifická intenzivní vůně </w:t>
      </w:r>
      <w:r>
        <w:rPr>
          <w:rFonts w:asciiTheme="minorHAnsi" w:hAnsiTheme="minorHAnsi" w:cstheme="minorHAnsi"/>
          <w:sz w:val="22"/>
          <w:szCs w:val="22"/>
          <w:lang w:val="cs-CZ"/>
        </w:rPr>
        <w:t xml:space="preserve">napomáhá </w:t>
      </w:r>
      <w:r w:rsidRPr="008117D3">
        <w:rPr>
          <w:rFonts w:asciiTheme="minorHAnsi" w:hAnsiTheme="minorHAnsi" w:cstheme="minorHAnsi"/>
          <w:sz w:val="22"/>
          <w:szCs w:val="22"/>
          <w:lang w:val="cs-CZ"/>
        </w:rPr>
        <w:t>odpuz</w:t>
      </w:r>
      <w:r>
        <w:rPr>
          <w:rFonts w:asciiTheme="minorHAnsi" w:hAnsiTheme="minorHAnsi" w:cstheme="minorHAnsi"/>
          <w:sz w:val="22"/>
          <w:szCs w:val="22"/>
          <w:lang w:val="cs-CZ"/>
        </w:rPr>
        <w:t>ovat</w:t>
      </w:r>
      <w:r w:rsidRPr="008117D3">
        <w:rPr>
          <w:rFonts w:asciiTheme="minorHAnsi" w:hAnsiTheme="minorHAnsi" w:cstheme="minorHAnsi"/>
          <w:sz w:val="22"/>
          <w:szCs w:val="22"/>
          <w:lang w:val="cs-CZ"/>
        </w:rPr>
        <w:t xml:space="preserve"> hmyz a zároveň je příjemná pro člověka. Olej z</w:t>
      </w:r>
      <w:r w:rsidR="00641428">
        <w:rPr>
          <w:rFonts w:asciiTheme="minorHAnsi" w:hAnsiTheme="minorHAnsi" w:cstheme="minorHAnsi"/>
          <w:sz w:val="22"/>
          <w:szCs w:val="22"/>
          <w:lang w:val="cs-CZ"/>
        </w:rPr>
        <w:t> </w:t>
      </w:r>
      <w:r w:rsidRPr="008117D3">
        <w:rPr>
          <w:rFonts w:asciiTheme="minorHAnsi" w:hAnsiTheme="minorHAnsi" w:cstheme="minorHAnsi"/>
          <w:sz w:val="22"/>
          <w:szCs w:val="22"/>
          <w:lang w:val="cs-CZ"/>
        </w:rPr>
        <w:t>andiroby navíc zklidňuje místo po bodnutí hmyzem.</w:t>
      </w:r>
    </w:p>
    <w:p w14:paraId="476EE458" w14:textId="5E018C2D" w:rsidR="009D7DA7" w:rsidRPr="008117D3" w:rsidRDefault="009D7DA7" w:rsidP="009D7DA7">
      <w:pPr>
        <w:rPr>
          <w:rFonts w:asciiTheme="minorHAnsi" w:hAnsiTheme="minorHAnsi" w:cstheme="minorHAnsi"/>
          <w:sz w:val="22"/>
          <w:szCs w:val="22"/>
          <w:lang w:val="cs-CZ"/>
        </w:rPr>
      </w:pPr>
      <w:r w:rsidRPr="008117D3">
        <w:rPr>
          <w:rFonts w:asciiTheme="minorHAnsi" w:hAnsiTheme="minorHAnsi" w:cstheme="minorHAnsi"/>
          <w:sz w:val="22"/>
          <w:szCs w:val="22"/>
          <w:lang w:val="cs-CZ"/>
        </w:rPr>
        <w:t xml:space="preserve">Vitamin E a panthenol podporují fyziologické vlastnosti kožní bariéry a </w:t>
      </w:r>
      <w:r w:rsidR="00FC3645">
        <w:rPr>
          <w:rFonts w:asciiTheme="minorHAnsi" w:hAnsiTheme="minorHAnsi" w:cstheme="minorHAnsi"/>
          <w:sz w:val="22"/>
          <w:szCs w:val="22"/>
          <w:lang w:val="cs-CZ"/>
        </w:rPr>
        <w:t>srsti</w:t>
      </w:r>
      <w:r w:rsidRPr="008117D3">
        <w:rPr>
          <w:rFonts w:asciiTheme="minorHAnsi" w:hAnsiTheme="minorHAnsi" w:cstheme="minorHAnsi"/>
          <w:sz w:val="22"/>
          <w:szCs w:val="22"/>
          <w:lang w:val="cs-CZ"/>
        </w:rPr>
        <w:t>.</w:t>
      </w:r>
    </w:p>
    <w:p w14:paraId="043AF09E" w14:textId="77777777" w:rsidR="009D7DA7" w:rsidRPr="008117D3" w:rsidRDefault="009D7DA7" w:rsidP="009D7DA7">
      <w:pPr>
        <w:rPr>
          <w:rFonts w:asciiTheme="minorHAnsi" w:hAnsiTheme="minorHAnsi" w:cstheme="minorHAnsi"/>
          <w:sz w:val="22"/>
          <w:szCs w:val="22"/>
          <w:lang w:val="cs-CZ"/>
        </w:rPr>
      </w:pPr>
      <w:r w:rsidRPr="008117D3">
        <w:rPr>
          <w:rFonts w:asciiTheme="minorHAnsi" w:hAnsiTheme="minorHAnsi" w:cstheme="minorHAnsi"/>
          <w:sz w:val="22"/>
          <w:szCs w:val="22"/>
          <w:lang w:val="cs-CZ"/>
        </w:rPr>
        <w:t>Návod k použití: Před použitím protřepat. Naneste sprej DESECTO na celou srst zvířete. Pokud mají zvířata silnou nebo dlouhou srst, nastříkejte proti růstu srsti. Neoplachujte. Nesušte. Použijte sprej DESECTO jednou nebo vícekrát denně nebo podle potřeb prostředí.</w:t>
      </w:r>
    </w:p>
    <w:p w14:paraId="642D9F69" w14:textId="591D3BCF" w:rsidR="009D7DA7" w:rsidRPr="008117D3" w:rsidRDefault="009D7DA7" w:rsidP="009D7DA7">
      <w:pPr>
        <w:rPr>
          <w:rFonts w:asciiTheme="minorHAnsi" w:hAnsiTheme="minorHAnsi" w:cstheme="minorHAnsi"/>
          <w:sz w:val="22"/>
          <w:szCs w:val="22"/>
          <w:lang w:val="cs-CZ"/>
        </w:rPr>
      </w:pPr>
      <w:r w:rsidRPr="008117D3">
        <w:rPr>
          <w:rFonts w:asciiTheme="minorHAnsi" w:hAnsiTheme="minorHAnsi" w:cstheme="minorHAnsi"/>
          <w:sz w:val="22"/>
          <w:szCs w:val="22"/>
          <w:lang w:val="cs-CZ"/>
        </w:rPr>
        <w:t>EUH208: Obsahuje hřebíčkový olej a citronellol. Může vyvolat alergickou reakci</w:t>
      </w:r>
      <w:r w:rsidR="00641428">
        <w:rPr>
          <w:rFonts w:asciiTheme="minorHAnsi" w:hAnsiTheme="minorHAnsi" w:cstheme="minorHAnsi"/>
          <w:sz w:val="22"/>
          <w:szCs w:val="22"/>
          <w:lang w:val="cs-CZ"/>
        </w:rPr>
        <w:t>.</w:t>
      </w:r>
    </w:p>
    <w:p w14:paraId="454959F5" w14:textId="77777777" w:rsidR="009D7DA7" w:rsidRPr="008117D3" w:rsidRDefault="009D7DA7" w:rsidP="009D7DA7">
      <w:pPr>
        <w:rPr>
          <w:rFonts w:asciiTheme="minorHAnsi" w:hAnsiTheme="minorHAnsi" w:cstheme="minorHAnsi"/>
          <w:sz w:val="22"/>
          <w:szCs w:val="22"/>
          <w:lang w:val="cs-CZ"/>
        </w:rPr>
      </w:pPr>
      <w:r w:rsidRPr="008117D3">
        <w:rPr>
          <w:rFonts w:asciiTheme="minorHAnsi" w:hAnsiTheme="minorHAnsi" w:cstheme="minorHAnsi"/>
          <w:sz w:val="22"/>
          <w:szCs w:val="22"/>
          <w:lang w:val="cs-CZ"/>
        </w:rPr>
        <w:t>Upozornění:</w:t>
      </w:r>
    </w:p>
    <w:p w14:paraId="2A0CEB8A" w14:textId="77777777" w:rsidR="009D7DA7" w:rsidRPr="008117D3" w:rsidRDefault="009D7DA7" w:rsidP="009D7DA7">
      <w:pPr>
        <w:rPr>
          <w:rFonts w:asciiTheme="minorHAnsi" w:hAnsiTheme="minorHAnsi" w:cstheme="minorHAnsi"/>
          <w:sz w:val="22"/>
          <w:szCs w:val="22"/>
          <w:lang w:val="cs-CZ"/>
        </w:rPr>
      </w:pPr>
      <w:r w:rsidRPr="008117D3">
        <w:rPr>
          <w:rFonts w:asciiTheme="minorHAnsi" w:hAnsiTheme="minorHAnsi" w:cstheme="minorHAnsi"/>
          <w:sz w:val="22"/>
          <w:szCs w:val="22"/>
          <w:lang w:val="cs-CZ"/>
        </w:rPr>
        <w:t xml:space="preserve">● Skladujte mimo </w:t>
      </w:r>
      <w:r>
        <w:rPr>
          <w:rFonts w:asciiTheme="minorHAnsi" w:hAnsiTheme="minorHAnsi" w:cstheme="minorHAnsi"/>
          <w:sz w:val="22"/>
          <w:szCs w:val="22"/>
          <w:lang w:val="cs-CZ"/>
        </w:rPr>
        <w:t xml:space="preserve">dohled a </w:t>
      </w:r>
      <w:r w:rsidRPr="008117D3">
        <w:rPr>
          <w:rFonts w:asciiTheme="minorHAnsi" w:hAnsiTheme="minorHAnsi" w:cstheme="minorHAnsi"/>
          <w:sz w:val="22"/>
          <w:szCs w:val="22"/>
          <w:lang w:val="cs-CZ"/>
        </w:rPr>
        <w:t>dosah dětí.</w:t>
      </w:r>
    </w:p>
    <w:p w14:paraId="4CB4D750" w14:textId="77777777" w:rsidR="009D7DA7" w:rsidRPr="008117D3" w:rsidRDefault="009D7DA7" w:rsidP="009D7DA7">
      <w:pPr>
        <w:rPr>
          <w:rFonts w:asciiTheme="minorHAnsi" w:hAnsiTheme="minorHAnsi" w:cstheme="minorHAnsi"/>
          <w:sz w:val="22"/>
          <w:szCs w:val="22"/>
          <w:lang w:val="cs-CZ"/>
        </w:rPr>
      </w:pPr>
      <w:r w:rsidRPr="008117D3">
        <w:rPr>
          <w:rFonts w:asciiTheme="minorHAnsi" w:hAnsiTheme="minorHAnsi" w:cstheme="minorHAnsi"/>
          <w:sz w:val="22"/>
          <w:szCs w:val="22"/>
          <w:lang w:val="cs-CZ"/>
        </w:rPr>
        <w:t>● Zabraňte vniknutí přípravku do očí.</w:t>
      </w:r>
    </w:p>
    <w:p w14:paraId="50B4EB28" w14:textId="77777777" w:rsidR="009D7DA7" w:rsidRPr="008117D3" w:rsidRDefault="009D7DA7" w:rsidP="009D7DA7">
      <w:pPr>
        <w:rPr>
          <w:rFonts w:asciiTheme="minorHAnsi" w:hAnsiTheme="minorHAnsi" w:cstheme="minorHAnsi"/>
          <w:sz w:val="22"/>
          <w:szCs w:val="22"/>
          <w:lang w:val="cs-CZ"/>
        </w:rPr>
      </w:pPr>
      <w:r w:rsidRPr="008117D3">
        <w:rPr>
          <w:rFonts w:asciiTheme="minorHAnsi" w:hAnsiTheme="minorHAnsi" w:cstheme="minorHAnsi"/>
          <w:sz w:val="22"/>
          <w:szCs w:val="22"/>
          <w:lang w:val="cs-CZ"/>
        </w:rPr>
        <w:t>● Pouze pro zvířata.</w:t>
      </w:r>
    </w:p>
    <w:p w14:paraId="47AE483B" w14:textId="77777777" w:rsidR="009D7DA7" w:rsidRPr="008117D3" w:rsidRDefault="009D7DA7" w:rsidP="009D7DA7">
      <w:pPr>
        <w:rPr>
          <w:rFonts w:asciiTheme="minorHAnsi" w:hAnsiTheme="minorHAnsi" w:cstheme="minorHAnsi"/>
          <w:sz w:val="22"/>
          <w:szCs w:val="22"/>
          <w:lang w:val="cs-CZ"/>
        </w:rPr>
      </w:pPr>
      <w:r w:rsidRPr="008117D3">
        <w:rPr>
          <w:rFonts w:asciiTheme="minorHAnsi" w:hAnsiTheme="minorHAnsi" w:cstheme="minorHAnsi"/>
          <w:sz w:val="22"/>
          <w:szCs w:val="22"/>
          <w:lang w:val="cs-CZ"/>
        </w:rPr>
        <w:t>● Pro lokální použití.</w:t>
      </w:r>
    </w:p>
    <w:p w14:paraId="0415CC17" w14:textId="77777777" w:rsidR="009D7DA7" w:rsidRPr="008117D3" w:rsidRDefault="009D7DA7" w:rsidP="009D7DA7">
      <w:pPr>
        <w:rPr>
          <w:rFonts w:asciiTheme="minorHAnsi" w:hAnsiTheme="minorHAnsi" w:cstheme="minorHAnsi"/>
          <w:sz w:val="22"/>
          <w:szCs w:val="22"/>
          <w:lang w:val="cs-CZ"/>
        </w:rPr>
      </w:pPr>
    </w:p>
    <w:p w14:paraId="53433ADD" w14:textId="77777777" w:rsidR="009D7DA7" w:rsidRPr="008117D3" w:rsidRDefault="009D7DA7" w:rsidP="009D7DA7">
      <w:pPr>
        <w:rPr>
          <w:rFonts w:asciiTheme="minorHAnsi" w:hAnsiTheme="minorHAnsi" w:cstheme="minorHAnsi"/>
          <w:b/>
          <w:sz w:val="22"/>
          <w:szCs w:val="22"/>
          <w:lang w:val="cs-CZ"/>
        </w:rPr>
      </w:pPr>
      <w:r>
        <w:rPr>
          <w:rFonts w:asciiTheme="minorHAnsi" w:hAnsiTheme="minorHAnsi" w:cstheme="minorHAnsi"/>
          <w:b/>
          <w:sz w:val="22"/>
          <w:szCs w:val="22"/>
          <w:lang w:val="cs-CZ"/>
        </w:rPr>
        <w:t>Držitel rozhodnutí o schválení a výrobce</w:t>
      </w:r>
      <w:r w:rsidRPr="008117D3">
        <w:rPr>
          <w:rFonts w:asciiTheme="minorHAnsi" w:hAnsiTheme="minorHAnsi" w:cstheme="minorHAnsi"/>
          <w:b/>
          <w:sz w:val="22"/>
          <w:szCs w:val="22"/>
          <w:lang w:val="cs-CZ"/>
        </w:rPr>
        <w:t>:</w:t>
      </w:r>
    </w:p>
    <w:p w14:paraId="10B0E347" w14:textId="77777777" w:rsidR="00985119" w:rsidRDefault="00985119" w:rsidP="009D7DA7">
      <w:pPr>
        <w:rPr>
          <w:rFonts w:asciiTheme="minorHAnsi" w:hAnsiTheme="minorHAnsi" w:cstheme="minorHAnsi"/>
          <w:sz w:val="22"/>
          <w:szCs w:val="22"/>
          <w:lang w:val="cs-CZ"/>
        </w:rPr>
      </w:pPr>
      <w:r w:rsidRPr="00985119">
        <w:rPr>
          <w:rFonts w:asciiTheme="minorHAnsi" w:hAnsiTheme="minorHAnsi" w:cstheme="minorHAnsi"/>
          <w:sz w:val="22"/>
          <w:szCs w:val="22"/>
          <w:lang w:val="cs-CZ"/>
        </w:rPr>
        <w:t>NEXTMUNE ITALY S.R.L.</w:t>
      </w:r>
    </w:p>
    <w:p w14:paraId="14940649" w14:textId="46737FDA" w:rsidR="009D7DA7" w:rsidRPr="008117D3" w:rsidRDefault="00985119" w:rsidP="009D7DA7">
      <w:pPr>
        <w:rPr>
          <w:rFonts w:asciiTheme="minorHAnsi" w:hAnsiTheme="minorHAnsi" w:cstheme="minorHAnsi"/>
          <w:sz w:val="22"/>
          <w:szCs w:val="22"/>
          <w:lang w:val="cs-CZ"/>
        </w:rPr>
      </w:pPr>
      <w:r>
        <w:rPr>
          <w:rFonts w:asciiTheme="minorHAnsi" w:hAnsiTheme="minorHAnsi" w:cstheme="minorHAnsi"/>
          <w:sz w:val="22"/>
          <w:szCs w:val="22"/>
          <w:lang w:val="cs-CZ"/>
        </w:rPr>
        <w:t>V</w:t>
      </w:r>
      <w:r w:rsidR="009D7DA7" w:rsidRPr="008117D3">
        <w:rPr>
          <w:rFonts w:asciiTheme="minorHAnsi" w:hAnsiTheme="minorHAnsi" w:cstheme="minorHAnsi"/>
          <w:sz w:val="22"/>
          <w:szCs w:val="22"/>
          <w:lang w:val="cs-CZ"/>
        </w:rPr>
        <w:t>ia G.B. Benzoni, 50</w:t>
      </w:r>
    </w:p>
    <w:p w14:paraId="0DC1C9E8" w14:textId="77777777" w:rsidR="009D7DA7" w:rsidRPr="008117D3" w:rsidRDefault="009D7DA7" w:rsidP="009D7DA7">
      <w:pPr>
        <w:rPr>
          <w:rFonts w:asciiTheme="minorHAnsi" w:hAnsiTheme="minorHAnsi" w:cstheme="minorHAnsi"/>
          <w:sz w:val="22"/>
          <w:szCs w:val="22"/>
          <w:lang w:val="cs-CZ"/>
        </w:rPr>
      </w:pPr>
      <w:r w:rsidRPr="008117D3">
        <w:rPr>
          <w:rFonts w:asciiTheme="minorHAnsi" w:hAnsiTheme="minorHAnsi" w:cstheme="minorHAnsi"/>
          <w:sz w:val="22"/>
          <w:szCs w:val="22"/>
          <w:lang w:val="cs-CZ"/>
        </w:rPr>
        <w:t>26020 Palazzo Pignano (CR) - Italy</w:t>
      </w:r>
    </w:p>
    <w:p w14:paraId="2C00B7AF" w14:textId="77777777" w:rsidR="009D7DA7" w:rsidRPr="008117D3" w:rsidRDefault="009D7DA7" w:rsidP="009D7DA7">
      <w:pPr>
        <w:rPr>
          <w:rFonts w:asciiTheme="minorHAnsi" w:hAnsiTheme="minorHAnsi" w:cstheme="minorHAnsi"/>
          <w:sz w:val="22"/>
          <w:szCs w:val="22"/>
          <w:lang w:val="cs-CZ"/>
        </w:rPr>
      </w:pPr>
    </w:p>
    <w:p w14:paraId="7547E785" w14:textId="77777777" w:rsidR="00D06B8F" w:rsidRPr="008117D3" w:rsidRDefault="00D06B8F" w:rsidP="006C0587">
      <w:pPr>
        <w:rPr>
          <w:rFonts w:asciiTheme="minorHAnsi" w:hAnsiTheme="minorHAnsi" w:cstheme="minorHAnsi"/>
          <w:sz w:val="22"/>
          <w:szCs w:val="22"/>
          <w:lang w:val="cs-CZ"/>
        </w:rPr>
      </w:pPr>
    </w:p>
    <w:sectPr w:rsidR="00D06B8F" w:rsidRPr="008117D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A9968" w14:textId="77777777" w:rsidR="003206B1" w:rsidRDefault="003206B1" w:rsidP="006C0587">
      <w:r>
        <w:separator/>
      </w:r>
    </w:p>
  </w:endnote>
  <w:endnote w:type="continuationSeparator" w:id="0">
    <w:p w14:paraId="0BBC55BF" w14:textId="77777777" w:rsidR="003206B1" w:rsidRDefault="003206B1" w:rsidP="006C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A1C1D" w14:textId="77777777" w:rsidR="003206B1" w:rsidRDefault="003206B1" w:rsidP="006C0587">
      <w:r>
        <w:separator/>
      </w:r>
    </w:p>
  </w:footnote>
  <w:footnote w:type="continuationSeparator" w:id="0">
    <w:p w14:paraId="299580E3" w14:textId="77777777" w:rsidR="003206B1" w:rsidRDefault="003206B1" w:rsidP="006C0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20E50" w14:textId="3BDD9E5D" w:rsidR="008E1D8B" w:rsidRPr="008E1D8B" w:rsidRDefault="008E1D8B" w:rsidP="00641428">
    <w:pPr>
      <w:jc w:val="both"/>
      <w:rPr>
        <w:rFonts w:asciiTheme="minorHAnsi" w:hAnsiTheme="minorHAnsi" w:cstheme="minorHAnsi"/>
        <w:b/>
        <w:bCs/>
        <w:sz w:val="22"/>
        <w:szCs w:val="22"/>
      </w:rPr>
    </w:pPr>
    <w:r w:rsidRPr="008E1D8B">
      <w:rPr>
        <w:rFonts w:asciiTheme="minorHAnsi" w:hAnsiTheme="minorHAnsi" w:cstheme="minorHAnsi"/>
        <w:bCs/>
        <w:sz w:val="22"/>
        <w:szCs w:val="22"/>
      </w:rPr>
      <w:t>Text příbalové informace součást dokumentace schválené rozhodnutím sp.</w:t>
    </w:r>
    <w:r w:rsidR="00641428">
      <w:rPr>
        <w:rFonts w:asciiTheme="minorHAnsi" w:hAnsiTheme="minorHAnsi" w:cstheme="minorHAnsi"/>
        <w:bCs/>
        <w:sz w:val="22"/>
        <w:szCs w:val="22"/>
      </w:rPr>
      <w:t xml:space="preserve"> </w:t>
    </w:r>
    <w:r w:rsidRPr="008E1D8B">
      <w:rPr>
        <w:rFonts w:asciiTheme="minorHAnsi" w:hAnsiTheme="minorHAnsi" w:cstheme="minorHAnsi"/>
        <w:bCs/>
        <w:sz w:val="22"/>
        <w:szCs w:val="22"/>
      </w:rPr>
      <w:t xml:space="preserve">zn. </w:t>
    </w:r>
    <w:sdt>
      <w:sdtPr>
        <w:rPr>
          <w:rFonts w:asciiTheme="minorHAnsi" w:hAnsiTheme="minorHAnsi" w:cstheme="minorHAnsi"/>
          <w:bCs/>
          <w:sz w:val="22"/>
          <w:szCs w:val="22"/>
        </w:rPr>
        <w:id w:val="485062483"/>
        <w:placeholder>
          <w:docPart w:val="E37CDCC59760427A8F9CAB5163D5EEB0"/>
        </w:placeholder>
        <w:text/>
      </w:sdtPr>
      <w:sdtEndPr/>
      <w:sdtContent>
        <w:r>
          <w:rPr>
            <w:rFonts w:asciiTheme="minorHAnsi" w:hAnsiTheme="minorHAnsi" w:cstheme="minorHAnsi"/>
            <w:bCs/>
            <w:sz w:val="22"/>
            <w:szCs w:val="22"/>
          </w:rPr>
          <w:t>USKVBL/6254/2021/POD,</w:t>
        </w:r>
      </w:sdtContent>
    </w:sdt>
    <w:r w:rsidRPr="008E1D8B">
      <w:rPr>
        <w:rFonts w:asciiTheme="minorHAnsi" w:hAnsiTheme="minorHAnsi" w:cstheme="minorHAnsi"/>
        <w:bCs/>
        <w:sz w:val="22"/>
        <w:szCs w:val="22"/>
      </w:rPr>
      <w:t xml:space="preserve"> č.j.</w:t>
    </w:r>
    <w:r w:rsidR="00641428">
      <w:rPr>
        <w:rFonts w:asciiTheme="minorHAnsi" w:hAnsiTheme="minorHAnsi" w:cstheme="minorHAnsi"/>
        <w:bCs/>
        <w:sz w:val="22"/>
        <w:szCs w:val="22"/>
      </w:rPr>
      <w:t> </w:t>
    </w:r>
    <w:sdt>
      <w:sdtPr>
        <w:rPr>
          <w:rFonts w:asciiTheme="minorHAnsi" w:hAnsiTheme="minorHAnsi" w:cstheme="minorHAnsi"/>
          <w:bCs/>
          <w:sz w:val="22"/>
          <w:szCs w:val="22"/>
        </w:rPr>
        <w:id w:val="422995688"/>
        <w:placeholder>
          <w:docPart w:val="E37CDCC59760427A8F9CAB5163D5EEB0"/>
        </w:placeholder>
        <w:text/>
      </w:sdtPr>
      <w:sdtEndPr/>
      <w:sdtContent>
        <w:r w:rsidR="00B87BB9" w:rsidRPr="00B87BB9">
          <w:rPr>
            <w:rFonts w:asciiTheme="minorHAnsi" w:hAnsiTheme="minorHAnsi" w:cstheme="minorHAnsi"/>
            <w:bCs/>
            <w:sz w:val="22"/>
            <w:szCs w:val="22"/>
          </w:rPr>
          <w:t>USKVBL/10817/2021/REG-Gro</w:t>
        </w:r>
      </w:sdtContent>
    </w:sdt>
    <w:r w:rsidRPr="008E1D8B">
      <w:rPr>
        <w:rFonts w:asciiTheme="minorHAnsi" w:hAnsiTheme="minorHAnsi" w:cstheme="minorHAnsi"/>
        <w:bCs/>
        <w:sz w:val="22"/>
        <w:szCs w:val="22"/>
      </w:rPr>
      <w:t xml:space="preserve"> ze dne </w:t>
    </w:r>
    <w:sdt>
      <w:sdtPr>
        <w:rPr>
          <w:rFonts w:asciiTheme="minorHAnsi" w:hAnsiTheme="minorHAnsi" w:cstheme="minorHAnsi"/>
          <w:bCs/>
          <w:sz w:val="22"/>
          <w:szCs w:val="22"/>
        </w:rPr>
        <w:id w:val="883596329"/>
        <w:placeholder>
          <w:docPart w:val="1607742008F14B5FAFFA966C6731B93F"/>
        </w:placeholder>
        <w:date w:fullDate="2021-08-23T00:00:00Z">
          <w:dateFormat w:val="d.M.yyyy"/>
          <w:lid w:val="cs-CZ"/>
          <w:storeMappedDataAs w:val="dateTime"/>
          <w:calendar w:val="gregorian"/>
        </w:date>
      </w:sdtPr>
      <w:sdtEndPr/>
      <w:sdtContent>
        <w:r w:rsidR="00356BA5">
          <w:rPr>
            <w:rFonts w:asciiTheme="minorHAnsi" w:hAnsiTheme="minorHAnsi" w:cstheme="minorHAnsi"/>
            <w:bCs/>
            <w:sz w:val="22"/>
            <w:szCs w:val="22"/>
            <w:lang w:val="cs-CZ"/>
          </w:rPr>
          <w:t>23.8.2021</w:t>
        </w:r>
      </w:sdtContent>
    </w:sdt>
    <w:r w:rsidRPr="008E1D8B">
      <w:rPr>
        <w:rFonts w:asciiTheme="minorHAnsi" w:hAnsiTheme="minorHAnsi" w:cstheme="minorHAnsi"/>
        <w:bCs/>
        <w:sz w:val="22"/>
        <w:szCs w:val="22"/>
      </w:rPr>
      <w:t xml:space="preserve"> o </w:t>
    </w:r>
    <w:sdt>
      <w:sdtPr>
        <w:rPr>
          <w:rFonts w:asciiTheme="minorHAnsi" w:hAnsiTheme="minorHAnsi" w:cstheme="minorHAnsi"/>
          <w:sz w:val="22"/>
          <w:szCs w:val="22"/>
        </w:rPr>
        <w:id w:val="1062983426"/>
        <w:placeholder>
          <w:docPart w:val="86DFB4BF6FBB42E886661E785468CDE3"/>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sdtContent>
        <w:r>
          <w:rPr>
            <w:rFonts w:asciiTheme="minorHAnsi" w:hAnsiTheme="minorHAnsi" w:cstheme="minorHAnsi"/>
            <w:sz w:val="22"/>
            <w:szCs w:val="22"/>
          </w:rPr>
          <w:t>schválení veterinárního přípravku</w:t>
        </w:r>
      </w:sdtContent>
    </w:sdt>
    <w:r w:rsidRPr="008E1D8B">
      <w:rPr>
        <w:rFonts w:asciiTheme="minorHAnsi" w:hAnsiTheme="minorHAnsi" w:cstheme="minorHAnsi"/>
        <w:bCs/>
        <w:sz w:val="22"/>
        <w:szCs w:val="22"/>
      </w:rPr>
      <w:t xml:space="preserve"> </w:t>
    </w:r>
    <w:sdt>
      <w:sdtPr>
        <w:rPr>
          <w:rFonts w:asciiTheme="minorHAnsi" w:hAnsiTheme="minorHAnsi" w:cstheme="minorHAnsi"/>
          <w:sz w:val="22"/>
          <w:szCs w:val="22"/>
        </w:rPr>
        <w:id w:val="-773553566"/>
        <w:placeholder>
          <w:docPart w:val="BA617520B6414F5A889F2175373FB1FF"/>
        </w:placeholder>
        <w:text/>
      </w:sdtPr>
      <w:sdtEndPr/>
      <w:sdtContent>
        <w:r>
          <w:rPr>
            <w:rFonts w:asciiTheme="minorHAnsi" w:hAnsiTheme="minorHAnsi" w:cstheme="minorHAnsi"/>
            <w:sz w:val="22"/>
            <w:szCs w:val="22"/>
          </w:rPr>
          <w:t>Desecto</w:t>
        </w:r>
      </w:sdtContent>
    </w:sdt>
  </w:p>
  <w:p w14:paraId="183280DE" w14:textId="77777777" w:rsidR="008E1D8B" w:rsidRPr="008E1D8B" w:rsidRDefault="008E1D8B">
    <w:pPr>
      <w:pStyle w:val="Zhlav"/>
      <w:rPr>
        <w:rFonts w:asciiTheme="minorHAnsi" w:hAnsiTheme="minorHAnsi" w:cs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A31D5"/>
    <w:multiLevelType w:val="hybridMultilevel"/>
    <w:tmpl w:val="D540B844"/>
    <w:lvl w:ilvl="0" w:tplc="0E20350E">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87"/>
    <w:rsid w:val="00000C64"/>
    <w:rsid w:val="000028B0"/>
    <w:rsid w:val="00003330"/>
    <w:rsid w:val="00015409"/>
    <w:rsid w:val="000202D4"/>
    <w:rsid w:val="00065321"/>
    <w:rsid w:val="00094922"/>
    <w:rsid w:val="001144C5"/>
    <w:rsid w:val="00146F6E"/>
    <w:rsid w:val="00150509"/>
    <w:rsid w:val="001A3616"/>
    <w:rsid w:val="001C2E60"/>
    <w:rsid w:val="0022006D"/>
    <w:rsid w:val="00231778"/>
    <w:rsid w:val="002B4F9A"/>
    <w:rsid w:val="002E0DBA"/>
    <w:rsid w:val="002F39FF"/>
    <w:rsid w:val="0030494F"/>
    <w:rsid w:val="003206B1"/>
    <w:rsid w:val="003222CC"/>
    <w:rsid w:val="00356BA5"/>
    <w:rsid w:val="0037200F"/>
    <w:rsid w:val="003D0D2B"/>
    <w:rsid w:val="00403EE4"/>
    <w:rsid w:val="0044179F"/>
    <w:rsid w:val="0047329D"/>
    <w:rsid w:val="004921E4"/>
    <w:rsid w:val="00492EE8"/>
    <w:rsid w:val="004932FD"/>
    <w:rsid w:val="004C6623"/>
    <w:rsid w:val="004D0A3E"/>
    <w:rsid w:val="004D23F2"/>
    <w:rsid w:val="004F5ECB"/>
    <w:rsid w:val="0052501E"/>
    <w:rsid w:val="00526A8D"/>
    <w:rsid w:val="00531893"/>
    <w:rsid w:val="00537F77"/>
    <w:rsid w:val="00581BAA"/>
    <w:rsid w:val="005C45AC"/>
    <w:rsid w:val="005F410E"/>
    <w:rsid w:val="00617139"/>
    <w:rsid w:val="00641428"/>
    <w:rsid w:val="00652CD1"/>
    <w:rsid w:val="00683BB2"/>
    <w:rsid w:val="00692E0D"/>
    <w:rsid w:val="006B33DD"/>
    <w:rsid w:val="006B71CD"/>
    <w:rsid w:val="006C0587"/>
    <w:rsid w:val="006D3BFD"/>
    <w:rsid w:val="006F2DAB"/>
    <w:rsid w:val="006F5DBE"/>
    <w:rsid w:val="00754FC8"/>
    <w:rsid w:val="007714BF"/>
    <w:rsid w:val="007845B5"/>
    <w:rsid w:val="007A2FEB"/>
    <w:rsid w:val="007B33F0"/>
    <w:rsid w:val="007C52E1"/>
    <w:rsid w:val="008117D3"/>
    <w:rsid w:val="00842FA6"/>
    <w:rsid w:val="00854353"/>
    <w:rsid w:val="00863432"/>
    <w:rsid w:val="00886778"/>
    <w:rsid w:val="008916C3"/>
    <w:rsid w:val="00893B85"/>
    <w:rsid w:val="008A7FD1"/>
    <w:rsid w:val="008E1D8B"/>
    <w:rsid w:val="008F5158"/>
    <w:rsid w:val="0094091B"/>
    <w:rsid w:val="00967221"/>
    <w:rsid w:val="00985119"/>
    <w:rsid w:val="009D063E"/>
    <w:rsid w:val="009D7DA7"/>
    <w:rsid w:val="009E3067"/>
    <w:rsid w:val="00A01499"/>
    <w:rsid w:val="00A049C2"/>
    <w:rsid w:val="00A203AC"/>
    <w:rsid w:val="00A30EB4"/>
    <w:rsid w:val="00A311CA"/>
    <w:rsid w:val="00A87A3D"/>
    <w:rsid w:val="00AA33A3"/>
    <w:rsid w:val="00AB6E61"/>
    <w:rsid w:val="00B22ACA"/>
    <w:rsid w:val="00B447CB"/>
    <w:rsid w:val="00B72640"/>
    <w:rsid w:val="00B8723C"/>
    <w:rsid w:val="00B87BB9"/>
    <w:rsid w:val="00BB0BA2"/>
    <w:rsid w:val="00BB654A"/>
    <w:rsid w:val="00BC3EE5"/>
    <w:rsid w:val="00BC4984"/>
    <w:rsid w:val="00BD2A6F"/>
    <w:rsid w:val="00C56D0B"/>
    <w:rsid w:val="00C74350"/>
    <w:rsid w:val="00C954D1"/>
    <w:rsid w:val="00C966D1"/>
    <w:rsid w:val="00CD0926"/>
    <w:rsid w:val="00CD1893"/>
    <w:rsid w:val="00CF69EE"/>
    <w:rsid w:val="00D06B8F"/>
    <w:rsid w:val="00D11C71"/>
    <w:rsid w:val="00D13338"/>
    <w:rsid w:val="00D541D1"/>
    <w:rsid w:val="00D660E8"/>
    <w:rsid w:val="00D87267"/>
    <w:rsid w:val="00DA37F8"/>
    <w:rsid w:val="00DA6A1C"/>
    <w:rsid w:val="00DD7A42"/>
    <w:rsid w:val="00E24D17"/>
    <w:rsid w:val="00E916BF"/>
    <w:rsid w:val="00EB5104"/>
    <w:rsid w:val="00EC2B68"/>
    <w:rsid w:val="00F136B8"/>
    <w:rsid w:val="00F157DE"/>
    <w:rsid w:val="00F212C4"/>
    <w:rsid w:val="00F74057"/>
    <w:rsid w:val="00FC3645"/>
    <w:rsid w:val="00FD6F73"/>
    <w:rsid w:val="00FE2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C7DF1"/>
  <w15:chartTrackingRefBased/>
  <w15:docId w15:val="{726CFA1B-17AD-4070-A52A-0778F4AB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0587"/>
    <w:pPr>
      <w:spacing w:after="0" w:line="240" w:lineRule="auto"/>
    </w:pPr>
    <w:rPr>
      <w:rFonts w:ascii="Times New Roman" w:eastAsia="Times New Roman" w:hAnsi="Times New Roman" w:cs="Times New Roman"/>
      <w:sz w:val="20"/>
      <w:szCs w:val="20"/>
      <w:lang w:eastAsia="it-IT"/>
    </w:rPr>
  </w:style>
  <w:style w:type="paragraph" w:styleId="Nadpis7">
    <w:name w:val="heading 7"/>
    <w:basedOn w:val="Normln"/>
    <w:next w:val="Normln"/>
    <w:link w:val="Nadpis7Char"/>
    <w:uiPriority w:val="99"/>
    <w:qFormat/>
    <w:rsid w:val="006C0587"/>
    <w:pPr>
      <w:keepNext/>
      <w:jc w:val="center"/>
      <w:outlineLvl w:val="6"/>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0587"/>
    <w:pPr>
      <w:tabs>
        <w:tab w:val="center" w:pos="4819"/>
        <w:tab w:val="right" w:pos="9638"/>
      </w:tabs>
    </w:pPr>
  </w:style>
  <w:style w:type="character" w:customStyle="1" w:styleId="ZhlavChar">
    <w:name w:val="Záhlaví Char"/>
    <w:basedOn w:val="Standardnpsmoodstavce"/>
    <w:link w:val="Zhlav"/>
    <w:uiPriority w:val="99"/>
    <w:rsid w:val="006C0587"/>
    <w:rPr>
      <w:rFonts w:ascii="Times New Roman" w:eastAsia="Times New Roman" w:hAnsi="Times New Roman" w:cs="Times New Roman"/>
      <w:sz w:val="20"/>
      <w:szCs w:val="20"/>
      <w:lang w:eastAsia="it-IT"/>
    </w:rPr>
  </w:style>
  <w:style w:type="paragraph" w:styleId="Zpat">
    <w:name w:val="footer"/>
    <w:basedOn w:val="Normln"/>
    <w:link w:val="ZpatChar"/>
    <w:uiPriority w:val="99"/>
    <w:unhideWhenUsed/>
    <w:rsid w:val="006C0587"/>
    <w:pPr>
      <w:tabs>
        <w:tab w:val="center" w:pos="4819"/>
        <w:tab w:val="right" w:pos="9638"/>
      </w:tabs>
    </w:pPr>
  </w:style>
  <w:style w:type="character" w:customStyle="1" w:styleId="ZpatChar">
    <w:name w:val="Zápatí Char"/>
    <w:basedOn w:val="Standardnpsmoodstavce"/>
    <w:link w:val="Zpat"/>
    <w:uiPriority w:val="99"/>
    <w:rsid w:val="006C0587"/>
    <w:rPr>
      <w:rFonts w:ascii="Times New Roman" w:eastAsia="Times New Roman" w:hAnsi="Times New Roman" w:cs="Times New Roman"/>
      <w:sz w:val="20"/>
      <w:szCs w:val="20"/>
      <w:lang w:eastAsia="it-IT"/>
    </w:rPr>
  </w:style>
  <w:style w:type="character" w:customStyle="1" w:styleId="Nadpis7Char">
    <w:name w:val="Nadpis 7 Char"/>
    <w:basedOn w:val="Standardnpsmoodstavce"/>
    <w:link w:val="Nadpis7"/>
    <w:uiPriority w:val="99"/>
    <w:rsid w:val="006C0587"/>
    <w:rPr>
      <w:rFonts w:ascii="Times New Roman" w:eastAsia="Times New Roman" w:hAnsi="Times New Roman" w:cs="Times New Roman"/>
      <w:b/>
      <w:bCs/>
      <w:sz w:val="28"/>
      <w:szCs w:val="20"/>
      <w:lang w:eastAsia="it-IT"/>
    </w:rPr>
  </w:style>
  <w:style w:type="character" w:styleId="Hypertextovodkaz">
    <w:name w:val="Hyperlink"/>
    <w:rsid w:val="00967221"/>
    <w:rPr>
      <w:color w:val="0000FF"/>
      <w:u w:val="single"/>
    </w:rPr>
  </w:style>
  <w:style w:type="paragraph" w:styleId="Textbubliny">
    <w:name w:val="Balloon Text"/>
    <w:basedOn w:val="Normln"/>
    <w:link w:val="TextbublinyChar"/>
    <w:uiPriority w:val="99"/>
    <w:semiHidden/>
    <w:unhideWhenUsed/>
    <w:rsid w:val="00B22A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2ACA"/>
    <w:rPr>
      <w:rFonts w:ascii="Segoe UI" w:eastAsia="Times New Roman" w:hAnsi="Segoe UI" w:cs="Segoe UI"/>
      <w:sz w:val="18"/>
      <w:szCs w:val="18"/>
      <w:lang w:eastAsia="it-IT"/>
    </w:rPr>
  </w:style>
  <w:style w:type="paragraph" w:styleId="FormtovanvHTML">
    <w:name w:val="HTML Preformatted"/>
    <w:basedOn w:val="Normln"/>
    <w:link w:val="FormtovanvHTMLChar"/>
    <w:uiPriority w:val="99"/>
    <w:unhideWhenUsed/>
    <w:rsid w:val="00754FC8"/>
    <w:rPr>
      <w:rFonts w:ascii="Consolas" w:hAnsi="Consolas"/>
    </w:rPr>
  </w:style>
  <w:style w:type="character" w:customStyle="1" w:styleId="FormtovanvHTMLChar">
    <w:name w:val="Formátovaný v HTML Char"/>
    <w:basedOn w:val="Standardnpsmoodstavce"/>
    <w:link w:val="FormtovanvHTML"/>
    <w:uiPriority w:val="99"/>
    <w:rsid w:val="00754FC8"/>
    <w:rPr>
      <w:rFonts w:ascii="Consolas" w:eastAsia="Times New Roman" w:hAnsi="Consolas" w:cs="Times New Roman"/>
      <w:sz w:val="20"/>
      <w:szCs w:val="20"/>
      <w:lang w:eastAsia="it-IT"/>
    </w:rPr>
  </w:style>
  <w:style w:type="character" w:styleId="Odkaznakoment">
    <w:name w:val="annotation reference"/>
    <w:basedOn w:val="Standardnpsmoodstavce"/>
    <w:uiPriority w:val="99"/>
    <w:semiHidden/>
    <w:unhideWhenUsed/>
    <w:rsid w:val="006D3BFD"/>
    <w:rPr>
      <w:sz w:val="16"/>
      <w:szCs w:val="16"/>
    </w:rPr>
  </w:style>
  <w:style w:type="paragraph" w:styleId="Textkomente">
    <w:name w:val="annotation text"/>
    <w:basedOn w:val="Normln"/>
    <w:link w:val="TextkomenteChar"/>
    <w:uiPriority w:val="99"/>
    <w:semiHidden/>
    <w:unhideWhenUsed/>
    <w:rsid w:val="006D3BFD"/>
  </w:style>
  <w:style w:type="character" w:customStyle="1" w:styleId="TextkomenteChar">
    <w:name w:val="Text komentáře Char"/>
    <w:basedOn w:val="Standardnpsmoodstavce"/>
    <w:link w:val="Textkomente"/>
    <w:uiPriority w:val="99"/>
    <w:semiHidden/>
    <w:rsid w:val="006D3BFD"/>
    <w:rPr>
      <w:rFonts w:ascii="Times New Roman" w:eastAsia="Times New Roman" w:hAnsi="Times New Roman" w:cs="Times New Roman"/>
      <w:sz w:val="20"/>
      <w:szCs w:val="20"/>
      <w:lang w:eastAsia="it-IT"/>
    </w:rPr>
  </w:style>
  <w:style w:type="paragraph" w:styleId="Pedmtkomente">
    <w:name w:val="annotation subject"/>
    <w:basedOn w:val="Textkomente"/>
    <w:next w:val="Textkomente"/>
    <w:link w:val="PedmtkomenteChar"/>
    <w:uiPriority w:val="99"/>
    <w:semiHidden/>
    <w:unhideWhenUsed/>
    <w:rsid w:val="006D3BFD"/>
    <w:rPr>
      <w:b/>
      <w:bCs/>
    </w:rPr>
  </w:style>
  <w:style w:type="character" w:customStyle="1" w:styleId="PedmtkomenteChar">
    <w:name w:val="Předmět komentáře Char"/>
    <w:basedOn w:val="TextkomenteChar"/>
    <w:link w:val="Pedmtkomente"/>
    <w:uiPriority w:val="99"/>
    <w:semiHidden/>
    <w:rsid w:val="006D3BFD"/>
    <w:rPr>
      <w:rFonts w:ascii="Times New Roman" w:eastAsia="Times New Roman" w:hAnsi="Times New Roman" w:cs="Times New Roman"/>
      <w:b/>
      <w:bCs/>
      <w:sz w:val="20"/>
      <w:szCs w:val="20"/>
      <w:lang w:eastAsia="it-IT"/>
    </w:rPr>
  </w:style>
  <w:style w:type="character" w:styleId="Zstupntext">
    <w:name w:val="Placeholder Text"/>
    <w:rsid w:val="008E1D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7059">
      <w:bodyDiv w:val="1"/>
      <w:marLeft w:val="0"/>
      <w:marRight w:val="0"/>
      <w:marTop w:val="0"/>
      <w:marBottom w:val="0"/>
      <w:divBdr>
        <w:top w:val="none" w:sz="0" w:space="0" w:color="auto"/>
        <w:left w:val="none" w:sz="0" w:space="0" w:color="auto"/>
        <w:bottom w:val="none" w:sz="0" w:space="0" w:color="auto"/>
        <w:right w:val="none" w:sz="0" w:space="0" w:color="auto"/>
      </w:divBdr>
    </w:div>
    <w:div w:id="191577331">
      <w:bodyDiv w:val="1"/>
      <w:marLeft w:val="0"/>
      <w:marRight w:val="0"/>
      <w:marTop w:val="0"/>
      <w:marBottom w:val="0"/>
      <w:divBdr>
        <w:top w:val="none" w:sz="0" w:space="0" w:color="auto"/>
        <w:left w:val="none" w:sz="0" w:space="0" w:color="auto"/>
        <w:bottom w:val="none" w:sz="0" w:space="0" w:color="auto"/>
        <w:right w:val="none" w:sz="0" w:space="0" w:color="auto"/>
      </w:divBdr>
    </w:div>
    <w:div w:id="326254121">
      <w:bodyDiv w:val="1"/>
      <w:marLeft w:val="0"/>
      <w:marRight w:val="0"/>
      <w:marTop w:val="0"/>
      <w:marBottom w:val="0"/>
      <w:divBdr>
        <w:top w:val="none" w:sz="0" w:space="0" w:color="auto"/>
        <w:left w:val="none" w:sz="0" w:space="0" w:color="auto"/>
        <w:bottom w:val="none" w:sz="0" w:space="0" w:color="auto"/>
        <w:right w:val="none" w:sz="0" w:space="0" w:color="auto"/>
      </w:divBdr>
    </w:div>
    <w:div w:id="552739824">
      <w:bodyDiv w:val="1"/>
      <w:marLeft w:val="0"/>
      <w:marRight w:val="0"/>
      <w:marTop w:val="0"/>
      <w:marBottom w:val="0"/>
      <w:divBdr>
        <w:top w:val="none" w:sz="0" w:space="0" w:color="auto"/>
        <w:left w:val="none" w:sz="0" w:space="0" w:color="auto"/>
        <w:bottom w:val="none" w:sz="0" w:space="0" w:color="auto"/>
        <w:right w:val="none" w:sz="0" w:space="0" w:color="auto"/>
      </w:divBdr>
    </w:div>
    <w:div w:id="628440633">
      <w:bodyDiv w:val="1"/>
      <w:marLeft w:val="0"/>
      <w:marRight w:val="0"/>
      <w:marTop w:val="0"/>
      <w:marBottom w:val="0"/>
      <w:divBdr>
        <w:top w:val="none" w:sz="0" w:space="0" w:color="auto"/>
        <w:left w:val="none" w:sz="0" w:space="0" w:color="auto"/>
        <w:bottom w:val="none" w:sz="0" w:space="0" w:color="auto"/>
        <w:right w:val="none" w:sz="0" w:space="0" w:color="auto"/>
      </w:divBdr>
    </w:div>
    <w:div w:id="10123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7CDCC59760427A8F9CAB5163D5EEB0"/>
        <w:category>
          <w:name w:val="Obecné"/>
          <w:gallery w:val="placeholder"/>
        </w:category>
        <w:types>
          <w:type w:val="bbPlcHdr"/>
        </w:types>
        <w:behaviors>
          <w:behavior w:val="content"/>
        </w:behaviors>
        <w:guid w:val="{ADE81C88-6383-48B1-80F2-23B8C03C99FE}"/>
      </w:docPartPr>
      <w:docPartBody>
        <w:p w:rsidR="008023F3" w:rsidRDefault="00801464" w:rsidP="00801464">
          <w:pPr>
            <w:pStyle w:val="E37CDCC59760427A8F9CAB5163D5EEB0"/>
          </w:pPr>
          <w:r w:rsidRPr="00AD42B7">
            <w:rPr>
              <w:rStyle w:val="Zstupntext"/>
            </w:rPr>
            <w:t>Klikněte sem a zadejte text.</w:t>
          </w:r>
        </w:p>
      </w:docPartBody>
    </w:docPart>
    <w:docPart>
      <w:docPartPr>
        <w:name w:val="1607742008F14B5FAFFA966C6731B93F"/>
        <w:category>
          <w:name w:val="Obecné"/>
          <w:gallery w:val="placeholder"/>
        </w:category>
        <w:types>
          <w:type w:val="bbPlcHdr"/>
        </w:types>
        <w:behaviors>
          <w:behavior w:val="content"/>
        </w:behaviors>
        <w:guid w:val="{10074445-7362-487C-802D-5092413034C7}"/>
      </w:docPartPr>
      <w:docPartBody>
        <w:p w:rsidR="008023F3" w:rsidRDefault="00801464" w:rsidP="00801464">
          <w:pPr>
            <w:pStyle w:val="1607742008F14B5FAFFA966C6731B93F"/>
          </w:pPr>
          <w:r w:rsidRPr="00AD42B7">
            <w:rPr>
              <w:rStyle w:val="Zstupntext"/>
            </w:rPr>
            <w:t>Klikněte sem a zadejte datum.</w:t>
          </w:r>
        </w:p>
      </w:docPartBody>
    </w:docPart>
    <w:docPart>
      <w:docPartPr>
        <w:name w:val="86DFB4BF6FBB42E886661E785468CDE3"/>
        <w:category>
          <w:name w:val="Obecné"/>
          <w:gallery w:val="placeholder"/>
        </w:category>
        <w:types>
          <w:type w:val="bbPlcHdr"/>
        </w:types>
        <w:behaviors>
          <w:behavior w:val="content"/>
        </w:behaviors>
        <w:guid w:val="{4A39040C-9EAB-470C-A6AC-679A931CAF47}"/>
      </w:docPartPr>
      <w:docPartBody>
        <w:p w:rsidR="008023F3" w:rsidRDefault="00801464" w:rsidP="00801464">
          <w:pPr>
            <w:pStyle w:val="86DFB4BF6FBB42E886661E785468CDE3"/>
          </w:pPr>
          <w:r w:rsidRPr="00AD42B7">
            <w:rPr>
              <w:rStyle w:val="Zstupntext"/>
            </w:rPr>
            <w:t>Zvolte položku.</w:t>
          </w:r>
        </w:p>
      </w:docPartBody>
    </w:docPart>
    <w:docPart>
      <w:docPartPr>
        <w:name w:val="BA617520B6414F5A889F2175373FB1FF"/>
        <w:category>
          <w:name w:val="Obecné"/>
          <w:gallery w:val="placeholder"/>
        </w:category>
        <w:types>
          <w:type w:val="bbPlcHdr"/>
        </w:types>
        <w:behaviors>
          <w:behavior w:val="content"/>
        </w:behaviors>
        <w:guid w:val="{D46771FD-8BCB-41C9-8090-95D8F8CB379E}"/>
      </w:docPartPr>
      <w:docPartBody>
        <w:p w:rsidR="008023F3" w:rsidRDefault="00801464" w:rsidP="00801464">
          <w:pPr>
            <w:pStyle w:val="BA617520B6414F5A889F2175373FB1FF"/>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64"/>
    <w:rsid w:val="00084165"/>
    <w:rsid w:val="0031474C"/>
    <w:rsid w:val="00801464"/>
    <w:rsid w:val="008023F3"/>
    <w:rsid w:val="00A828E8"/>
    <w:rsid w:val="00E561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801464"/>
    <w:rPr>
      <w:color w:val="808080"/>
    </w:rPr>
  </w:style>
  <w:style w:type="paragraph" w:customStyle="1" w:styleId="E37CDCC59760427A8F9CAB5163D5EEB0">
    <w:name w:val="E37CDCC59760427A8F9CAB5163D5EEB0"/>
    <w:rsid w:val="00801464"/>
  </w:style>
  <w:style w:type="paragraph" w:customStyle="1" w:styleId="1607742008F14B5FAFFA966C6731B93F">
    <w:name w:val="1607742008F14B5FAFFA966C6731B93F"/>
    <w:rsid w:val="00801464"/>
  </w:style>
  <w:style w:type="paragraph" w:customStyle="1" w:styleId="86DFB4BF6FBB42E886661E785468CDE3">
    <w:name w:val="86DFB4BF6FBB42E886661E785468CDE3"/>
    <w:rsid w:val="00801464"/>
  </w:style>
  <w:style w:type="paragraph" w:customStyle="1" w:styleId="BA617520B6414F5A889F2175373FB1FF">
    <w:name w:val="BA617520B6414F5A889F2175373FB1FF"/>
    <w:rsid w:val="00801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810E5-58C1-4D37-AAB5-AA36EB97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194</Words>
  <Characters>1147</Characters>
  <Application>Microsoft Office Word</Application>
  <DocSecurity>0</DocSecurity>
  <Lines>9</Lines>
  <Paragraphs>2</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dc:creator>
  <cp:keywords/>
  <dc:description/>
  <cp:lastModifiedBy>Podbřecká Milena</cp:lastModifiedBy>
  <cp:revision>20</cp:revision>
  <cp:lastPrinted>2021-08-23T07:17:00Z</cp:lastPrinted>
  <dcterms:created xsi:type="dcterms:W3CDTF">2021-07-15T08:01:00Z</dcterms:created>
  <dcterms:modified xsi:type="dcterms:W3CDTF">2021-08-23T07:17:00Z</dcterms:modified>
</cp:coreProperties>
</file>