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D0242" w14:textId="77777777" w:rsidR="00695547" w:rsidRPr="00715994" w:rsidRDefault="00695547" w:rsidP="00715994">
      <w:pPr>
        <w:tabs>
          <w:tab w:val="clear" w:pos="567"/>
        </w:tabs>
        <w:spacing w:line="240" w:lineRule="auto"/>
        <w:rPr>
          <w:szCs w:val="22"/>
        </w:rPr>
      </w:pPr>
    </w:p>
    <w:p w14:paraId="2C6C6BE7" w14:textId="77777777" w:rsidR="00695547" w:rsidRPr="00715994" w:rsidRDefault="00695547" w:rsidP="00715994">
      <w:pPr>
        <w:tabs>
          <w:tab w:val="clear" w:pos="567"/>
        </w:tabs>
        <w:spacing w:line="240" w:lineRule="auto"/>
        <w:rPr>
          <w:szCs w:val="22"/>
        </w:rPr>
      </w:pPr>
    </w:p>
    <w:p w14:paraId="56745329" w14:textId="77777777" w:rsidR="00695547" w:rsidRPr="00715994" w:rsidRDefault="00695547" w:rsidP="00715994">
      <w:pPr>
        <w:tabs>
          <w:tab w:val="clear" w:pos="567"/>
        </w:tabs>
        <w:spacing w:line="240" w:lineRule="auto"/>
        <w:rPr>
          <w:szCs w:val="22"/>
        </w:rPr>
      </w:pPr>
    </w:p>
    <w:p w14:paraId="47A7285B" w14:textId="77777777" w:rsidR="00695547" w:rsidRPr="00715994" w:rsidRDefault="00695547" w:rsidP="00715994">
      <w:pPr>
        <w:tabs>
          <w:tab w:val="clear" w:pos="567"/>
        </w:tabs>
        <w:spacing w:line="240" w:lineRule="auto"/>
        <w:rPr>
          <w:szCs w:val="22"/>
        </w:rPr>
      </w:pPr>
    </w:p>
    <w:p w14:paraId="72C40A71" w14:textId="77777777" w:rsidR="00695547" w:rsidRPr="00715994" w:rsidRDefault="00695547" w:rsidP="00715994">
      <w:pPr>
        <w:tabs>
          <w:tab w:val="clear" w:pos="567"/>
        </w:tabs>
        <w:spacing w:line="240" w:lineRule="auto"/>
        <w:rPr>
          <w:szCs w:val="22"/>
        </w:rPr>
      </w:pPr>
    </w:p>
    <w:p w14:paraId="65D173A8" w14:textId="77777777" w:rsidR="00695547" w:rsidRPr="00715994" w:rsidRDefault="00695547" w:rsidP="00715994">
      <w:pPr>
        <w:tabs>
          <w:tab w:val="clear" w:pos="567"/>
        </w:tabs>
        <w:spacing w:line="240" w:lineRule="auto"/>
        <w:rPr>
          <w:szCs w:val="22"/>
        </w:rPr>
      </w:pPr>
    </w:p>
    <w:p w14:paraId="2F4ECF5F" w14:textId="77777777" w:rsidR="00695547" w:rsidRPr="00715994" w:rsidRDefault="00695547" w:rsidP="00715994">
      <w:pPr>
        <w:tabs>
          <w:tab w:val="clear" w:pos="567"/>
        </w:tabs>
        <w:spacing w:line="240" w:lineRule="auto"/>
        <w:rPr>
          <w:szCs w:val="22"/>
        </w:rPr>
      </w:pPr>
    </w:p>
    <w:p w14:paraId="7D763318" w14:textId="77777777" w:rsidR="00695547" w:rsidRPr="00715994" w:rsidRDefault="00695547" w:rsidP="00715994">
      <w:pPr>
        <w:tabs>
          <w:tab w:val="clear" w:pos="567"/>
        </w:tabs>
        <w:spacing w:line="240" w:lineRule="auto"/>
        <w:rPr>
          <w:szCs w:val="22"/>
        </w:rPr>
      </w:pPr>
    </w:p>
    <w:p w14:paraId="3A9319C7" w14:textId="77777777" w:rsidR="00695547" w:rsidRPr="00715994" w:rsidRDefault="00695547" w:rsidP="00715994">
      <w:pPr>
        <w:tabs>
          <w:tab w:val="clear" w:pos="567"/>
        </w:tabs>
        <w:spacing w:line="240" w:lineRule="auto"/>
        <w:rPr>
          <w:szCs w:val="22"/>
        </w:rPr>
      </w:pPr>
    </w:p>
    <w:p w14:paraId="3850BD16" w14:textId="77777777" w:rsidR="00695547" w:rsidRPr="00715994" w:rsidRDefault="00695547" w:rsidP="00715994">
      <w:pPr>
        <w:tabs>
          <w:tab w:val="clear" w:pos="567"/>
        </w:tabs>
        <w:spacing w:line="240" w:lineRule="auto"/>
        <w:rPr>
          <w:szCs w:val="22"/>
        </w:rPr>
      </w:pPr>
    </w:p>
    <w:p w14:paraId="0C72CE03" w14:textId="77777777" w:rsidR="00695547" w:rsidRPr="00715994" w:rsidRDefault="00695547" w:rsidP="00715994">
      <w:pPr>
        <w:tabs>
          <w:tab w:val="clear" w:pos="567"/>
        </w:tabs>
        <w:spacing w:line="240" w:lineRule="auto"/>
        <w:rPr>
          <w:szCs w:val="22"/>
        </w:rPr>
      </w:pPr>
    </w:p>
    <w:p w14:paraId="2B55F47A" w14:textId="77777777" w:rsidR="00695547" w:rsidRPr="00715994" w:rsidRDefault="00695547" w:rsidP="00715994">
      <w:pPr>
        <w:tabs>
          <w:tab w:val="clear" w:pos="567"/>
        </w:tabs>
        <w:spacing w:line="240" w:lineRule="auto"/>
        <w:rPr>
          <w:szCs w:val="22"/>
        </w:rPr>
      </w:pPr>
    </w:p>
    <w:p w14:paraId="1B90A651" w14:textId="77777777" w:rsidR="00695547" w:rsidRPr="00715994" w:rsidRDefault="00695547" w:rsidP="00715994">
      <w:pPr>
        <w:tabs>
          <w:tab w:val="clear" w:pos="567"/>
        </w:tabs>
        <w:spacing w:line="240" w:lineRule="auto"/>
        <w:rPr>
          <w:szCs w:val="22"/>
        </w:rPr>
      </w:pPr>
    </w:p>
    <w:p w14:paraId="17493B88" w14:textId="77777777" w:rsidR="00695547" w:rsidRPr="00715994" w:rsidRDefault="00695547" w:rsidP="00715994">
      <w:pPr>
        <w:tabs>
          <w:tab w:val="clear" w:pos="567"/>
        </w:tabs>
        <w:spacing w:line="240" w:lineRule="auto"/>
        <w:rPr>
          <w:szCs w:val="22"/>
        </w:rPr>
      </w:pPr>
    </w:p>
    <w:p w14:paraId="6F7D9C88" w14:textId="77777777" w:rsidR="00695547" w:rsidRPr="00715994" w:rsidRDefault="00695547" w:rsidP="00715994">
      <w:pPr>
        <w:tabs>
          <w:tab w:val="clear" w:pos="567"/>
        </w:tabs>
        <w:spacing w:line="240" w:lineRule="auto"/>
        <w:rPr>
          <w:szCs w:val="22"/>
        </w:rPr>
      </w:pPr>
    </w:p>
    <w:p w14:paraId="40EAFC3A" w14:textId="77777777" w:rsidR="00695547" w:rsidRPr="00715994" w:rsidRDefault="00695547" w:rsidP="00715994">
      <w:pPr>
        <w:tabs>
          <w:tab w:val="clear" w:pos="567"/>
        </w:tabs>
        <w:spacing w:line="240" w:lineRule="auto"/>
        <w:rPr>
          <w:szCs w:val="22"/>
        </w:rPr>
      </w:pPr>
    </w:p>
    <w:p w14:paraId="1B055199" w14:textId="77777777" w:rsidR="00695547" w:rsidRPr="00715994" w:rsidRDefault="00695547" w:rsidP="00715994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  <w:bookmarkEnd w:id="0"/>
    </w:p>
    <w:p w14:paraId="36181A7F" w14:textId="77777777" w:rsidR="00695547" w:rsidRPr="00715994" w:rsidRDefault="00695547" w:rsidP="00715994">
      <w:pPr>
        <w:tabs>
          <w:tab w:val="clear" w:pos="567"/>
        </w:tabs>
        <w:spacing w:line="240" w:lineRule="auto"/>
        <w:rPr>
          <w:szCs w:val="22"/>
        </w:rPr>
      </w:pPr>
    </w:p>
    <w:p w14:paraId="55BD51A7" w14:textId="77777777" w:rsidR="00695547" w:rsidRPr="00715994" w:rsidRDefault="00695547" w:rsidP="00715994">
      <w:pPr>
        <w:tabs>
          <w:tab w:val="clear" w:pos="567"/>
        </w:tabs>
        <w:spacing w:line="240" w:lineRule="auto"/>
        <w:rPr>
          <w:szCs w:val="22"/>
        </w:rPr>
      </w:pPr>
    </w:p>
    <w:p w14:paraId="5AF25380" w14:textId="77777777" w:rsidR="00695547" w:rsidRPr="00715994" w:rsidRDefault="00695547" w:rsidP="00715994">
      <w:pPr>
        <w:tabs>
          <w:tab w:val="clear" w:pos="567"/>
        </w:tabs>
        <w:spacing w:line="240" w:lineRule="auto"/>
        <w:rPr>
          <w:szCs w:val="22"/>
        </w:rPr>
      </w:pPr>
    </w:p>
    <w:p w14:paraId="1D7A3B8E" w14:textId="77777777" w:rsidR="00695547" w:rsidRPr="00715994" w:rsidRDefault="00695547" w:rsidP="00715994">
      <w:pPr>
        <w:tabs>
          <w:tab w:val="clear" w:pos="567"/>
        </w:tabs>
        <w:spacing w:line="240" w:lineRule="auto"/>
        <w:rPr>
          <w:szCs w:val="22"/>
        </w:rPr>
      </w:pPr>
    </w:p>
    <w:p w14:paraId="754B7932" w14:textId="13BAC9AF" w:rsidR="00695547" w:rsidRPr="00715994" w:rsidRDefault="002A1349" w:rsidP="00715994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715994">
        <w:rPr>
          <w:b/>
          <w:szCs w:val="22"/>
        </w:rPr>
        <w:t xml:space="preserve">PŘÍLOHA </w:t>
      </w:r>
      <w:r w:rsidR="00695547" w:rsidRPr="00715994">
        <w:rPr>
          <w:b/>
          <w:szCs w:val="22"/>
        </w:rPr>
        <w:t>I</w:t>
      </w:r>
    </w:p>
    <w:p w14:paraId="6B755F5C" w14:textId="77777777" w:rsidR="00695547" w:rsidRPr="00715994" w:rsidRDefault="00695547" w:rsidP="00715994">
      <w:pPr>
        <w:tabs>
          <w:tab w:val="clear" w:pos="567"/>
        </w:tabs>
        <w:spacing w:line="240" w:lineRule="auto"/>
        <w:rPr>
          <w:szCs w:val="22"/>
        </w:rPr>
      </w:pPr>
    </w:p>
    <w:p w14:paraId="10D8315A" w14:textId="25F61ED6" w:rsidR="00695547" w:rsidRPr="00715994" w:rsidRDefault="00695547" w:rsidP="00715994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715994">
        <w:rPr>
          <w:b/>
          <w:szCs w:val="22"/>
        </w:rPr>
        <w:t>S</w:t>
      </w:r>
      <w:r w:rsidR="009B59F2" w:rsidRPr="00715994">
        <w:rPr>
          <w:b/>
          <w:szCs w:val="22"/>
        </w:rPr>
        <w:t xml:space="preserve">OUHRN </w:t>
      </w:r>
      <w:r w:rsidR="00497565" w:rsidRPr="00715994">
        <w:rPr>
          <w:b/>
          <w:szCs w:val="22"/>
        </w:rPr>
        <w:t>ÚDAJŮ O PŘÍPRAVKU</w:t>
      </w:r>
    </w:p>
    <w:p w14:paraId="50EA16F2" w14:textId="614B8E31" w:rsidR="00695547" w:rsidRPr="00715994" w:rsidRDefault="00695547" w:rsidP="00715994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715994">
        <w:rPr>
          <w:b/>
          <w:szCs w:val="22"/>
        </w:rPr>
        <w:br w:type="page"/>
      </w:r>
      <w:r w:rsidRPr="00715994">
        <w:rPr>
          <w:b/>
          <w:szCs w:val="22"/>
        </w:rPr>
        <w:lastRenderedPageBreak/>
        <w:t>1.</w:t>
      </w:r>
      <w:r w:rsidRPr="00715994">
        <w:rPr>
          <w:b/>
          <w:szCs w:val="22"/>
        </w:rPr>
        <w:tab/>
      </w:r>
      <w:r w:rsidR="00BE27E5" w:rsidRPr="00715994">
        <w:rPr>
          <w:b/>
          <w:szCs w:val="22"/>
        </w:rPr>
        <w:t>NÁZEV VETERINÁRNÍHO LÉČIVÉHO PŘÍPRAVKU</w:t>
      </w:r>
    </w:p>
    <w:p w14:paraId="3F7F262B" w14:textId="77777777" w:rsidR="00695547" w:rsidRPr="00715994" w:rsidRDefault="00695547" w:rsidP="00715994">
      <w:pPr>
        <w:tabs>
          <w:tab w:val="clear" w:pos="567"/>
        </w:tabs>
        <w:spacing w:line="240" w:lineRule="auto"/>
        <w:rPr>
          <w:szCs w:val="22"/>
        </w:rPr>
      </w:pPr>
    </w:p>
    <w:p w14:paraId="0BE81AD0" w14:textId="08AEBED5" w:rsidR="00695547" w:rsidRPr="00715994" w:rsidRDefault="00695547" w:rsidP="00715994">
      <w:pPr>
        <w:tabs>
          <w:tab w:val="clear" w:pos="567"/>
        </w:tabs>
        <w:spacing w:line="240" w:lineRule="auto"/>
        <w:rPr>
          <w:szCs w:val="22"/>
        </w:rPr>
      </w:pPr>
      <w:bookmarkStart w:id="1" w:name="_Hlk153792155"/>
      <w:proofErr w:type="spellStart"/>
      <w:r w:rsidRPr="00715994">
        <w:rPr>
          <w:szCs w:val="22"/>
        </w:rPr>
        <w:t>Protec</w:t>
      </w:r>
      <w:r w:rsidR="00116D14" w:rsidRPr="00715994">
        <w:rPr>
          <w:szCs w:val="22"/>
        </w:rPr>
        <w:t>T</w:t>
      </w:r>
      <w:r w:rsidRPr="00715994">
        <w:rPr>
          <w:szCs w:val="22"/>
        </w:rPr>
        <w:t>ix</w:t>
      </w:r>
      <w:proofErr w:type="spellEnd"/>
      <w:r w:rsidRPr="00715994">
        <w:rPr>
          <w:szCs w:val="22"/>
        </w:rPr>
        <w:t xml:space="preserve"> </w:t>
      </w:r>
      <w:r w:rsidR="00515F5B" w:rsidRPr="00715994">
        <w:rPr>
          <w:szCs w:val="22"/>
        </w:rPr>
        <w:t>40</w:t>
      </w:r>
      <w:r w:rsidRPr="00715994">
        <w:rPr>
          <w:szCs w:val="22"/>
        </w:rPr>
        <w:t>0 mg/</w:t>
      </w:r>
      <w:r w:rsidR="00515F5B" w:rsidRPr="00715994">
        <w:rPr>
          <w:szCs w:val="22"/>
        </w:rPr>
        <w:t>200</w:t>
      </w:r>
      <w:r w:rsidRPr="00715994">
        <w:rPr>
          <w:szCs w:val="22"/>
        </w:rPr>
        <w:t xml:space="preserve">0 mg </w:t>
      </w:r>
      <w:r w:rsidR="00B00E6D" w:rsidRPr="00715994">
        <w:rPr>
          <w:szCs w:val="22"/>
        </w:rPr>
        <w:t>roztok</w:t>
      </w:r>
      <w:r w:rsidR="00BF05BB" w:rsidRPr="00715994">
        <w:rPr>
          <w:szCs w:val="22"/>
        </w:rPr>
        <w:t xml:space="preserve"> pro nakapání na </w:t>
      </w:r>
      <w:proofErr w:type="gramStart"/>
      <w:r w:rsidR="00BF05BB" w:rsidRPr="00715994">
        <w:rPr>
          <w:szCs w:val="22"/>
        </w:rPr>
        <w:t>kůži -</w:t>
      </w:r>
      <w:r w:rsidR="00B00E6D" w:rsidRPr="00715994">
        <w:rPr>
          <w:szCs w:val="22"/>
        </w:rPr>
        <w:t xml:space="preserve"> </w:t>
      </w:r>
      <w:r w:rsidR="00BF05BB" w:rsidRPr="00715994">
        <w:rPr>
          <w:szCs w:val="22"/>
        </w:rPr>
        <w:t>spot</w:t>
      </w:r>
      <w:proofErr w:type="gramEnd"/>
      <w:r w:rsidR="00BF05BB" w:rsidRPr="00715994">
        <w:rPr>
          <w:szCs w:val="22"/>
        </w:rPr>
        <w:t xml:space="preserve">-on </w:t>
      </w:r>
      <w:r w:rsidR="00510CF6" w:rsidRPr="00715994">
        <w:rPr>
          <w:szCs w:val="22"/>
        </w:rPr>
        <w:t xml:space="preserve">pro psy nad </w:t>
      </w:r>
      <w:r w:rsidR="00515F5B" w:rsidRPr="00715994">
        <w:rPr>
          <w:szCs w:val="22"/>
        </w:rPr>
        <w:t>25</w:t>
      </w:r>
      <w:r w:rsidR="00510CF6" w:rsidRPr="00715994">
        <w:rPr>
          <w:szCs w:val="22"/>
        </w:rPr>
        <w:t xml:space="preserve"> kg do </w:t>
      </w:r>
      <w:r w:rsidR="00515F5B" w:rsidRPr="00715994">
        <w:rPr>
          <w:szCs w:val="22"/>
        </w:rPr>
        <w:t>40</w:t>
      </w:r>
      <w:r w:rsidR="00510CF6" w:rsidRPr="00715994">
        <w:rPr>
          <w:szCs w:val="22"/>
        </w:rPr>
        <w:t xml:space="preserve"> kg</w:t>
      </w:r>
    </w:p>
    <w:bookmarkEnd w:id="1"/>
    <w:p w14:paraId="62595336" w14:textId="77777777" w:rsidR="00695547" w:rsidRPr="00715994" w:rsidRDefault="00695547" w:rsidP="00715994">
      <w:pPr>
        <w:tabs>
          <w:tab w:val="clear" w:pos="567"/>
        </w:tabs>
        <w:spacing w:line="240" w:lineRule="auto"/>
        <w:rPr>
          <w:szCs w:val="22"/>
        </w:rPr>
      </w:pPr>
    </w:p>
    <w:p w14:paraId="17DA1A8F" w14:textId="77777777" w:rsidR="00695547" w:rsidRPr="00715994" w:rsidRDefault="00695547" w:rsidP="00715994">
      <w:pPr>
        <w:tabs>
          <w:tab w:val="clear" w:pos="567"/>
        </w:tabs>
        <w:spacing w:line="240" w:lineRule="auto"/>
        <w:rPr>
          <w:szCs w:val="22"/>
        </w:rPr>
      </w:pPr>
    </w:p>
    <w:p w14:paraId="25398E8E" w14:textId="136D93F2" w:rsidR="00695547" w:rsidRPr="00715994" w:rsidRDefault="00695547" w:rsidP="00715994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715994">
        <w:rPr>
          <w:b/>
          <w:szCs w:val="22"/>
        </w:rPr>
        <w:t>2.</w:t>
      </w:r>
      <w:r w:rsidRPr="00715994">
        <w:rPr>
          <w:b/>
          <w:szCs w:val="22"/>
        </w:rPr>
        <w:tab/>
      </w:r>
      <w:r w:rsidR="00856AB5" w:rsidRPr="00715994">
        <w:rPr>
          <w:b/>
          <w:szCs w:val="22"/>
        </w:rPr>
        <w:t>KVALITATIVNÍ A KVANTITATIVNÍ SLOŽENÍ</w:t>
      </w:r>
    </w:p>
    <w:p w14:paraId="2C1EB6AD" w14:textId="77777777" w:rsidR="00695547" w:rsidRPr="00715994" w:rsidRDefault="00695547" w:rsidP="00715994">
      <w:pPr>
        <w:tabs>
          <w:tab w:val="clear" w:pos="567"/>
        </w:tabs>
        <w:spacing w:line="240" w:lineRule="auto"/>
        <w:rPr>
          <w:szCs w:val="22"/>
        </w:rPr>
      </w:pPr>
    </w:p>
    <w:p w14:paraId="29902C19" w14:textId="2F337886" w:rsidR="00BF05BB" w:rsidRPr="00715994" w:rsidRDefault="00D8374B" w:rsidP="00715994">
      <w:pPr>
        <w:tabs>
          <w:tab w:val="clear" w:pos="567"/>
        </w:tabs>
        <w:spacing w:line="240" w:lineRule="auto"/>
        <w:rPr>
          <w:szCs w:val="22"/>
        </w:rPr>
      </w:pPr>
      <w:r w:rsidRPr="00715994">
        <w:rPr>
          <w:szCs w:val="22"/>
        </w:rPr>
        <w:t xml:space="preserve">Každá </w:t>
      </w:r>
      <w:r w:rsidR="00BF05BB" w:rsidRPr="00715994">
        <w:rPr>
          <w:szCs w:val="22"/>
        </w:rPr>
        <w:t xml:space="preserve">4,0ml </w:t>
      </w:r>
      <w:r w:rsidRPr="00715994">
        <w:rPr>
          <w:szCs w:val="22"/>
        </w:rPr>
        <w:t xml:space="preserve">pipeta </w:t>
      </w:r>
    </w:p>
    <w:p w14:paraId="3152E390" w14:textId="139FCAC4" w:rsidR="00695547" w:rsidRPr="00715994" w:rsidRDefault="00DA0785" w:rsidP="00715994">
      <w:pPr>
        <w:tabs>
          <w:tab w:val="clear" w:pos="567"/>
        </w:tabs>
        <w:spacing w:line="240" w:lineRule="auto"/>
        <w:rPr>
          <w:szCs w:val="22"/>
        </w:rPr>
      </w:pPr>
      <w:r w:rsidRPr="00715994">
        <w:rPr>
          <w:szCs w:val="22"/>
        </w:rPr>
        <w:t>obsahuje</w:t>
      </w:r>
      <w:r w:rsidR="00695547" w:rsidRPr="00715994">
        <w:rPr>
          <w:szCs w:val="22"/>
        </w:rPr>
        <w:t>:</w:t>
      </w:r>
    </w:p>
    <w:p w14:paraId="53F0E78C" w14:textId="77777777" w:rsidR="00695547" w:rsidRPr="00715994" w:rsidRDefault="00695547" w:rsidP="00715994">
      <w:pPr>
        <w:tabs>
          <w:tab w:val="clear" w:pos="567"/>
        </w:tabs>
        <w:spacing w:line="240" w:lineRule="auto"/>
        <w:rPr>
          <w:szCs w:val="22"/>
        </w:rPr>
      </w:pPr>
    </w:p>
    <w:p w14:paraId="5BEFD6B3" w14:textId="74326FF5" w:rsidR="00695547" w:rsidRPr="00715994" w:rsidRDefault="00BF05BB" w:rsidP="00715994">
      <w:pPr>
        <w:tabs>
          <w:tab w:val="clear" w:pos="567"/>
        </w:tabs>
        <w:spacing w:line="240" w:lineRule="auto"/>
        <w:rPr>
          <w:b/>
          <w:szCs w:val="22"/>
        </w:rPr>
      </w:pPr>
      <w:r w:rsidRPr="00715994">
        <w:rPr>
          <w:b/>
          <w:szCs w:val="22"/>
        </w:rPr>
        <w:t xml:space="preserve">Léčivé </w:t>
      </w:r>
      <w:r w:rsidR="00DA0785" w:rsidRPr="00715994">
        <w:rPr>
          <w:b/>
          <w:szCs w:val="22"/>
        </w:rPr>
        <w:t>látky</w:t>
      </w:r>
      <w:r w:rsidR="00695547" w:rsidRPr="00715994">
        <w:rPr>
          <w:b/>
          <w:szCs w:val="22"/>
        </w:rPr>
        <w:t>:</w:t>
      </w:r>
      <w:r w:rsidR="00695547" w:rsidRPr="00715994">
        <w:rPr>
          <w:b/>
          <w:szCs w:val="22"/>
        </w:rPr>
        <w:tab/>
      </w:r>
    </w:p>
    <w:p w14:paraId="1B0C8000" w14:textId="22149075" w:rsidR="00695547" w:rsidRPr="00715994" w:rsidRDefault="00695547" w:rsidP="00715994">
      <w:pPr>
        <w:tabs>
          <w:tab w:val="clear" w:pos="567"/>
        </w:tabs>
        <w:spacing w:line="240" w:lineRule="auto"/>
        <w:rPr>
          <w:bCs/>
          <w:szCs w:val="22"/>
        </w:rPr>
      </w:pPr>
      <w:proofErr w:type="spellStart"/>
      <w:r w:rsidRPr="00715994">
        <w:rPr>
          <w:bCs/>
          <w:szCs w:val="22"/>
        </w:rPr>
        <w:t>Imida</w:t>
      </w:r>
      <w:r w:rsidR="00BF05BB" w:rsidRPr="00715994">
        <w:rPr>
          <w:bCs/>
          <w:szCs w:val="22"/>
        </w:rPr>
        <w:t>c</w:t>
      </w:r>
      <w:r w:rsidRPr="00715994">
        <w:rPr>
          <w:bCs/>
          <w:szCs w:val="22"/>
        </w:rPr>
        <w:t>loprid</w:t>
      </w:r>
      <w:r w:rsidR="00BF05BB" w:rsidRPr="00715994">
        <w:rPr>
          <w:bCs/>
          <w:szCs w:val="22"/>
        </w:rPr>
        <w:t>um</w:t>
      </w:r>
      <w:proofErr w:type="spellEnd"/>
      <w:r w:rsidRPr="00715994">
        <w:rPr>
          <w:bCs/>
          <w:szCs w:val="22"/>
        </w:rPr>
        <w:tab/>
      </w:r>
      <w:r w:rsidRPr="00715994">
        <w:rPr>
          <w:bCs/>
          <w:szCs w:val="22"/>
        </w:rPr>
        <w:tab/>
      </w:r>
      <w:r w:rsidRPr="00715994">
        <w:rPr>
          <w:bCs/>
          <w:szCs w:val="22"/>
        </w:rPr>
        <w:tab/>
      </w:r>
      <w:r w:rsidRPr="00715994">
        <w:rPr>
          <w:bCs/>
          <w:szCs w:val="22"/>
        </w:rPr>
        <w:tab/>
      </w:r>
      <w:r w:rsidR="00515F5B" w:rsidRPr="00715994">
        <w:rPr>
          <w:bCs/>
          <w:szCs w:val="22"/>
        </w:rPr>
        <w:t>40</w:t>
      </w:r>
      <w:r w:rsidRPr="00715994">
        <w:rPr>
          <w:bCs/>
          <w:szCs w:val="22"/>
        </w:rPr>
        <w:t>0</w:t>
      </w:r>
      <w:r w:rsidR="00DA0785" w:rsidRPr="00715994">
        <w:rPr>
          <w:bCs/>
          <w:szCs w:val="22"/>
        </w:rPr>
        <w:t>,</w:t>
      </w:r>
      <w:r w:rsidRPr="00715994">
        <w:rPr>
          <w:bCs/>
          <w:szCs w:val="22"/>
        </w:rPr>
        <w:t>0 mg</w:t>
      </w:r>
    </w:p>
    <w:p w14:paraId="499733DA" w14:textId="7A70595C" w:rsidR="00695547" w:rsidRPr="00715994" w:rsidRDefault="00695547" w:rsidP="00715994">
      <w:pPr>
        <w:tabs>
          <w:tab w:val="clear" w:pos="567"/>
        </w:tabs>
        <w:spacing w:line="240" w:lineRule="auto"/>
        <w:rPr>
          <w:bCs/>
          <w:szCs w:val="22"/>
        </w:rPr>
      </w:pPr>
      <w:proofErr w:type="spellStart"/>
      <w:r w:rsidRPr="00715994">
        <w:rPr>
          <w:bCs/>
          <w:szCs w:val="22"/>
        </w:rPr>
        <w:t>Permethrin</w:t>
      </w:r>
      <w:r w:rsidR="00BF05BB" w:rsidRPr="00715994">
        <w:rPr>
          <w:bCs/>
          <w:szCs w:val="22"/>
        </w:rPr>
        <w:t>um</w:t>
      </w:r>
      <w:proofErr w:type="spellEnd"/>
      <w:r w:rsidRPr="00715994">
        <w:rPr>
          <w:bCs/>
          <w:szCs w:val="22"/>
        </w:rPr>
        <w:t xml:space="preserve"> </w:t>
      </w:r>
      <w:r w:rsidRPr="00715994">
        <w:rPr>
          <w:bCs/>
          <w:szCs w:val="22"/>
        </w:rPr>
        <w:tab/>
      </w:r>
      <w:r w:rsidRPr="00715994">
        <w:rPr>
          <w:bCs/>
          <w:szCs w:val="22"/>
        </w:rPr>
        <w:tab/>
      </w:r>
      <w:r w:rsidRPr="00715994">
        <w:rPr>
          <w:bCs/>
          <w:szCs w:val="22"/>
        </w:rPr>
        <w:tab/>
      </w:r>
      <w:r w:rsidRPr="00715994">
        <w:rPr>
          <w:bCs/>
          <w:szCs w:val="22"/>
        </w:rPr>
        <w:tab/>
      </w:r>
      <w:r w:rsidR="00647976" w:rsidRPr="00715994">
        <w:rPr>
          <w:bCs/>
          <w:szCs w:val="22"/>
        </w:rPr>
        <w:t>2</w:t>
      </w:r>
      <w:r w:rsidR="00515F5B" w:rsidRPr="00715994">
        <w:rPr>
          <w:bCs/>
          <w:szCs w:val="22"/>
        </w:rPr>
        <w:t>00</w:t>
      </w:r>
      <w:r w:rsidRPr="00715994">
        <w:rPr>
          <w:bCs/>
          <w:szCs w:val="22"/>
        </w:rPr>
        <w:t>0</w:t>
      </w:r>
      <w:r w:rsidR="00DA0785" w:rsidRPr="00715994">
        <w:rPr>
          <w:bCs/>
          <w:szCs w:val="22"/>
        </w:rPr>
        <w:t>,</w:t>
      </w:r>
      <w:r w:rsidRPr="00715994">
        <w:rPr>
          <w:bCs/>
          <w:szCs w:val="22"/>
        </w:rPr>
        <w:t>0 mg</w:t>
      </w:r>
    </w:p>
    <w:p w14:paraId="48AD0058" w14:textId="77777777" w:rsidR="00695547" w:rsidRPr="00715994" w:rsidRDefault="00695547" w:rsidP="00715994">
      <w:pPr>
        <w:tabs>
          <w:tab w:val="clear" w:pos="567"/>
        </w:tabs>
        <w:spacing w:line="240" w:lineRule="auto"/>
        <w:rPr>
          <w:bCs/>
          <w:szCs w:val="22"/>
        </w:rPr>
      </w:pPr>
    </w:p>
    <w:p w14:paraId="2FF31B1E" w14:textId="2C426D77" w:rsidR="00695547" w:rsidRPr="00715994" w:rsidRDefault="00695547" w:rsidP="00715994">
      <w:pPr>
        <w:tabs>
          <w:tab w:val="clear" w:pos="567"/>
        </w:tabs>
        <w:spacing w:line="240" w:lineRule="auto"/>
        <w:rPr>
          <w:szCs w:val="22"/>
        </w:rPr>
      </w:pPr>
    </w:p>
    <w:p w14:paraId="47DFA025" w14:textId="5B8F25D9" w:rsidR="00695547" w:rsidRPr="00715994" w:rsidRDefault="00A97DC8" w:rsidP="00715994">
      <w:pPr>
        <w:tabs>
          <w:tab w:val="clear" w:pos="567"/>
        </w:tabs>
        <w:spacing w:line="240" w:lineRule="auto"/>
        <w:rPr>
          <w:szCs w:val="22"/>
        </w:rPr>
      </w:pPr>
      <w:r w:rsidRPr="00715994">
        <w:rPr>
          <w:b/>
          <w:szCs w:val="22"/>
        </w:rPr>
        <w:t>Pomocné látky</w:t>
      </w:r>
      <w:r w:rsidR="00695547" w:rsidRPr="00715994">
        <w:rPr>
          <w:b/>
          <w:szCs w:val="22"/>
        </w:rPr>
        <w:t>:</w:t>
      </w:r>
    </w:p>
    <w:p w14:paraId="690F837B" w14:textId="77777777" w:rsidR="00695547" w:rsidRPr="00715994" w:rsidRDefault="00695547" w:rsidP="00715994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3"/>
        <w:gridCol w:w="4493"/>
      </w:tblGrid>
      <w:tr w:rsidR="00263277" w:rsidRPr="00715994" w14:paraId="6ECB9123" w14:textId="77777777" w:rsidTr="004C33A6">
        <w:tc>
          <w:tcPr>
            <w:tcW w:w="4627" w:type="dxa"/>
            <w:shd w:val="clear" w:color="auto" w:fill="auto"/>
            <w:vAlign w:val="center"/>
          </w:tcPr>
          <w:p w14:paraId="1333EFEF" w14:textId="09F69619" w:rsidR="00695547" w:rsidRPr="00715994" w:rsidRDefault="00F142D8" w:rsidP="00715994">
            <w:pPr>
              <w:spacing w:line="240" w:lineRule="auto"/>
              <w:rPr>
                <w:iCs/>
                <w:szCs w:val="22"/>
              </w:rPr>
            </w:pPr>
            <w:r w:rsidRPr="00715994">
              <w:rPr>
                <w:b/>
                <w:bCs/>
                <w:iCs/>
                <w:szCs w:val="22"/>
              </w:rPr>
              <w:t xml:space="preserve">Kvalitativní složení pomocných látek a </w:t>
            </w:r>
            <w:r w:rsidR="00BF05BB" w:rsidRPr="00715994">
              <w:rPr>
                <w:b/>
                <w:bCs/>
                <w:iCs/>
                <w:szCs w:val="22"/>
              </w:rPr>
              <w:t xml:space="preserve">dalších </w:t>
            </w:r>
            <w:r w:rsidRPr="00715994">
              <w:rPr>
                <w:b/>
                <w:bCs/>
                <w:iCs/>
                <w:szCs w:val="22"/>
              </w:rPr>
              <w:t>složek</w:t>
            </w:r>
          </w:p>
        </w:tc>
        <w:tc>
          <w:tcPr>
            <w:tcW w:w="4616" w:type="dxa"/>
          </w:tcPr>
          <w:p w14:paraId="4A886D07" w14:textId="2021B96A" w:rsidR="00695547" w:rsidRPr="00715994" w:rsidDel="00A110A4" w:rsidRDefault="005F1257" w:rsidP="00715994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715994">
              <w:rPr>
                <w:b/>
                <w:bCs/>
                <w:iCs/>
                <w:szCs w:val="22"/>
              </w:rPr>
              <w:t xml:space="preserve">Kvantitativní složení, pokud jsou tyto informace </w:t>
            </w:r>
            <w:r w:rsidR="00263277" w:rsidRPr="00715994">
              <w:rPr>
                <w:b/>
                <w:bCs/>
                <w:iCs/>
                <w:szCs w:val="22"/>
              </w:rPr>
              <w:t>nezbytné pro správné podání veterinárního léčivého přípravku.</w:t>
            </w:r>
          </w:p>
        </w:tc>
      </w:tr>
      <w:tr w:rsidR="00263277" w:rsidRPr="00715994" w14:paraId="1F1A6871" w14:textId="77777777" w:rsidTr="004C33A6">
        <w:tc>
          <w:tcPr>
            <w:tcW w:w="4627" w:type="dxa"/>
            <w:shd w:val="clear" w:color="auto" w:fill="auto"/>
            <w:vAlign w:val="center"/>
          </w:tcPr>
          <w:p w14:paraId="128BE5A0" w14:textId="53E8FC65" w:rsidR="00695547" w:rsidRPr="00715994" w:rsidRDefault="00695547" w:rsidP="00715994">
            <w:pPr>
              <w:spacing w:line="240" w:lineRule="auto"/>
              <w:ind w:left="567" w:hanging="567"/>
              <w:rPr>
                <w:iCs/>
                <w:szCs w:val="22"/>
              </w:rPr>
            </w:pPr>
            <w:proofErr w:type="spellStart"/>
            <w:r w:rsidRPr="00715994">
              <w:rPr>
                <w:iCs/>
                <w:szCs w:val="22"/>
              </w:rPr>
              <w:t>Butylhydroxytoluen</w:t>
            </w:r>
            <w:proofErr w:type="spellEnd"/>
            <w:r w:rsidRPr="00715994">
              <w:rPr>
                <w:iCs/>
                <w:szCs w:val="22"/>
              </w:rPr>
              <w:t xml:space="preserve"> (E</w:t>
            </w:r>
            <w:r w:rsidR="00BF05BB" w:rsidRPr="00715994">
              <w:rPr>
                <w:iCs/>
                <w:szCs w:val="22"/>
              </w:rPr>
              <w:t xml:space="preserve"> </w:t>
            </w:r>
            <w:r w:rsidRPr="00715994">
              <w:rPr>
                <w:iCs/>
                <w:szCs w:val="22"/>
              </w:rPr>
              <w:t>321)</w:t>
            </w:r>
          </w:p>
        </w:tc>
        <w:tc>
          <w:tcPr>
            <w:tcW w:w="4616" w:type="dxa"/>
          </w:tcPr>
          <w:p w14:paraId="1BF4F2FC" w14:textId="50E5534E" w:rsidR="00695547" w:rsidRPr="00715994" w:rsidRDefault="00515F5B" w:rsidP="00715994">
            <w:pPr>
              <w:spacing w:line="240" w:lineRule="auto"/>
              <w:ind w:left="567" w:hanging="567"/>
              <w:rPr>
                <w:iCs/>
                <w:szCs w:val="22"/>
              </w:rPr>
            </w:pPr>
            <w:r w:rsidRPr="00715994">
              <w:rPr>
                <w:iCs/>
                <w:szCs w:val="22"/>
              </w:rPr>
              <w:t>4</w:t>
            </w:r>
            <w:r w:rsidR="00632361" w:rsidRPr="00715994">
              <w:rPr>
                <w:iCs/>
                <w:szCs w:val="22"/>
              </w:rPr>
              <w:t xml:space="preserve"> mg</w:t>
            </w:r>
          </w:p>
        </w:tc>
      </w:tr>
      <w:tr w:rsidR="00263277" w:rsidRPr="00715994" w14:paraId="13F2D4CB" w14:textId="77777777" w:rsidTr="004C33A6">
        <w:tc>
          <w:tcPr>
            <w:tcW w:w="4627" w:type="dxa"/>
            <w:shd w:val="clear" w:color="auto" w:fill="auto"/>
            <w:vAlign w:val="center"/>
          </w:tcPr>
          <w:p w14:paraId="5325880C" w14:textId="78A0266D" w:rsidR="00695547" w:rsidRPr="00715994" w:rsidRDefault="00BF05BB" w:rsidP="00715994">
            <w:pPr>
              <w:spacing w:line="240" w:lineRule="auto"/>
              <w:rPr>
                <w:iCs/>
                <w:szCs w:val="22"/>
              </w:rPr>
            </w:pPr>
            <w:proofErr w:type="spellStart"/>
            <w:r w:rsidRPr="00715994">
              <w:rPr>
                <w:iCs/>
                <w:szCs w:val="22"/>
              </w:rPr>
              <w:t>M</w:t>
            </w:r>
            <w:r w:rsidR="00695547" w:rsidRPr="00715994">
              <w:rPr>
                <w:iCs/>
                <w:szCs w:val="22"/>
              </w:rPr>
              <w:t>ethylpyrrolidon</w:t>
            </w:r>
            <w:proofErr w:type="spellEnd"/>
          </w:p>
        </w:tc>
        <w:tc>
          <w:tcPr>
            <w:tcW w:w="4616" w:type="dxa"/>
          </w:tcPr>
          <w:p w14:paraId="61E11BC2" w14:textId="53EDA8D4" w:rsidR="00695547" w:rsidRPr="00715994" w:rsidRDefault="00647976" w:rsidP="00715994">
            <w:pPr>
              <w:spacing w:line="240" w:lineRule="auto"/>
              <w:rPr>
                <w:iCs/>
                <w:szCs w:val="22"/>
              </w:rPr>
            </w:pPr>
            <w:r w:rsidRPr="00715994">
              <w:rPr>
                <w:iCs/>
                <w:szCs w:val="22"/>
              </w:rPr>
              <w:t>1</w:t>
            </w:r>
            <w:r w:rsidR="00515F5B" w:rsidRPr="00715994">
              <w:rPr>
                <w:iCs/>
                <w:szCs w:val="22"/>
              </w:rPr>
              <w:t>872</w:t>
            </w:r>
            <w:r w:rsidR="00695547" w:rsidRPr="00715994">
              <w:rPr>
                <w:iCs/>
                <w:szCs w:val="22"/>
              </w:rPr>
              <w:t xml:space="preserve"> mg</w:t>
            </w:r>
          </w:p>
        </w:tc>
      </w:tr>
      <w:tr w:rsidR="00263277" w:rsidRPr="00715994" w14:paraId="6D5FB11F" w14:textId="77777777" w:rsidTr="004C33A6">
        <w:tc>
          <w:tcPr>
            <w:tcW w:w="4627" w:type="dxa"/>
            <w:shd w:val="clear" w:color="auto" w:fill="auto"/>
            <w:vAlign w:val="center"/>
          </w:tcPr>
          <w:p w14:paraId="65DA3820" w14:textId="32EF28BF" w:rsidR="00695547" w:rsidRPr="00715994" w:rsidRDefault="00BF05BB" w:rsidP="00715994">
            <w:pPr>
              <w:spacing w:line="240" w:lineRule="auto"/>
              <w:rPr>
                <w:iCs/>
                <w:szCs w:val="22"/>
              </w:rPr>
            </w:pPr>
            <w:proofErr w:type="spellStart"/>
            <w:r w:rsidRPr="00715994">
              <w:rPr>
                <w:iCs/>
                <w:szCs w:val="22"/>
              </w:rPr>
              <w:t>Triacylglyceroly</w:t>
            </w:r>
            <w:proofErr w:type="spellEnd"/>
            <w:r w:rsidRPr="00715994">
              <w:rPr>
                <w:iCs/>
                <w:szCs w:val="22"/>
              </w:rPr>
              <w:t xml:space="preserve"> se středním řetězcem</w:t>
            </w:r>
          </w:p>
        </w:tc>
        <w:tc>
          <w:tcPr>
            <w:tcW w:w="4616" w:type="dxa"/>
          </w:tcPr>
          <w:p w14:paraId="7FA80F4B" w14:textId="77777777" w:rsidR="00695547" w:rsidRPr="00715994" w:rsidRDefault="00695547" w:rsidP="00715994">
            <w:pPr>
              <w:spacing w:line="240" w:lineRule="auto"/>
              <w:rPr>
                <w:iCs/>
                <w:szCs w:val="22"/>
              </w:rPr>
            </w:pPr>
          </w:p>
        </w:tc>
      </w:tr>
      <w:tr w:rsidR="00263277" w:rsidRPr="00715994" w14:paraId="2B60378B" w14:textId="77777777" w:rsidTr="004C33A6">
        <w:tc>
          <w:tcPr>
            <w:tcW w:w="4627" w:type="dxa"/>
            <w:shd w:val="clear" w:color="auto" w:fill="auto"/>
            <w:vAlign w:val="center"/>
          </w:tcPr>
          <w:p w14:paraId="0B1ADC4A" w14:textId="48D06401" w:rsidR="00695547" w:rsidRPr="00715994" w:rsidRDefault="006D485A" w:rsidP="00715994">
            <w:pPr>
              <w:spacing w:line="240" w:lineRule="auto"/>
              <w:ind w:left="567" w:hanging="567"/>
              <w:rPr>
                <w:iCs/>
                <w:szCs w:val="22"/>
              </w:rPr>
            </w:pPr>
            <w:r w:rsidRPr="00715994">
              <w:rPr>
                <w:iCs/>
                <w:szCs w:val="22"/>
              </w:rPr>
              <w:t>Kyselina citronová</w:t>
            </w:r>
            <w:r w:rsidR="00695547" w:rsidRPr="00715994">
              <w:rPr>
                <w:iCs/>
                <w:szCs w:val="22"/>
              </w:rPr>
              <w:t xml:space="preserve"> (E</w:t>
            </w:r>
            <w:r w:rsidR="00BF05BB" w:rsidRPr="00715994">
              <w:rPr>
                <w:iCs/>
                <w:szCs w:val="22"/>
              </w:rPr>
              <w:t xml:space="preserve"> </w:t>
            </w:r>
            <w:r w:rsidR="00695547" w:rsidRPr="00715994">
              <w:rPr>
                <w:iCs/>
                <w:szCs w:val="22"/>
              </w:rPr>
              <w:t>330)</w:t>
            </w:r>
          </w:p>
        </w:tc>
        <w:tc>
          <w:tcPr>
            <w:tcW w:w="4616" w:type="dxa"/>
          </w:tcPr>
          <w:p w14:paraId="2081B743" w14:textId="77777777" w:rsidR="00695547" w:rsidRPr="00715994" w:rsidRDefault="00695547" w:rsidP="00715994">
            <w:pPr>
              <w:spacing w:line="240" w:lineRule="auto"/>
              <w:ind w:left="567" w:hanging="567"/>
              <w:rPr>
                <w:iCs/>
                <w:szCs w:val="22"/>
              </w:rPr>
            </w:pPr>
          </w:p>
        </w:tc>
      </w:tr>
    </w:tbl>
    <w:p w14:paraId="253F9DCC" w14:textId="77777777" w:rsidR="00695547" w:rsidRPr="00715994" w:rsidRDefault="00695547" w:rsidP="00715994">
      <w:pPr>
        <w:tabs>
          <w:tab w:val="clear" w:pos="567"/>
        </w:tabs>
        <w:spacing w:line="240" w:lineRule="auto"/>
        <w:rPr>
          <w:szCs w:val="22"/>
        </w:rPr>
      </w:pPr>
    </w:p>
    <w:p w14:paraId="43A34C3C" w14:textId="06232E7D" w:rsidR="00695547" w:rsidRPr="00715994" w:rsidRDefault="004C49A2" w:rsidP="00715994">
      <w:pPr>
        <w:tabs>
          <w:tab w:val="clear" w:pos="567"/>
        </w:tabs>
        <w:spacing w:line="240" w:lineRule="auto"/>
        <w:rPr>
          <w:szCs w:val="22"/>
        </w:rPr>
      </w:pPr>
      <w:r w:rsidRPr="00715994">
        <w:rPr>
          <w:szCs w:val="22"/>
        </w:rPr>
        <w:t>Čirý nažloutlý</w:t>
      </w:r>
      <w:r w:rsidR="000A37EF" w:rsidRPr="00715994">
        <w:rPr>
          <w:szCs w:val="22"/>
        </w:rPr>
        <w:t xml:space="preserve"> </w:t>
      </w:r>
      <w:r w:rsidR="00BF05BB" w:rsidRPr="00715994">
        <w:rPr>
          <w:szCs w:val="22"/>
        </w:rPr>
        <w:t xml:space="preserve">roztok pro nakapání na </w:t>
      </w:r>
      <w:proofErr w:type="gramStart"/>
      <w:r w:rsidR="00BF05BB" w:rsidRPr="00715994">
        <w:rPr>
          <w:szCs w:val="22"/>
        </w:rPr>
        <w:t xml:space="preserve">kůži - </w:t>
      </w:r>
      <w:r w:rsidR="000A37EF" w:rsidRPr="00715994">
        <w:rPr>
          <w:szCs w:val="22"/>
        </w:rPr>
        <w:t>spot</w:t>
      </w:r>
      <w:proofErr w:type="gramEnd"/>
      <w:r w:rsidR="000A37EF" w:rsidRPr="00715994">
        <w:rPr>
          <w:szCs w:val="22"/>
        </w:rPr>
        <w:t>-on</w:t>
      </w:r>
      <w:r w:rsidR="003B3807" w:rsidRPr="00715994">
        <w:rPr>
          <w:szCs w:val="22"/>
        </w:rPr>
        <w:t>.</w:t>
      </w:r>
    </w:p>
    <w:p w14:paraId="6AB07B0D" w14:textId="1F30D793" w:rsidR="00695547" w:rsidRDefault="00695547" w:rsidP="00715994">
      <w:pPr>
        <w:tabs>
          <w:tab w:val="clear" w:pos="567"/>
        </w:tabs>
        <w:spacing w:line="240" w:lineRule="auto"/>
        <w:rPr>
          <w:szCs w:val="22"/>
        </w:rPr>
      </w:pPr>
    </w:p>
    <w:p w14:paraId="2FCAF3B3" w14:textId="77777777" w:rsidR="005C649B" w:rsidRPr="00715994" w:rsidRDefault="005C649B" w:rsidP="00715994">
      <w:pPr>
        <w:tabs>
          <w:tab w:val="clear" w:pos="567"/>
        </w:tabs>
        <w:spacing w:line="240" w:lineRule="auto"/>
        <w:rPr>
          <w:szCs w:val="22"/>
        </w:rPr>
      </w:pPr>
    </w:p>
    <w:p w14:paraId="0F6D9916" w14:textId="6FE788DB" w:rsidR="00695547" w:rsidRPr="00715994" w:rsidRDefault="00695547" w:rsidP="00715994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715994">
        <w:rPr>
          <w:b/>
          <w:szCs w:val="22"/>
        </w:rPr>
        <w:t>3.</w:t>
      </w:r>
      <w:r w:rsidRPr="00715994">
        <w:rPr>
          <w:b/>
          <w:szCs w:val="22"/>
        </w:rPr>
        <w:tab/>
      </w:r>
      <w:r w:rsidR="00E16A94" w:rsidRPr="00715994">
        <w:rPr>
          <w:b/>
          <w:szCs w:val="22"/>
        </w:rPr>
        <w:t>KLINICKÉ INFORMACE</w:t>
      </w:r>
    </w:p>
    <w:p w14:paraId="7A96A207" w14:textId="77777777" w:rsidR="00695547" w:rsidRPr="00715994" w:rsidRDefault="00695547" w:rsidP="00715994">
      <w:pPr>
        <w:tabs>
          <w:tab w:val="clear" w:pos="567"/>
        </w:tabs>
        <w:spacing w:line="240" w:lineRule="auto"/>
        <w:rPr>
          <w:szCs w:val="22"/>
        </w:rPr>
      </w:pPr>
    </w:p>
    <w:p w14:paraId="7FD2D9DB" w14:textId="584790CD" w:rsidR="00695547" w:rsidRPr="00715994" w:rsidRDefault="00695547" w:rsidP="00715994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715994">
        <w:rPr>
          <w:b/>
          <w:szCs w:val="22"/>
        </w:rPr>
        <w:t>3.1</w:t>
      </w:r>
      <w:r w:rsidRPr="00715994">
        <w:rPr>
          <w:b/>
          <w:szCs w:val="22"/>
        </w:rPr>
        <w:tab/>
      </w:r>
      <w:r w:rsidR="00036210" w:rsidRPr="00715994">
        <w:rPr>
          <w:b/>
          <w:szCs w:val="22"/>
        </w:rPr>
        <w:t>Cílové druhy</w:t>
      </w:r>
      <w:r w:rsidR="0090358F">
        <w:rPr>
          <w:b/>
          <w:szCs w:val="22"/>
        </w:rPr>
        <w:t xml:space="preserve"> zvířat</w:t>
      </w:r>
    </w:p>
    <w:p w14:paraId="56FC9560" w14:textId="77777777" w:rsidR="00695547" w:rsidRPr="00715994" w:rsidRDefault="00695547" w:rsidP="00715994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</w:p>
    <w:p w14:paraId="32FB7697" w14:textId="5183B3CE" w:rsidR="00695547" w:rsidRPr="00715994" w:rsidRDefault="00036210" w:rsidP="00715994">
      <w:pPr>
        <w:tabs>
          <w:tab w:val="clear" w:pos="567"/>
          <w:tab w:val="left" w:pos="0"/>
        </w:tabs>
        <w:spacing w:line="240" w:lineRule="auto"/>
        <w:ind w:left="567" w:hanging="567"/>
        <w:rPr>
          <w:bCs/>
          <w:szCs w:val="22"/>
        </w:rPr>
      </w:pPr>
      <w:r w:rsidRPr="00715994">
        <w:rPr>
          <w:bCs/>
          <w:szCs w:val="22"/>
        </w:rPr>
        <w:t>Psi</w:t>
      </w:r>
      <w:r w:rsidR="00695547" w:rsidRPr="00715994">
        <w:rPr>
          <w:bCs/>
          <w:szCs w:val="22"/>
        </w:rPr>
        <w:t xml:space="preserve"> (</w:t>
      </w:r>
      <w:r w:rsidR="00C07420" w:rsidRPr="00715994">
        <w:rPr>
          <w:bCs/>
          <w:szCs w:val="22"/>
        </w:rPr>
        <w:t>nad</w:t>
      </w:r>
      <w:r w:rsidR="009773EA" w:rsidRPr="00715994">
        <w:rPr>
          <w:bCs/>
          <w:szCs w:val="22"/>
        </w:rPr>
        <w:t xml:space="preserve"> </w:t>
      </w:r>
      <w:r w:rsidR="00515F5B" w:rsidRPr="00715994">
        <w:rPr>
          <w:bCs/>
          <w:szCs w:val="22"/>
        </w:rPr>
        <w:t>25</w:t>
      </w:r>
      <w:r w:rsidR="00E90289" w:rsidRPr="00715994">
        <w:rPr>
          <w:bCs/>
          <w:szCs w:val="22"/>
        </w:rPr>
        <w:t xml:space="preserve"> kg</w:t>
      </w:r>
      <w:r w:rsidR="009773EA" w:rsidRPr="00715994">
        <w:rPr>
          <w:bCs/>
          <w:szCs w:val="22"/>
        </w:rPr>
        <w:t xml:space="preserve"> </w:t>
      </w:r>
      <w:r w:rsidR="00C07420" w:rsidRPr="00715994">
        <w:rPr>
          <w:bCs/>
          <w:szCs w:val="22"/>
        </w:rPr>
        <w:t xml:space="preserve">do </w:t>
      </w:r>
      <w:r w:rsidR="00515F5B" w:rsidRPr="00715994">
        <w:rPr>
          <w:bCs/>
          <w:szCs w:val="22"/>
        </w:rPr>
        <w:t>40</w:t>
      </w:r>
      <w:r w:rsidR="00695547" w:rsidRPr="00715994">
        <w:rPr>
          <w:bCs/>
          <w:szCs w:val="22"/>
        </w:rPr>
        <w:t xml:space="preserve"> kg)</w:t>
      </w:r>
      <w:r w:rsidR="003B3807" w:rsidRPr="00715994">
        <w:rPr>
          <w:bCs/>
          <w:szCs w:val="22"/>
        </w:rPr>
        <w:t>.</w:t>
      </w:r>
      <w:r w:rsidR="00695547" w:rsidRPr="00715994">
        <w:rPr>
          <w:bCs/>
          <w:szCs w:val="22"/>
        </w:rPr>
        <w:t xml:space="preserve">  </w:t>
      </w:r>
      <w:r w:rsidR="00515F5B" w:rsidRPr="00715994">
        <w:rPr>
          <w:noProof/>
          <w:szCs w:val="22"/>
        </w:rPr>
        <w:drawing>
          <wp:inline distT="0" distB="0" distL="0" distR="0" wp14:anchorId="29F41AC5" wp14:editId="14B3D1C8">
            <wp:extent cx="495300" cy="590550"/>
            <wp:effectExtent l="0" t="0" r="0" b="0"/>
            <wp:docPr id="12" name="Picture 4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15C37" w14:textId="77777777" w:rsidR="00695547" w:rsidRPr="00715994" w:rsidRDefault="00695547" w:rsidP="00715994">
      <w:pPr>
        <w:tabs>
          <w:tab w:val="clear" w:pos="567"/>
        </w:tabs>
        <w:spacing w:line="240" w:lineRule="auto"/>
        <w:rPr>
          <w:szCs w:val="22"/>
        </w:rPr>
      </w:pPr>
    </w:p>
    <w:p w14:paraId="2EA5F8F9" w14:textId="77777777" w:rsidR="0007083A" w:rsidRPr="00715994" w:rsidRDefault="0007083A" w:rsidP="00715994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</w:p>
    <w:p w14:paraId="733B9041" w14:textId="33351F1F" w:rsidR="00695547" w:rsidRPr="00715994" w:rsidRDefault="00695547" w:rsidP="00715994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715994">
        <w:rPr>
          <w:b/>
          <w:szCs w:val="22"/>
        </w:rPr>
        <w:t>3.2</w:t>
      </w:r>
      <w:r w:rsidRPr="00715994">
        <w:rPr>
          <w:b/>
          <w:szCs w:val="22"/>
        </w:rPr>
        <w:tab/>
        <w:t>Indi</w:t>
      </w:r>
      <w:r w:rsidR="00247773" w:rsidRPr="00715994">
        <w:rPr>
          <w:b/>
          <w:szCs w:val="22"/>
        </w:rPr>
        <w:t>kace pro použití pro každý cílový druh</w:t>
      </w:r>
      <w:r w:rsidR="0090358F">
        <w:rPr>
          <w:b/>
          <w:szCs w:val="22"/>
        </w:rPr>
        <w:t xml:space="preserve"> zvířat</w:t>
      </w:r>
    </w:p>
    <w:p w14:paraId="05553806" w14:textId="77777777" w:rsidR="005C649B" w:rsidRDefault="005C649B" w:rsidP="00715994">
      <w:pPr>
        <w:spacing w:line="240" w:lineRule="auto"/>
        <w:jc w:val="both"/>
        <w:rPr>
          <w:szCs w:val="22"/>
        </w:rPr>
      </w:pPr>
    </w:p>
    <w:p w14:paraId="353AA08E" w14:textId="365EBCFC" w:rsidR="00695547" w:rsidRPr="00715994" w:rsidRDefault="0090358F" w:rsidP="00715994">
      <w:pPr>
        <w:spacing w:line="240" w:lineRule="auto"/>
        <w:jc w:val="both"/>
        <w:rPr>
          <w:szCs w:val="22"/>
        </w:rPr>
      </w:pPr>
      <w:r>
        <w:rPr>
          <w:szCs w:val="22"/>
        </w:rPr>
        <w:t>L</w:t>
      </w:r>
      <w:r w:rsidR="00A66BE4" w:rsidRPr="00715994">
        <w:rPr>
          <w:szCs w:val="22"/>
        </w:rPr>
        <w:t>éčb</w:t>
      </w:r>
      <w:r>
        <w:rPr>
          <w:szCs w:val="22"/>
        </w:rPr>
        <w:t>a</w:t>
      </w:r>
      <w:r w:rsidR="00A66BE4" w:rsidRPr="00715994">
        <w:rPr>
          <w:szCs w:val="22"/>
        </w:rPr>
        <w:t xml:space="preserve"> a prevenc</w:t>
      </w:r>
      <w:r>
        <w:rPr>
          <w:szCs w:val="22"/>
        </w:rPr>
        <w:t>e</w:t>
      </w:r>
      <w:r w:rsidR="00A66BE4" w:rsidRPr="00715994">
        <w:rPr>
          <w:szCs w:val="22"/>
        </w:rPr>
        <w:t xml:space="preserve"> napadení blechami</w:t>
      </w:r>
      <w:r w:rsidR="00695547" w:rsidRPr="00715994">
        <w:rPr>
          <w:szCs w:val="22"/>
        </w:rPr>
        <w:t xml:space="preserve"> (</w:t>
      </w:r>
      <w:proofErr w:type="spellStart"/>
      <w:r w:rsidR="00695547" w:rsidRPr="00715994">
        <w:rPr>
          <w:i/>
          <w:szCs w:val="22"/>
        </w:rPr>
        <w:t>Ctenocephalides</w:t>
      </w:r>
      <w:proofErr w:type="spellEnd"/>
      <w:r w:rsidR="00695547" w:rsidRPr="00715994">
        <w:rPr>
          <w:i/>
          <w:szCs w:val="22"/>
        </w:rPr>
        <w:t xml:space="preserve"> </w:t>
      </w:r>
      <w:proofErr w:type="spellStart"/>
      <w:r w:rsidR="00695547" w:rsidRPr="00715994">
        <w:rPr>
          <w:i/>
          <w:szCs w:val="22"/>
        </w:rPr>
        <w:t>canis</w:t>
      </w:r>
      <w:proofErr w:type="spellEnd"/>
      <w:r w:rsidR="00695547" w:rsidRPr="00715994">
        <w:rPr>
          <w:szCs w:val="22"/>
        </w:rPr>
        <w:t xml:space="preserve">, </w:t>
      </w:r>
      <w:proofErr w:type="spellStart"/>
      <w:r w:rsidR="00695547" w:rsidRPr="00715994">
        <w:rPr>
          <w:i/>
          <w:szCs w:val="22"/>
        </w:rPr>
        <w:t>Ctenocephalides</w:t>
      </w:r>
      <w:proofErr w:type="spellEnd"/>
      <w:r w:rsidR="00695547" w:rsidRPr="00715994">
        <w:rPr>
          <w:i/>
          <w:szCs w:val="22"/>
        </w:rPr>
        <w:t xml:space="preserve"> </w:t>
      </w:r>
      <w:proofErr w:type="spellStart"/>
      <w:r w:rsidR="00695547" w:rsidRPr="00715994">
        <w:rPr>
          <w:i/>
          <w:szCs w:val="22"/>
        </w:rPr>
        <w:t>felis</w:t>
      </w:r>
      <w:proofErr w:type="spellEnd"/>
      <w:r w:rsidR="00695547" w:rsidRPr="00715994">
        <w:rPr>
          <w:szCs w:val="22"/>
        </w:rPr>
        <w:t>).</w:t>
      </w:r>
    </w:p>
    <w:p w14:paraId="252E2A20" w14:textId="77777777" w:rsidR="00695547" w:rsidRPr="00715994" w:rsidRDefault="00695547" w:rsidP="00715994">
      <w:pPr>
        <w:spacing w:line="240" w:lineRule="auto"/>
        <w:jc w:val="both"/>
        <w:rPr>
          <w:szCs w:val="22"/>
        </w:rPr>
      </w:pPr>
    </w:p>
    <w:p w14:paraId="7712CC7D" w14:textId="39CBB9B1" w:rsidR="00695547" w:rsidRPr="00715994" w:rsidRDefault="007C512D" w:rsidP="00715994">
      <w:pPr>
        <w:spacing w:line="240" w:lineRule="auto"/>
        <w:jc w:val="both"/>
        <w:rPr>
          <w:iCs/>
          <w:szCs w:val="22"/>
        </w:rPr>
      </w:pPr>
      <w:r w:rsidRPr="00715994">
        <w:rPr>
          <w:szCs w:val="22"/>
        </w:rPr>
        <w:t xml:space="preserve">Blechy na psech jsou </w:t>
      </w:r>
      <w:r w:rsidR="0090358F">
        <w:rPr>
          <w:szCs w:val="22"/>
        </w:rPr>
        <w:t>usmrceny</w:t>
      </w:r>
      <w:r w:rsidR="0090358F" w:rsidRPr="00715994">
        <w:rPr>
          <w:szCs w:val="22"/>
        </w:rPr>
        <w:t xml:space="preserve"> </w:t>
      </w:r>
      <w:r w:rsidRPr="00715994">
        <w:rPr>
          <w:szCs w:val="22"/>
        </w:rPr>
        <w:t>bě</w:t>
      </w:r>
      <w:r w:rsidR="00B25D15" w:rsidRPr="00715994">
        <w:rPr>
          <w:szCs w:val="22"/>
        </w:rPr>
        <w:t>hem jednoho dne po ošetření.</w:t>
      </w:r>
      <w:r w:rsidR="00695547" w:rsidRPr="00715994">
        <w:rPr>
          <w:szCs w:val="22"/>
        </w:rPr>
        <w:t xml:space="preserve"> </w:t>
      </w:r>
      <w:r w:rsidR="00B25D15" w:rsidRPr="00715994">
        <w:rPr>
          <w:szCs w:val="22"/>
        </w:rPr>
        <w:t xml:space="preserve">Jedno ošetření </w:t>
      </w:r>
      <w:r w:rsidR="00792D2A" w:rsidRPr="00715994">
        <w:rPr>
          <w:szCs w:val="22"/>
        </w:rPr>
        <w:t xml:space="preserve">zabraňuje napadení blechami po dobu </w:t>
      </w:r>
      <w:r w:rsidR="00441F41" w:rsidRPr="00715994">
        <w:rPr>
          <w:szCs w:val="22"/>
        </w:rPr>
        <w:t>čtyř týdnů.</w:t>
      </w:r>
      <w:r w:rsidR="00695547" w:rsidRPr="00715994">
        <w:rPr>
          <w:szCs w:val="22"/>
        </w:rPr>
        <w:t xml:space="preserve"> </w:t>
      </w:r>
      <w:r w:rsidR="005C59C4" w:rsidRPr="00715994">
        <w:rPr>
          <w:szCs w:val="22"/>
        </w:rPr>
        <w:t>Veterinární léčivý přípravek lze použít jako součást</w:t>
      </w:r>
      <w:r w:rsidR="008B49CC" w:rsidRPr="00715994">
        <w:rPr>
          <w:szCs w:val="22"/>
        </w:rPr>
        <w:t xml:space="preserve"> </w:t>
      </w:r>
      <w:r w:rsidR="005C59C4" w:rsidRPr="00715994">
        <w:rPr>
          <w:szCs w:val="22"/>
        </w:rPr>
        <w:t>strategie</w:t>
      </w:r>
      <w:r w:rsidR="008B49CC" w:rsidRPr="00715994">
        <w:rPr>
          <w:szCs w:val="22"/>
        </w:rPr>
        <w:t xml:space="preserve"> léčby</w:t>
      </w:r>
      <w:r w:rsidR="0090358F">
        <w:rPr>
          <w:szCs w:val="22"/>
        </w:rPr>
        <w:t xml:space="preserve"> bleší alergické</w:t>
      </w:r>
      <w:r w:rsidR="008B49CC" w:rsidRPr="00715994">
        <w:rPr>
          <w:szCs w:val="22"/>
        </w:rPr>
        <w:t xml:space="preserve"> dermatitidy</w:t>
      </w:r>
      <w:r w:rsidR="00695547" w:rsidRPr="00715994">
        <w:rPr>
          <w:iCs/>
          <w:szCs w:val="22"/>
        </w:rPr>
        <w:t>.</w:t>
      </w:r>
    </w:p>
    <w:p w14:paraId="273BC076" w14:textId="77777777" w:rsidR="00695547" w:rsidRPr="00715994" w:rsidRDefault="00695547" w:rsidP="00715994">
      <w:pPr>
        <w:spacing w:line="240" w:lineRule="auto"/>
        <w:jc w:val="both"/>
        <w:rPr>
          <w:iCs/>
          <w:szCs w:val="22"/>
        </w:rPr>
      </w:pPr>
    </w:p>
    <w:p w14:paraId="3A533BD2" w14:textId="4A9A34BD" w:rsidR="00695547" w:rsidRPr="00715994" w:rsidRDefault="000F726C" w:rsidP="00715994">
      <w:pPr>
        <w:spacing w:line="240" w:lineRule="auto"/>
        <w:jc w:val="both"/>
        <w:rPr>
          <w:szCs w:val="22"/>
        </w:rPr>
      </w:pPr>
      <w:r w:rsidRPr="00715994">
        <w:rPr>
          <w:szCs w:val="22"/>
        </w:rPr>
        <w:t xml:space="preserve">Veterinární léčivý přípravek má </w:t>
      </w:r>
      <w:r w:rsidR="001D275E">
        <w:rPr>
          <w:szCs w:val="22"/>
        </w:rPr>
        <w:t>perzistentní</w:t>
      </w:r>
      <w:r w:rsidR="001D275E" w:rsidRPr="00913BA1">
        <w:rPr>
          <w:szCs w:val="22"/>
        </w:rPr>
        <w:t xml:space="preserve"> </w:t>
      </w:r>
      <w:r w:rsidRPr="00715994">
        <w:rPr>
          <w:szCs w:val="22"/>
        </w:rPr>
        <w:t xml:space="preserve">akaricidní a repelentní </w:t>
      </w:r>
      <w:r w:rsidR="0039191A">
        <w:rPr>
          <w:szCs w:val="22"/>
        </w:rPr>
        <w:t>účinek</w:t>
      </w:r>
      <w:r w:rsidR="0039191A" w:rsidRPr="00715994">
        <w:rPr>
          <w:szCs w:val="22"/>
        </w:rPr>
        <w:t xml:space="preserve"> </w:t>
      </w:r>
      <w:r w:rsidR="006E70BA" w:rsidRPr="00715994">
        <w:rPr>
          <w:szCs w:val="22"/>
        </w:rPr>
        <w:t>proti napadení klíšťaty</w:t>
      </w:r>
      <w:r w:rsidR="00695547" w:rsidRPr="00715994">
        <w:rPr>
          <w:szCs w:val="22"/>
        </w:rPr>
        <w:t xml:space="preserve"> (</w:t>
      </w:r>
      <w:proofErr w:type="spellStart"/>
      <w:r w:rsidR="00695547" w:rsidRPr="00715994">
        <w:rPr>
          <w:i/>
          <w:szCs w:val="22"/>
        </w:rPr>
        <w:t>Rhipicephalus</w:t>
      </w:r>
      <w:proofErr w:type="spellEnd"/>
      <w:r w:rsidR="00695547" w:rsidRPr="00715994">
        <w:rPr>
          <w:i/>
          <w:szCs w:val="22"/>
        </w:rPr>
        <w:t xml:space="preserve"> </w:t>
      </w:r>
      <w:proofErr w:type="spellStart"/>
      <w:r w:rsidR="00695547" w:rsidRPr="00715994">
        <w:rPr>
          <w:i/>
          <w:szCs w:val="22"/>
        </w:rPr>
        <w:t>sanguineus</w:t>
      </w:r>
      <w:proofErr w:type="spellEnd"/>
      <w:r w:rsidR="00731336" w:rsidRPr="00715994">
        <w:rPr>
          <w:i/>
          <w:szCs w:val="22"/>
        </w:rPr>
        <w:t xml:space="preserve"> </w:t>
      </w:r>
      <w:r w:rsidR="00695547" w:rsidRPr="00715994">
        <w:rPr>
          <w:szCs w:val="22"/>
        </w:rPr>
        <w:t xml:space="preserve">a </w:t>
      </w:r>
      <w:proofErr w:type="spellStart"/>
      <w:r w:rsidR="00695547" w:rsidRPr="00715994">
        <w:rPr>
          <w:i/>
          <w:szCs w:val="22"/>
        </w:rPr>
        <w:t>Ixodes</w:t>
      </w:r>
      <w:proofErr w:type="spellEnd"/>
      <w:r w:rsidR="00695547" w:rsidRPr="00715994">
        <w:rPr>
          <w:i/>
          <w:szCs w:val="22"/>
        </w:rPr>
        <w:t xml:space="preserve"> </w:t>
      </w:r>
      <w:proofErr w:type="spellStart"/>
      <w:r w:rsidR="0081195E" w:rsidRPr="00715994">
        <w:rPr>
          <w:i/>
          <w:szCs w:val="22"/>
        </w:rPr>
        <w:t>r</w:t>
      </w:r>
      <w:r w:rsidR="003B3807" w:rsidRPr="00715994">
        <w:rPr>
          <w:i/>
          <w:szCs w:val="22"/>
        </w:rPr>
        <w:t>icinus</w:t>
      </w:r>
      <w:proofErr w:type="spellEnd"/>
      <w:r w:rsidR="0039191A">
        <w:rPr>
          <w:szCs w:val="22"/>
        </w:rPr>
        <w:t xml:space="preserve"> </w:t>
      </w:r>
      <w:r w:rsidR="006E70BA" w:rsidRPr="00715994">
        <w:rPr>
          <w:szCs w:val="22"/>
        </w:rPr>
        <w:t>po d</w:t>
      </w:r>
      <w:r w:rsidR="00773C2F" w:rsidRPr="00715994">
        <w:rPr>
          <w:szCs w:val="22"/>
        </w:rPr>
        <w:t xml:space="preserve">obu čtyř týdnů </w:t>
      </w:r>
      <w:r w:rsidR="005C649B" w:rsidRPr="00715994">
        <w:rPr>
          <w:szCs w:val="22"/>
        </w:rPr>
        <w:t>a</w:t>
      </w:r>
      <w:r w:rsidR="005C649B">
        <w:rPr>
          <w:szCs w:val="22"/>
        </w:rPr>
        <w:t> </w:t>
      </w:r>
      <w:proofErr w:type="spellStart"/>
      <w:r w:rsidR="00695547" w:rsidRPr="00715994">
        <w:rPr>
          <w:i/>
          <w:szCs w:val="22"/>
        </w:rPr>
        <w:t>Dermacentor</w:t>
      </w:r>
      <w:proofErr w:type="spellEnd"/>
      <w:r w:rsidR="00695547" w:rsidRPr="00715994">
        <w:rPr>
          <w:i/>
          <w:szCs w:val="22"/>
        </w:rPr>
        <w:t xml:space="preserve"> </w:t>
      </w:r>
      <w:proofErr w:type="spellStart"/>
      <w:r w:rsidR="00695547" w:rsidRPr="00715994">
        <w:rPr>
          <w:i/>
          <w:szCs w:val="22"/>
        </w:rPr>
        <w:t>reticulatus</w:t>
      </w:r>
      <w:proofErr w:type="spellEnd"/>
      <w:r w:rsidR="00695547" w:rsidRPr="00715994">
        <w:rPr>
          <w:szCs w:val="22"/>
        </w:rPr>
        <w:t xml:space="preserve"> </w:t>
      </w:r>
      <w:r w:rsidR="00485FD6" w:rsidRPr="00715994">
        <w:rPr>
          <w:szCs w:val="22"/>
        </w:rPr>
        <w:t>po dobu tří týdnů</w:t>
      </w:r>
      <w:r w:rsidR="00695547" w:rsidRPr="00715994">
        <w:rPr>
          <w:szCs w:val="22"/>
        </w:rPr>
        <w:t>)</w:t>
      </w:r>
      <w:r w:rsidR="00695547" w:rsidRPr="00715994">
        <w:rPr>
          <w:i/>
          <w:szCs w:val="22"/>
        </w:rPr>
        <w:t>.</w:t>
      </w:r>
      <w:r w:rsidR="00695547" w:rsidRPr="00715994">
        <w:rPr>
          <w:szCs w:val="22"/>
        </w:rPr>
        <w:t xml:space="preserve"> </w:t>
      </w:r>
    </w:p>
    <w:p w14:paraId="0462C2A2" w14:textId="77777777" w:rsidR="009D3A99" w:rsidRPr="00715994" w:rsidRDefault="009D3A99" w:rsidP="00715994">
      <w:pPr>
        <w:spacing w:line="240" w:lineRule="auto"/>
        <w:jc w:val="both"/>
        <w:rPr>
          <w:szCs w:val="22"/>
        </w:rPr>
      </w:pPr>
    </w:p>
    <w:p w14:paraId="262AAFAC" w14:textId="6E869E73" w:rsidR="00695547" w:rsidRPr="00715994" w:rsidRDefault="00006824" w:rsidP="00715994">
      <w:pPr>
        <w:spacing w:line="240" w:lineRule="auto"/>
        <w:jc w:val="both"/>
        <w:rPr>
          <w:rFonts w:eastAsia="Arial"/>
          <w:szCs w:val="22"/>
        </w:rPr>
      </w:pPr>
      <w:r w:rsidRPr="00715994">
        <w:rPr>
          <w:rFonts w:eastAsia="Arial"/>
          <w:szCs w:val="22"/>
        </w:rPr>
        <w:t>Odpuzováním a usmrcováním</w:t>
      </w:r>
      <w:r w:rsidR="00DA134F" w:rsidRPr="00715994">
        <w:rPr>
          <w:rFonts w:eastAsia="Arial"/>
          <w:szCs w:val="22"/>
        </w:rPr>
        <w:t xml:space="preserve"> přenašeče</w:t>
      </w:r>
      <w:r w:rsidR="00695547" w:rsidRPr="00715994">
        <w:rPr>
          <w:rFonts w:eastAsia="Arial"/>
          <w:i/>
          <w:szCs w:val="22"/>
        </w:rPr>
        <w:t xml:space="preserve"> </w:t>
      </w:r>
      <w:proofErr w:type="spellStart"/>
      <w:r w:rsidR="00695547" w:rsidRPr="00715994">
        <w:rPr>
          <w:rFonts w:eastAsia="Arial"/>
          <w:i/>
          <w:szCs w:val="22"/>
        </w:rPr>
        <w:t>Rhipicephalus</w:t>
      </w:r>
      <w:proofErr w:type="spellEnd"/>
      <w:r w:rsidR="00695547" w:rsidRPr="00715994">
        <w:rPr>
          <w:rFonts w:eastAsia="Arial"/>
          <w:i/>
          <w:szCs w:val="22"/>
        </w:rPr>
        <w:t xml:space="preserve"> </w:t>
      </w:r>
      <w:proofErr w:type="spellStart"/>
      <w:r w:rsidR="00695547" w:rsidRPr="00715994">
        <w:rPr>
          <w:rFonts w:eastAsia="Arial"/>
          <w:i/>
          <w:szCs w:val="22"/>
        </w:rPr>
        <w:t>sanguineus</w:t>
      </w:r>
      <w:proofErr w:type="spellEnd"/>
      <w:r w:rsidR="00106503" w:rsidRPr="00715994">
        <w:rPr>
          <w:rFonts w:eastAsia="Arial"/>
          <w:i/>
          <w:szCs w:val="22"/>
        </w:rPr>
        <w:t xml:space="preserve"> </w:t>
      </w:r>
      <w:r w:rsidR="00053C46" w:rsidRPr="00715994">
        <w:rPr>
          <w:rFonts w:eastAsia="Arial"/>
          <w:iCs/>
          <w:szCs w:val="22"/>
        </w:rPr>
        <w:t xml:space="preserve">snižuje veterinární léčivý přípravek </w:t>
      </w:r>
      <w:r w:rsidR="00EE7A0C" w:rsidRPr="00715994">
        <w:rPr>
          <w:rFonts w:eastAsia="Arial"/>
          <w:iCs/>
          <w:szCs w:val="22"/>
        </w:rPr>
        <w:t>pravděpodobnost přenosu patogenu</w:t>
      </w:r>
      <w:r w:rsidR="00695547" w:rsidRPr="00715994">
        <w:rPr>
          <w:rFonts w:eastAsia="Arial"/>
          <w:i/>
          <w:szCs w:val="22"/>
        </w:rPr>
        <w:t xml:space="preserve"> </w:t>
      </w:r>
      <w:proofErr w:type="spellStart"/>
      <w:r w:rsidR="00695547" w:rsidRPr="00715994">
        <w:rPr>
          <w:rFonts w:eastAsia="Arial"/>
          <w:i/>
          <w:szCs w:val="22"/>
        </w:rPr>
        <w:t>Ehrlichia</w:t>
      </w:r>
      <w:proofErr w:type="spellEnd"/>
      <w:r w:rsidR="00695547" w:rsidRPr="00715994">
        <w:rPr>
          <w:rFonts w:eastAsia="Arial"/>
          <w:i/>
          <w:szCs w:val="22"/>
        </w:rPr>
        <w:t xml:space="preserve"> </w:t>
      </w:r>
      <w:proofErr w:type="spellStart"/>
      <w:r w:rsidR="00695547" w:rsidRPr="00715994">
        <w:rPr>
          <w:rFonts w:eastAsia="Arial"/>
          <w:i/>
          <w:szCs w:val="22"/>
        </w:rPr>
        <w:t>canis</w:t>
      </w:r>
      <w:proofErr w:type="spellEnd"/>
      <w:r w:rsidR="00695547" w:rsidRPr="00715994">
        <w:rPr>
          <w:rFonts w:eastAsia="Arial"/>
          <w:i/>
          <w:szCs w:val="22"/>
        </w:rPr>
        <w:t xml:space="preserve"> </w:t>
      </w:r>
      <w:r w:rsidR="004E19D2" w:rsidRPr="00715994">
        <w:rPr>
          <w:rFonts w:eastAsia="Arial"/>
          <w:szCs w:val="22"/>
        </w:rPr>
        <w:t xml:space="preserve">a tím snižuje riziko onemocnění </w:t>
      </w:r>
      <w:r w:rsidR="002F0F8E" w:rsidRPr="00715994">
        <w:rPr>
          <w:rFonts w:eastAsia="Arial"/>
          <w:szCs w:val="22"/>
        </w:rPr>
        <w:t xml:space="preserve">psů </w:t>
      </w:r>
      <w:proofErr w:type="spellStart"/>
      <w:r w:rsidR="004E19D2" w:rsidRPr="00715994">
        <w:rPr>
          <w:rFonts w:eastAsia="Arial"/>
          <w:szCs w:val="22"/>
        </w:rPr>
        <w:t>e</w:t>
      </w:r>
      <w:r w:rsidR="004E31AE">
        <w:rPr>
          <w:rFonts w:eastAsia="Arial"/>
          <w:szCs w:val="22"/>
        </w:rPr>
        <w:t>h</w:t>
      </w:r>
      <w:r w:rsidR="004E19D2" w:rsidRPr="00715994">
        <w:rPr>
          <w:rFonts w:eastAsia="Arial"/>
          <w:szCs w:val="22"/>
        </w:rPr>
        <w:t>rlichióz</w:t>
      </w:r>
      <w:r w:rsidR="002F0F8E" w:rsidRPr="00715994">
        <w:rPr>
          <w:rFonts w:eastAsia="Arial"/>
          <w:szCs w:val="22"/>
        </w:rPr>
        <w:t>ou</w:t>
      </w:r>
      <w:proofErr w:type="spellEnd"/>
      <w:r w:rsidR="00695547" w:rsidRPr="00715994">
        <w:rPr>
          <w:rFonts w:eastAsia="Arial"/>
          <w:szCs w:val="22"/>
        </w:rPr>
        <w:t>.</w:t>
      </w:r>
      <w:r w:rsidR="00695547" w:rsidRPr="00715994">
        <w:rPr>
          <w:szCs w:val="22"/>
        </w:rPr>
        <w:t xml:space="preserve"> </w:t>
      </w:r>
      <w:r w:rsidR="00E65561" w:rsidRPr="00715994">
        <w:rPr>
          <w:szCs w:val="22"/>
        </w:rPr>
        <w:t xml:space="preserve">Studie ukázaly, že </w:t>
      </w:r>
      <w:r w:rsidR="00C95F5A" w:rsidRPr="00715994">
        <w:rPr>
          <w:szCs w:val="22"/>
        </w:rPr>
        <w:t xml:space="preserve">snížení </w:t>
      </w:r>
      <w:r w:rsidR="00452ADF" w:rsidRPr="00715994">
        <w:rPr>
          <w:szCs w:val="22"/>
        </w:rPr>
        <w:t xml:space="preserve">rizika </w:t>
      </w:r>
      <w:r w:rsidR="000D4547" w:rsidRPr="00715994">
        <w:rPr>
          <w:szCs w:val="22"/>
        </w:rPr>
        <w:t xml:space="preserve">začíná již tři dny po </w:t>
      </w:r>
      <w:r w:rsidR="004E31AE">
        <w:rPr>
          <w:szCs w:val="22"/>
        </w:rPr>
        <w:t xml:space="preserve">podání </w:t>
      </w:r>
      <w:r w:rsidR="000D4547" w:rsidRPr="00715994">
        <w:rPr>
          <w:szCs w:val="22"/>
        </w:rPr>
        <w:t xml:space="preserve">veterinárního léčivého přípravku a trvá po dobu 4 týdnů. </w:t>
      </w:r>
    </w:p>
    <w:p w14:paraId="3C842C43" w14:textId="7F1122E0" w:rsidR="00695547" w:rsidRPr="00715994" w:rsidRDefault="005B3A2D" w:rsidP="00715994">
      <w:pPr>
        <w:spacing w:line="240" w:lineRule="auto"/>
        <w:jc w:val="both"/>
        <w:rPr>
          <w:szCs w:val="22"/>
        </w:rPr>
      </w:pPr>
      <w:r w:rsidRPr="00715994">
        <w:rPr>
          <w:szCs w:val="22"/>
        </w:rPr>
        <w:lastRenderedPageBreak/>
        <w:t xml:space="preserve">Klíšťata, která již na psovi jsou, </w:t>
      </w:r>
      <w:r w:rsidR="001843B2" w:rsidRPr="00715994">
        <w:rPr>
          <w:szCs w:val="22"/>
        </w:rPr>
        <w:t>nemusí být do dvou dnů po ošetření usmrcena</w:t>
      </w:r>
      <w:r w:rsidR="005D2A4C" w:rsidRPr="00715994">
        <w:rPr>
          <w:szCs w:val="22"/>
        </w:rPr>
        <w:t xml:space="preserve"> a mohou zůstat p</w:t>
      </w:r>
      <w:r w:rsidR="00B928B3" w:rsidRPr="00715994">
        <w:rPr>
          <w:szCs w:val="22"/>
        </w:rPr>
        <w:t>ři</w:t>
      </w:r>
      <w:r w:rsidR="005D2A4C" w:rsidRPr="00715994">
        <w:rPr>
          <w:szCs w:val="22"/>
        </w:rPr>
        <w:t>sátá a viditelná</w:t>
      </w:r>
      <w:r w:rsidR="00695547" w:rsidRPr="00715994">
        <w:rPr>
          <w:szCs w:val="22"/>
        </w:rPr>
        <w:t xml:space="preserve">. </w:t>
      </w:r>
      <w:r w:rsidR="00F1785D" w:rsidRPr="00715994">
        <w:rPr>
          <w:szCs w:val="22"/>
        </w:rPr>
        <w:t xml:space="preserve">Proto se doporučuje klíšťata, která jsou již </w:t>
      </w:r>
      <w:r w:rsidR="004E31AE">
        <w:rPr>
          <w:szCs w:val="22"/>
        </w:rPr>
        <w:t xml:space="preserve">přítomna </w:t>
      </w:r>
      <w:r w:rsidR="00F1785D" w:rsidRPr="00715994">
        <w:rPr>
          <w:szCs w:val="22"/>
        </w:rPr>
        <w:t>na psovi, odstranit</w:t>
      </w:r>
      <w:r w:rsidR="00F41A34" w:rsidRPr="00715994">
        <w:rPr>
          <w:szCs w:val="22"/>
        </w:rPr>
        <w:t>, ab</w:t>
      </w:r>
      <w:r w:rsidR="00F43850" w:rsidRPr="00715994">
        <w:rPr>
          <w:szCs w:val="22"/>
        </w:rPr>
        <w:t>y</w:t>
      </w:r>
      <w:r w:rsidR="00F41A34" w:rsidRPr="00715994">
        <w:rPr>
          <w:szCs w:val="22"/>
        </w:rPr>
        <w:t xml:space="preserve"> se předešlo </w:t>
      </w:r>
      <w:r w:rsidR="004E31AE">
        <w:rPr>
          <w:szCs w:val="22"/>
        </w:rPr>
        <w:t>jejich přichycení</w:t>
      </w:r>
      <w:r w:rsidR="004E31AE" w:rsidRPr="00715994">
        <w:rPr>
          <w:szCs w:val="22"/>
        </w:rPr>
        <w:t xml:space="preserve"> </w:t>
      </w:r>
      <w:r w:rsidR="00F41A34" w:rsidRPr="00715994">
        <w:rPr>
          <w:szCs w:val="22"/>
        </w:rPr>
        <w:t xml:space="preserve">a sání krve. </w:t>
      </w:r>
    </w:p>
    <w:p w14:paraId="35A2CA00" w14:textId="77777777" w:rsidR="00695547" w:rsidRPr="00715994" w:rsidRDefault="00695547" w:rsidP="00715994">
      <w:pPr>
        <w:spacing w:line="240" w:lineRule="auto"/>
        <w:jc w:val="both"/>
        <w:rPr>
          <w:iCs/>
          <w:szCs w:val="22"/>
        </w:rPr>
      </w:pPr>
    </w:p>
    <w:p w14:paraId="412C3CAA" w14:textId="4F73DE2A" w:rsidR="00695547" w:rsidRPr="00715994" w:rsidRDefault="00227BB2" w:rsidP="00715994">
      <w:pPr>
        <w:spacing w:line="240" w:lineRule="auto"/>
        <w:jc w:val="both"/>
        <w:rPr>
          <w:szCs w:val="22"/>
        </w:rPr>
      </w:pPr>
      <w:r>
        <w:rPr>
          <w:iCs/>
          <w:szCs w:val="22"/>
        </w:rPr>
        <w:t>Léčba napadení všenkami</w:t>
      </w:r>
      <w:r w:rsidR="00695547" w:rsidRPr="00715994">
        <w:rPr>
          <w:iCs/>
          <w:szCs w:val="22"/>
        </w:rPr>
        <w:t xml:space="preserve"> (</w:t>
      </w:r>
      <w:proofErr w:type="spellStart"/>
      <w:r w:rsidR="00695547" w:rsidRPr="00715994">
        <w:rPr>
          <w:i/>
          <w:szCs w:val="22"/>
        </w:rPr>
        <w:t>Trichodectes</w:t>
      </w:r>
      <w:proofErr w:type="spellEnd"/>
      <w:r w:rsidR="00695547" w:rsidRPr="00715994">
        <w:rPr>
          <w:i/>
          <w:szCs w:val="22"/>
        </w:rPr>
        <w:t xml:space="preserve"> </w:t>
      </w:r>
      <w:proofErr w:type="spellStart"/>
      <w:r w:rsidR="00695547" w:rsidRPr="00715994">
        <w:rPr>
          <w:i/>
          <w:szCs w:val="22"/>
        </w:rPr>
        <w:t>canis</w:t>
      </w:r>
      <w:proofErr w:type="spellEnd"/>
      <w:r w:rsidR="00695547" w:rsidRPr="00715994">
        <w:rPr>
          <w:iCs/>
          <w:szCs w:val="22"/>
        </w:rPr>
        <w:t>).</w:t>
      </w:r>
    </w:p>
    <w:p w14:paraId="5920175A" w14:textId="77777777" w:rsidR="00695547" w:rsidRPr="00715994" w:rsidRDefault="00695547" w:rsidP="00715994">
      <w:pPr>
        <w:spacing w:line="240" w:lineRule="auto"/>
        <w:jc w:val="both"/>
        <w:rPr>
          <w:szCs w:val="22"/>
        </w:rPr>
      </w:pPr>
    </w:p>
    <w:p w14:paraId="3F2CD07B" w14:textId="499BDC2D" w:rsidR="00695547" w:rsidRPr="00715994" w:rsidRDefault="009B3A97" w:rsidP="00715994">
      <w:pPr>
        <w:tabs>
          <w:tab w:val="left" w:pos="0"/>
        </w:tabs>
        <w:spacing w:line="240" w:lineRule="auto"/>
        <w:jc w:val="both"/>
        <w:rPr>
          <w:szCs w:val="22"/>
        </w:rPr>
      </w:pPr>
      <w:r w:rsidRPr="00715994">
        <w:rPr>
          <w:szCs w:val="22"/>
        </w:rPr>
        <w:t>Jedno ošetření poskytuje repelentní účinek proti</w:t>
      </w:r>
      <w:r w:rsidR="00695547" w:rsidRPr="00715994">
        <w:rPr>
          <w:szCs w:val="22"/>
        </w:rPr>
        <w:t>:</w:t>
      </w:r>
    </w:p>
    <w:p w14:paraId="3546D108" w14:textId="1FC4F4C5" w:rsidR="00695547" w:rsidRPr="00715994" w:rsidRDefault="00695547" w:rsidP="00715994">
      <w:pPr>
        <w:tabs>
          <w:tab w:val="left" w:pos="0"/>
        </w:tabs>
        <w:spacing w:line="240" w:lineRule="auto"/>
        <w:jc w:val="both"/>
        <w:rPr>
          <w:szCs w:val="22"/>
        </w:rPr>
      </w:pPr>
      <w:r w:rsidRPr="00715994">
        <w:rPr>
          <w:szCs w:val="22"/>
        </w:rPr>
        <w:t xml:space="preserve">- </w:t>
      </w:r>
      <w:proofErr w:type="spellStart"/>
      <w:r w:rsidR="00227BB2">
        <w:rPr>
          <w:szCs w:val="22"/>
        </w:rPr>
        <w:t>flebotomům</w:t>
      </w:r>
      <w:proofErr w:type="spellEnd"/>
      <w:r w:rsidR="00227BB2" w:rsidRPr="00715994" w:rsidDel="00227BB2">
        <w:rPr>
          <w:szCs w:val="22"/>
        </w:rPr>
        <w:t xml:space="preserve"> </w:t>
      </w:r>
      <w:r w:rsidRPr="00715994">
        <w:rPr>
          <w:szCs w:val="22"/>
        </w:rPr>
        <w:t>(</w:t>
      </w:r>
      <w:proofErr w:type="spellStart"/>
      <w:r w:rsidRPr="00715994">
        <w:rPr>
          <w:i/>
          <w:szCs w:val="22"/>
        </w:rPr>
        <w:t>Phlebotomus</w:t>
      </w:r>
      <w:proofErr w:type="spellEnd"/>
      <w:r w:rsidRPr="00715994">
        <w:rPr>
          <w:i/>
          <w:szCs w:val="22"/>
        </w:rPr>
        <w:t xml:space="preserve"> </w:t>
      </w:r>
      <w:proofErr w:type="spellStart"/>
      <w:r w:rsidRPr="00715994">
        <w:rPr>
          <w:i/>
          <w:szCs w:val="22"/>
        </w:rPr>
        <w:t>papatasi</w:t>
      </w:r>
      <w:proofErr w:type="spellEnd"/>
      <w:r w:rsidRPr="00715994">
        <w:rPr>
          <w:i/>
          <w:szCs w:val="22"/>
        </w:rPr>
        <w:t xml:space="preserve"> </w:t>
      </w:r>
      <w:r w:rsidR="00576E72" w:rsidRPr="00715994">
        <w:rPr>
          <w:szCs w:val="22"/>
        </w:rPr>
        <w:t>po dobu dvou týdnů</w:t>
      </w:r>
      <w:r w:rsidRPr="00715994">
        <w:rPr>
          <w:szCs w:val="22"/>
        </w:rPr>
        <w:t xml:space="preserve"> a </w:t>
      </w:r>
      <w:proofErr w:type="spellStart"/>
      <w:r w:rsidRPr="00715994">
        <w:rPr>
          <w:i/>
          <w:iCs/>
          <w:szCs w:val="22"/>
        </w:rPr>
        <w:t>Phlebotomus</w:t>
      </w:r>
      <w:proofErr w:type="spellEnd"/>
      <w:r w:rsidRPr="00715994">
        <w:rPr>
          <w:i/>
          <w:iCs/>
          <w:szCs w:val="22"/>
        </w:rPr>
        <w:t xml:space="preserve"> </w:t>
      </w:r>
      <w:proofErr w:type="spellStart"/>
      <w:r w:rsidRPr="00715994">
        <w:rPr>
          <w:i/>
          <w:iCs/>
          <w:szCs w:val="22"/>
        </w:rPr>
        <w:t>perniciosus</w:t>
      </w:r>
      <w:proofErr w:type="spellEnd"/>
      <w:r w:rsidRPr="00715994">
        <w:rPr>
          <w:i/>
          <w:iCs/>
          <w:szCs w:val="22"/>
        </w:rPr>
        <w:t xml:space="preserve"> </w:t>
      </w:r>
      <w:r w:rsidR="00576E72" w:rsidRPr="00715994">
        <w:rPr>
          <w:szCs w:val="22"/>
        </w:rPr>
        <w:t>po dobu tří týdnů</w:t>
      </w:r>
      <w:r w:rsidRPr="00715994">
        <w:rPr>
          <w:szCs w:val="22"/>
        </w:rPr>
        <w:t xml:space="preserve">), </w:t>
      </w:r>
    </w:p>
    <w:p w14:paraId="6B9C6FE5" w14:textId="746C29E2" w:rsidR="00B80C3B" w:rsidRPr="00715994" w:rsidRDefault="00695547" w:rsidP="00715994">
      <w:pPr>
        <w:tabs>
          <w:tab w:val="left" w:pos="0"/>
        </w:tabs>
        <w:spacing w:line="240" w:lineRule="auto"/>
        <w:jc w:val="both"/>
        <w:rPr>
          <w:szCs w:val="22"/>
        </w:rPr>
      </w:pPr>
      <w:r w:rsidRPr="00715994">
        <w:rPr>
          <w:szCs w:val="22"/>
        </w:rPr>
        <w:t xml:space="preserve">- </w:t>
      </w:r>
      <w:r w:rsidR="00657780" w:rsidRPr="00715994">
        <w:rPr>
          <w:szCs w:val="22"/>
        </w:rPr>
        <w:t>komárům</w:t>
      </w:r>
      <w:r w:rsidRPr="00715994">
        <w:rPr>
          <w:szCs w:val="22"/>
        </w:rPr>
        <w:t xml:space="preserve"> (</w:t>
      </w:r>
      <w:proofErr w:type="spellStart"/>
      <w:r w:rsidRPr="00715994">
        <w:rPr>
          <w:i/>
          <w:szCs w:val="22"/>
        </w:rPr>
        <w:t>Aedes</w:t>
      </w:r>
      <w:proofErr w:type="spellEnd"/>
      <w:r w:rsidRPr="00715994">
        <w:rPr>
          <w:i/>
          <w:szCs w:val="22"/>
        </w:rPr>
        <w:t xml:space="preserve"> </w:t>
      </w:r>
      <w:proofErr w:type="spellStart"/>
      <w:r w:rsidRPr="00715994">
        <w:rPr>
          <w:i/>
          <w:szCs w:val="22"/>
        </w:rPr>
        <w:t>aegypti</w:t>
      </w:r>
      <w:proofErr w:type="spellEnd"/>
      <w:r w:rsidRPr="00715994">
        <w:rPr>
          <w:szCs w:val="22"/>
        </w:rPr>
        <w:t xml:space="preserve"> </w:t>
      </w:r>
      <w:r w:rsidR="00657780" w:rsidRPr="00715994">
        <w:rPr>
          <w:szCs w:val="22"/>
        </w:rPr>
        <w:t>po dobu dvou týdnů</w:t>
      </w:r>
      <w:r w:rsidRPr="00715994">
        <w:rPr>
          <w:szCs w:val="22"/>
        </w:rPr>
        <w:t xml:space="preserve"> a </w:t>
      </w:r>
      <w:proofErr w:type="spellStart"/>
      <w:r w:rsidRPr="00715994">
        <w:rPr>
          <w:i/>
          <w:szCs w:val="22"/>
        </w:rPr>
        <w:t>Culex</w:t>
      </w:r>
      <w:proofErr w:type="spellEnd"/>
      <w:r w:rsidRPr="00715994">
        <w:rPr>
          <w:i/>
          <w:szCs w:val="22"/>
        </w:rPr>
        <w:t xml:space="preserve"> </w:t>
      </w:r>
      <w:proofErr w:type="spellStart"/>
      <w:r w:rsidRPr="00715994">
        <w:rPr>
          <w:i/>
          <w:szCs w:val="22"/>
        </w:rPr>
        <w:t>pipiens</w:t>
      </w:r>
      <w:proofErr w:type="spellEnd"/>
      <w:r w:rsidR="001E1111" w:rsidRPr="00715994">
        <w:rPr>
          <w:szCs w:val="22"/>
        </w:rPr>
        <w:t xml:space="preserve"> po dobu čtyř týdnů</w:t>
      </w:r>
      <w:r w:rsidRPr="00715994">
        <w:rPr>
          <w:szCs w:val="22"/>
        </w:rPr>
        <w:t>)</w:t>
      </w:r>
      <w:r w:rsidR="00B80C3B" w:rsidRPr="00715994">
        <w:rPr>
          <w:szCs w:val="22"/>
        </w:rPr>
        <w:t xml:space="preserve">, </w:t>
      </w:r>
    </w:p>
    <w:p w14:paraId="0EC81F06" w14:textId="7E361EB0" w:rsidR="00695547" w:rsidRPr="00715994" w:rsidRDefault="00B80C3B" w:rsidP="00715994">
      <w:pPr>
        <w:tabs>
          <w:tab w:val="left" w:pos="0"/>
        </w:tabs>
        <w:spacing w:line="240" w:lineRule="auto"/>
        <w:jc w:val="both"/>
        <w:rPr>
          <w:szCs w:val="22"/>
        </w:rPr>
      </w:pPr>
      <w:r w:rsidRPr="00715994">
        <w:rPr>
          <w:szCs w:val="22"/>
        </w:rPr>
        <w:t xml:space="preserve">- </w:t>
      </w:r>
      <w:r w:rsidR="00227BB2">
        <w:rPr>
          <w:szCs w:val="22"/>
        </w:rPr>
        <w:t>bodalkám stájovým</w:t>
      </w:r>
      <w:r w:rsidRPr="00715994">
        <w:rPr>
          <w:szCs w:val="22"/>
        </w:rPr>
        <w:t xml:space="preserve"> (</w:t>
      </w:r>
      <w:proofErr w:type="spellStart"/>
      <w:r w:rsidRPr="0023115B">
        <w:rPr>
          <w:i/>
          <w:szCs w:val="22"/>
        </w:rPr>
        <w:t>Stomoxys</w:t>
      </w:r>
      <w:proofErr w:type="spellEnd"/>
      <w:r w:rsidRPr="0023115B">
        <w:rPr>
          <w:i/>
          <w:szCs w:val="22"/>
        </w:rPr>
        <w:t xml:space="preserve"> </w:t>
      </w:r>
      <w:proofErr w:type="spellStart"/>
      <w:r w:rsidRPr="0023115B">
        <w:rPr>
          <w:i/>
          <w:szCs w:val="22"/>
        </w:rPr>
        <w:t>calcitrans</w:t>
      </w:r>
      <w:proofErr w:type="spellEnd"/>
      <w:r w:rsidRPr="00715994">
        <w:rPr>
          <w:szCs w:val="22"/>
        </w:rPr>
        <w:t>) po dobu čtyř týdnů.</w:t>
      </w:r>
    </w:p>
    <w:p w14:paraId="2E5AD204" w14:textId="77777777" w:rsidR="00695547" w:rsidRPr="00715994" w:rsidRDefault="00695547" w:rsidP="00715994">
      <w:pPr>
        <w:tabs>
          <w:tab w:val="left" w:pos="0"/>
        </w:tabs>
        <w:spacing w:line="240" w:lineRule="auto"/>
        <w:jc w:val="both"/>
        <w:rPr>
          <w:szCs w:val="22"/>
        </w:rPr>
      </w:pPr>
    </w:p>
    <w:p w14:paraId="6D37BD11" w14:textId="2CFCDFE6" w:rsidR="00695547" w:rsidRPr="00715994" w:rsidRDefault="00F31D7F" w:rsidP="00715994">
      <w:pPr>
        <w:tabs>
          <w:tab w:val="left" w:pos="0"/>
        </w:tabs>
        <w:spacing w:line="240" w:lineRule="auto"/>
        <w:jc w:val="both"/>
        <w:rPr>
          <w:szCs w:val="22"/>
        </w:rPr>
      </w:pPr>
      <w:r w:rsidRPr="00715994">
        <w:rPr>
          <w:szCs w:val="22"/>
        </w:rPr>
        <w:t>Snížení rizika infekce</w:t>
      </w:r>
      <w:r w:rsidR="00695547" w:rsidRPr="00715994">
        <w:rPr>
          <w:szCs w:val="22"/>
        </w:rPr>
        <w:t xml:space="preserve"> </w:t>
      </w:r>
      <w:proofErr w:type="spellStart"/>
      <w:r w:rsidR="00695547" w:rsidRPr="00715994">
        <w:rPr>
          <w:i/>
          <w:iCs/>
          <w:szCs w:val="22"/>
        </w:rPr>
        <w:t>Leishmania</w:t>
      </w:r>
      <w:proofErr w:type="spellEnd"/>
      <w:r w:rsidR="00695547" w:rsidRPr="00715994">
        <w:rPr>
          <w:i/>
          <w:iCs/>
          <w:szCs w:val="22"/>
        </w:rPr>
        <w:t xml:space="preserve"> </w:t>
      </w:r>
      <w:proofErr w:type="spellStart"/>
      <w:r w:rsidR="00695547" w:rsidRPr="00715994">
        <w:rPr>
          <w:i/>
          <w:iCs/>
          <w:szCs w:val="22"/>
        </w:rPr>
        <w:t>infantum</w:t>
      </w:r>
      <w:proofErr w:type="spellEnd"/>
      <w:r w:rsidR="00695547" w:rsidRPr="00715994">
        <w:rPr>
          <w:szCs w:val="22"/>
        </w:rPr>
        <w:t xml:space="preserve"> </w:t>
      </w:r>
      <w:r w:rsidR="00396CDD" w:rsidRPr="00715994">
        <w:rPr>
          <w:szCs w:val="22"/>
        </w:rPr>
        <w:t xml:space="preserve">prostřednictvím </w:t>
      </w:r>
      <w:r w:rsidR="004B2556" w:rsidRPr="00715994">
        <w:rPr>
          <w:szCs w:val="22"/>
        </w:rPr>
        <w:t xml:space="preserve">přenosu </w:t>
      </w:r>
      <w:proofErr w:type="spellStart"/>
      <w:r w:rsidR="00227BB2">
        <w:rPr>
          <w:szCs w:val="22"/>
        </w:rPr>
        <w:t>flebotomy</w:t>
      </w:r>
      <w:proofErr w:type="spellEnd"/>
      <w:r w:rsidR="00227BB2" w:rsidRPr="00715994" w:rsidDel="00227BB2">
        <w:rPr>
          <w:szCs w:val="22"/>
        </w:rPr>
        <w:t xml:space="preserve"> </w:t>
      </w:r>
      <w:r w:rsidR="00695547" w:rsidRPr="00715994">
        <w:rPr>
          <w:szCs w:val="22"/>
        </w:rPr>
        <w:t>(</w:t>
      </w:r>
      <w:proofErr w:type="spellStart"/>
      <w:r w:rsidR="00695547" w:rsidRPr="00715994">
        <w:rPr>
          <w:i/>
          <w:iCs/>
          <w:szCs w:val="22"/>
        </w:rPr>
        <w:t>Phlebotomus</w:t>
      </w:r>
      <w:proofErr w:type="spellEnd"/>
      <w:r w:rsidR="00695547" w:rsidRPr="00715994">
        <w:rPr>
          <w:i/>
          <w:iCs/>
          <w:szCs w:val="22"/>
        </w:rPr>
        <w:t xml:space="preserve"> </w:t>
      </w:r>
      <w:proofErr w:type="spellStart"/>
      <w:r w:rsidR="00695547" w:rsidRPr="00715994">
        <w:rPr>
          <w:i/>
          <w:iCs/>
          <w:szCs w:val="22"/>
        </w:rPr>
        <w:t>perniciosus</w:t>
      </w:r>
      <w:proofErr w:type="spellEnd"/>
      <w:r w:rsidR="00695547" w:rsidRPr="00715994">
        <w:rPr>
          <w:szCs w:val="22"/>
        </w:rPr>
        <w:t xml:space="preserve">) </w:t>
      </w:r>
      <w:r w:rsidR="004B2556" w:rsidRPr="00715994">
        <w:rPr>
          <w:szCs w:val="22"/>
        </w:rPr>
        <w:t xml:space="preserve">po dobu </w:t>
      </w:r>
      <w:r w:rsidR="00BE79F9" w:rsidRPr="00715994">
        <w:rPr>
          <w:szCs w:val="22"/>
        </w:rPr>
        <w:t xml:space="preserve">až </w:t>
      </w:r>
      <w:r w:rsidR="004B2556" w:rsidRPr="00715994">
        <w:rPr>
          <w:szCs w:val="22"/>
        </w:rPr>
        <w:t>tří týdnů</w:t>
      </w:r>
      <w:r w:rsidR="00695547" w:rsidRPr="00715994">
        <w:rPr>
          <w:szCs w:val="22"/>
        </w:rPr>
        <w:t xml:space="preserve">. </w:t>
      </w:r>
      <w:r w:rsidR="00BE79F9" w:rsidRPr="00715994">
        <w:rPr>
          <w:szCs w:val="22"/>
        </w:rPr>
        <w:t>Účinek je nepřímý</w:t>
      </w:r>
      <w:r w:rsidR="007368A9" w:rsidRPr="00715994">
        <w:rPr>
          <w:szCs w:val="22"/>
        </w:rPr>
        <w:t xml:space="preserve"> díky </w:t>
      </w:r>
      <w:r w:rsidR="00227BB2">
        <w:rPr>
          <w:szCs w:val="22"/>
        </w:rPr>
        <w:t>působení</w:t>
      </w:r>
      <w:r w:rsidR="00227BB2" w:rsidRPr="00715994">
        <w:rPr>
          <w:szCs w:val="22"/>
        </w:rPr>
        <w:t xml:space="preserve"> </w:t>
      </w:r>
      <w:r w:rsidR="007368A9" w:rsidRPr="00715994">
        <w:rPr>
          <w:szCs w:val="22"/>
        </w:rPr>
        <w:t xml:space="preserve">veterinárního </w:t>
      </w:r>
      <w:r w:rsidR="00350F05" w:rsidRPr="00715994">
        <w:rPr>
          <w:szCs w:val="22"/>
        </w:rPr>
        <w:t>léčivého přípravku proti přenašeči.</w:t>
      </w:r>
    </w:p>
    <w:p w14:paraId="0E5D184F" w14:textId="77777777" w:rsidR="00695547" w:rsidRPr="00715994" w:rsidRDefault="00695547" w:rsidP="00715994">
      <w:pPr>
        <w:tabs>
          <w:tab w:val="clear" w:pos="567"/>
        </w:tabs>
        <w:spacing w:line="240" w:lineRule="auto"/>
        <w:rPr>
          <w:szCs w:val="22"/>
        </w:rPr>
      </w:pPr>
    </w:p>
    <w:p w14:paraId="03157555" w14:textId="538DB844" w:rsidR="00695547" w:rsidRPr="00715994" w:rsidRDefault="00695547" w:rsidP="00715994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715994">
        <w:rPr>
          <w:b/>
          <w:szCs w:val="22"/>
        </w:rPr>
        <w:t>3.3</w:t>
      </w:r>
      <w:r w:rsidRPr="00715994">
        <w:rPr>
          <w:b/>
          <w:szCs w:val="22"/>
        </w:rPr>
        <w:tab/>
      </w:r>
      <w:r w:rsidR="00936786" w:rsidRPr="00715994">
        <w:rPr>
          <w:b/>
          <w:szCs w:val="22"/>
        </w:rPr>
        <w:t>Kontraindikace</w:t>
      </w:r>
    </w:p>
    <w:p w14:paraId="6942E9B6" w14:textId="77777777" w:rsidR="00695547" w:rsidRPr="00715994" w:rsidRDefault="00695547" w:rsidP="0071599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70CCEED" w14:textId="61B7C3F2" w:rsidR="00695547" w:rsidRPr="00715994" w:rsidRDefault="00227BB2" w:rsidP="00715994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Vzhledem k nedostatku dostupných údajů by</w:t>
      </w:r>
      <w:r w:rsidR="00483696" w:rsidRPr="00715994">
        <w:rPr>
          <w:szCs w:val="22"/>
        </w:rPr>
        <w:t xml:space="preserve">, neměl být veterinární léčivý přípravek používán u štěňat mladších 7 týdnů nebo o hmotnosti nižší než </w:t>
      </w:r>
      <w:r w:rsidR="00873C4C" w:rsidRPr="00715994">
        <w:rPr>
          <w:szCs w:val="22"/>
        </w:rPr>
        <w:t>25</w:t>
      </w:r>
      <w:r w:rsidR="00483696" w:rsidRPr="00715994">
        <w:rPr>
          <w:szCs w:val="22"/>
        </w:rPr>
        <w:t xml:space="preserve"> kg.</w:t>
      </w:r>
    </w:p>
    <w:p w14:paraId="5732B600" w14:textId="61E4FC18" w:rsidR="006D4564" w:rsidRPr="00715994" w:rsidRDefault="006D4564" w:rsidP="00715994">
      <w:pPr>
        <w:spacing w:line="240" w:lineRule="auto"/>
        <w:jc w:val="both"/>
        <w:rPr>
          <w:szCs w:val="22"/>
        </w:rPr>
      </w:pPr>
      <w:r w:rsidRPr="00715994">
        <w:rPr>
          <w:szCs w:val="22"/>
        </w:rPr>
        <w:t xml:space="preserve">Nepoužívejte v případě přecitlivělosti na </w:t>
      </w:r>
      <w:r w:rsidR="00227BB2">
        <w:rPr>
          <w:szCs w:val="22"/>
        </w:rPr>
        <w:t>léčivé</w:t>
      </w:r>
      <w:r w:rsidR="00227BB2" w:rsidRPr="00715994">
        <w:rPr>
          <w:szCs w:val="22"/>
        </w:rPr>
        <w:t xml:space="preserve"> </w:t>
      </w:r>
      <w:r w:rsidRPr="00715994">
        <w:rPr>
          <w:szCs w:val="22"/>
        </w:rPr>
        <w:t>látky nebo na některou z pomocných látek.</w:t>
      </w:r>
    </w:p>
    <w:p w14:paraId="16168DFF" w14:textId="20BCFDC5" w:rsidR="00695547" w:rsidRPr="00715994" w:rsidRDefault="006D4564" w:rsidP="00715994">
      <w:pPr>
        <w:spacing w:line="240" w:lineRule="auto"/>
        <w:jc w:val="both"/>
        <w:rPr>
          <w:szCs w:val="22"/>
        </w:rPr>
      </w:pPr>
      <w:r w:rsidRPr="00715994">
        <w:rPr>
          <w:szCs w:val="22"/>
        </w:rPr>
        <w:t xml:space="preserve">Nepoužívejte u koček. </w:t>
      </w:r>
      <w:proofErr w:type="spellStart"/>
      <w:r w:rsidRPr="00715994">
        <w:rPr>
          <w:szCs w:val="22"/>
        </w:rPr>
        <w:t>Permethrin</w:t>
      </w:r>
      <w:proofErr w:type="spellEnd"/>
      <w:r w:rsidRPr="00715994">
        <w:rPr>
          <w:szCs w:val="22"/>
        </w:rPr>
        <w:t xml:space="preserve"> je pro kočky nebezpečný.</w:t>
      </w:r>
    </w:p>
    <w:p w14:paraId="7A5223C9" w14:textId="77777777" w:rsidR="00695547" w:rsidRPr="00715994" w:rsidRDefault="00695547" w:rsidP="0071599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C33C00B" w14:textId="4C60819C" w:rsidR="00695547" w:rsidRPr="00715994" w:rsidRDefault="00695547" w:rsidP="00715994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715994">
        <w:rPr>
          <w:b/>
          <w:szCs w:val="22"/>
        </w:rPr>
        <w:t>3.4</w:t>
      </w:r>
      <w:r w:rsidRPr="00715994">
        <w:rPr>
          <w:b/>
          <w:szCs w:val="22"/>
        </w:rPr>
        <w:tab/>
      </w:r>
      <w:r w:rsidR="00A92D6C" w:rsidRPr="00715994">
        <w:rPr>
          <w:b/>
          <w:szCs w:val="22"/>
        </w:rPr>
        <w:t>Zvláštní upozornění</w:t>
      </w:r>
    </w:p>
    <w:p w14:paraId="285B40BC" w14:textId="77777777" w:rsidR="00695547" w:rsidRPr="00715994" w:rsidRDefault="00695547" w:rsidP="00715994">
      <w:pPr>
        <w:tabs>
          <w:tab w:val="clear" w:pos="567"/>
        </w:tabs>
        <w:spacing w:line="240" w:lineRule="auto"/>
        <w:rPr>
          <w:szCs w:val="22"/>
        </w:rPr>
      </w:pPr>
    </w:p>
    <w:p w14:paraId="4FCF44DD" w14:textId="533EBEB1" w:rsidR="00695547" w:rsidRPr="00715994" w:rsidRDefault="00321C43" w:rsidP="00715994">
      <w:pPr>
        <w:spacing w:line="240" w:lineRule="auto"/>
        <w:jc w:val="both"/>
        <w:rPr>
          <w:szCs w:val="22"/>
        </w:rPr>
      </w:pPr>
      <w:bookmarkStart w:id="2" w:name="_Hlk138679810"/>
      <w:r w:rsidRPr="00715994">
        <w:rPr>
          <w:szCs w:val="22"/>
        </w:rPr>
        <w:t xml:space="preserve">Může dojít k přisátí jednotlivých klíšťat nebo </w:t>
      </w:r>
      <w:r w:rsidR="003710AC">
        <w:rPr>
          <w:szCs w:val="22"/>
        </w:rPr>
        <w:t xml:space="preserve">bodnutí </w:t>
      </w:r>
      <w:r w:rsidRPr="00715994">
        <w:rPr>
          <w:szCs w:val="22"/>
        </w:rPr>
        <w:t xml:space="preserve">jednotlivými </w:t>
      </w:r>
      <w:proofErr w:type="spellStart"/>
      <w:r w:rsidR="003710AC">
        <w:rPr>
          <w:szCs w:val="22"/>
        </w:rPr>
        <w:t>flebotomy</w:t>
      </w:r>
      <w:proofErr w:type="spellEnd"/>
      <w:r w:rsidR="003710AC">
        <w:rPr>
          <w:szCs w:val="22"/>
        </w:rPr>
        <w:t xml:space="preserve"> </w:t>
      </w:r>
      <w:r w:rsidRPr="00715994">
        <w:rPr>
          <w:szCs w:val="22"/>
        </w:rPr>
        <w:t>nebo komáry. Z tohoto důvodu nelze při nepříznivých podmínkách zcela vyloučit přenos infekčních onemocnění těmito parazity</w:t>
      </w:r>
    </w:p>
    <w:p w14:paraId="5D91A095" w14:textId="77777777" w:rsidR="00695547" w:rsidRPr="00715994" w:rsidRDefault="00695547" w:rsidP="00715994">
      <w:pPr>
        <w:spacing w:line="240" w:lineRule="auto"/>
        <w:jc w:val="both"/>
        <w:rPr>
          <w:szCs w:val="22"/>
        </w:rPr>
      </w:pPr>
    </w:p>
    <w:p w14:paraId="36CA6D37" w14:textId="44EC396D" w:rsidR="00695547" w:rsidRPr="00715994" w:rsidRDefault="00B10E38" w:rsidP="00715994">
      <w:pPr>
        <w:spacing w:line="240" w:lineRule="auto"/>
        <w:jc w:val="both"/>
        <w:rPr>
          <w:szCs w:val="22"/>
        </w:rPr>
      </w:pPr>
      <w:r w:rsidRPr="00715994">
        <w:rPr>
          <w:szCs w:val="22"/>
        </w:rPr>
        <w:t xml:space="preserve">Ošetření se doporučuje provést nejméně 3 dny před očekávanou expozicí </w:t>
      </w:r>
      <w:r w:rsidRPr="0023115B">
        <w:rPr>
          <w:i/>
          <w:szCs w:val="22"/>
        </w:rPr>
        <w:t xml:space="preserve">E. </w:t>
      </w:r>
      <w:proofErr w:type="spellStart"/>
      <w:r w:rsidRPr="0023115B">
        <w:rPr>
          <w:i/>
          <w:szCs w:val="22"/>
        </w:rPr>
        <w:t>canis</w:t>
      </w:r>
      <w:proofErr w:type="spellEnd"/>
      <w:r w:rsidRPr="00715994">
        <w:rPr>
          <w:szCs w:val="22"/>
        </w:rPr>
        <w:t xml:space="preserve">. Pokud jde o </w:t>
      </w:r>
      <w:r w:rsidRPr="0023115B">
        <w:rPr>
          <w:i/>
          <w:szCs w:val="22"/>
        </w:rPr>
        <w:t xml:space="preserve">E. </w:t>
      </w:r>
      <w:proofErr w:type="spellStart"/>
      <w:r w:rsidRPr="0023115B">
        <w:rPr>
          <w:i/>
          <w:szCs w:val="22"/>
        </w:rPr>
        <w:t>canis</w:t>
      </w:r>
      <w:proofErr w:type="spellEnd"/>
      <w:r w:rsidRPr="00715994">
        <w:rPr>
          <w:szCs w:val="22"/>
        </w:rPr>
        <w:t xml:space="preserve">, studie prokázaly snížení rizika </w:t>
      </w:r>
      <w:proofErr w:type="spellStart"/>
      <w:r w:rsidRPr="00715994">
        <w:rPr>
          <w:szCs w:val="22"/>
        </w:rPr>
        <w:t>ehrlichiózy</w:t>
      </w:r>
      <w:proofErr w:type="spellEnd"/>
      <w:r w:rsidRPr="00715994">
        <w:rPr>
          <w:szCs w:val="22"/>
        </w:rPr>
        <w:t xml:space="preserve"> psů u psů vystavených klíšťatům </w:t>
      </w:r>
      <w:proofErr w:type="spellStart"/>
      <w:r w:rsidRPr="0023115B">
        <w:rPr>
          <w:i/>
          <w:szCs w:val="22"/>
        </w:rPr>
        <w:t>Rhipicephalus</w:t>
      </w:r>
      <w:proofErr w:type="spellEnd"/>
      <w:r w:rsidRPr="0023115B">
        <w:rPr>
          <w:i/>
          <w:szCs w:val="22"/>
        </w:rPr>
        <w:t xml:space="preserve"> </w:t>
      </w:r>
      <w:proofErr w:type="spellStart"/>
      <w:r w:rsidRPr="0023115B">
        <w:rPr>
          <w:i/>
          <w:szCs w:val="22"/>
        </w:rPr>
        <w:t>sanguineus</w:t>
      </w:r>
      <w:proofErr w:type="spellEnd"/>
      <w:r w:rsidRPr="00715994">
        <w:rPr>
          <w:szCs w:val="22"/>
        </w:rPr>
        <w:t xml:space="preserve"> infikovaným </w:t>
      </w:r>
      <w:r w:rsidRPr="0023115B">
        <w:rPr>
          <w:i/>
          <w:szCs w:val="22"/>
        </w:rPr>
        <w:t xml:space="preserve">E. </w:t>
      </w:r>
      <w:proofErr w:type="spellStart"/>
      <w:r w:rsidRPr="0023115B">
        <w:rPr>
          <w:i/>
          <w:szCs w:val="22"/>
        </w:rPr>
        <w:t>canis</w:t>
      </w:r>
      <w:proofErr w:type="spellEnd"/>
      <w:r w:rsidRPr="00715994">
        <w:rPr>
          <w:szCs w:val="22"/>
        </w:rPr>
        <w:t xml:space="preserve"> od 3 dnů po </w:t>
      </w:r>
      <w:r w:rsidR="00774DBB">
        <w:rPr>
          <w:szCs w:val="22"/>
        </w:rPr>
        <w:t xml:space="preserve">podání </w:t>
      </w:r>
      <w:r w:rsidRPr="00715994">
        <w:rPr>
          <w:szCs w:val="22"/>
        </w:rPr>
        <w:t xml:space="preserve">veterinárního léčivého přípravku a přetrvávání po dobu </w:t>
      </w:r>
      <w:r w:rsidR="005C649B" w:rsidRPr="00715994">
        <w:rPr>
          <w:szCs w:val="22"/>
        </w:rPr>
        <w:t>4</w:t>
      </w:r>
      <w:r w:rsidR="005C649B">
        <w:rPr>
          <w:szCs w:val="22"/>
        </w:rPr>
        <w:t> </w:t>
      </w:r>
      <w:r w:rsidRPr="00715994">
        <w:rPr>
          <w:szCs w:val="22"/>
        </w:rPr>
        <w:t>týdnů.</w:t>
      </w:r>
      <w:r w:rsidR="0070716A" w:rsidRPr="00715994">
        <w:rPr>
          <w:szCs w:val="22"/>
        </w:rPr>
        <w:t xml:space="preserve">     </w:t>
      </w:r>
    </w:p>
    <w:p w14:paraId="0ECC9ED7" w14:textId="77777777" w:rsidR="00695547" w:rsidRPr="00715994" w:rsidRDefault="00695547" w:rsidP="00715994">
      <w:pPr>
        <w:spacing w:line="240" w:lineRule="auto"/>
        <w:jc w:val="both"/>
        <w:rPr>
          <w:szCs w:val="22"/>
        </w:rPr>
      </w:pPr>
    </w:p>
    <w:p w14:paraId="5AF658FF" w14:textId="231EF39A" w:rsidR="00695547" w:rsidRPr="00715994" w:rsidRDefault="0071070B" w:rsidP="00715994">
      <w:pPr>
        <w:spacing w:line="240" w:lineRule="auto"/>
        <w:jc w:val="both"/>
        <w:rPr>
          <w:szCs w:val="22"/>
        </w:rPr>
      </w:pPr>
      <w:r w:rsidRPr="00715994">
        <w:rPr>
          <w:szCs w:val="22"/>
        </w:rPr>
        <w:t xml:space="preserve">Okamžitá ochrana proti </w:t>
      </w:r>
      <w:r w:rsidR="00774DBB">
        <w:rPr>
          <w:szCs w:val="22"/>
        </w:rPr>
        <w:t xml:space="preserve">bodnutí </w:t>
      </w:r>
      <w:proofErr w:type="spellStart"/>
      <w:r w:rsidR="00774DBB">
        <w:rPr>
          <w:szCs w:val="22"/>
        </w:rPr>
        <w:t>flebotomy</w:t>
      </w:r>
      <w:proofErr w:type="spellEnd"/>
      <w:r w:rsidR="00A47E29">
        <w:rPr>
          <w:szCs w:val="22"/>
        </w:rPr>
        <w:t xml:space="preserve"> </w:t>
      </w:r>
      <w:r w:rsidRPr="00715994">
        <w:rPr>
          <w:szCs w:val="22"/>
        </w:rPr>
        <w:t xml:space="preserve">není doložena. </w:t>
      </w:r>
      <w:r w:rsidR="00397B06" w:rsidRPr="00715994">
        <w:rPr>
          <w:szCs w:val="22"/>
        </w:rPr>
        <w:t>Psi ošetření za účelem</w:t>
      </w:r>
      <w:r w:rsidRPr="00715994">
        <w:rPr>
          <w:szCs w:val="22"/>
        </w:rPr>
        <w:t xml:space="preserve"> snížení rizika infekce </w:t>
      </w:r>
      <w:proofErr w:type="spellStart"/>
      <w:r w:rsidRPr="0023115B">
        <w:rPr>
          <w:i/>
          <w:szCs w:val="22"/>
        </w:rPr>
        <w:t>Leishmania</w:t>
      </w:r>
      <w:proofErr w:type="spellEnd"/>
      <w:r w:rsidRPr="0023115B">
        <w:rPr>
          <w:i/>
          <w:szCs w:val="22"/>
        </w:rPr>
        <w:t xml:space="preserve"> </w:t>
      </w:r>
      <w:proofErr w:type="spellStart"/>
      <w:r w:rsidRPr="0023115B">
        <w:rPr>
          <w:i/>
          <w:szCs w:val="22"/>
        </w:rPr>
        <w:t>infantum</w:t>
      </w:r>
      <w:proofErr w:type="spellEnd"/>
      <w:r w:rsidRPr="00715994">
        <w:rPr>
          <w:szCs w:val="22"/>
        </w:rPr>
        <w:t xml:space="preserve"> prostřednictvím přenosu </w:t>
      </w:r>
      <w:proofErr w:type="spellStart"/>
      <w:r w:rsidR="00774DBB">
        <w:rPr>
          <w:szCs w:val="22"/>
        </w:rPr>
        <w:t>flebotomy</w:t>
      </w:r>
      <w:proofErr w:type="spellEnd"/>
      <w:r w:rsidR="00A47E29">
        <w:rPr>
          <w:szCs w:val="22"/>
        </w:rPr>
        <w:t xml:space="preserve"> </w:t>
      </w:r>
      <w:r w:rsidRPr="0023115B">
        <w:rPr>
          <w:i/>
          <w:szCs w:val="22"/>
        </w:rPr>
        <w:t xml:space="preserve">P. </w:t>
      </w:r>
      <w:proofErr w:type="spellStart"/>
      <w:r w:rsidRPr="0023115B">
        <w:rPr>
          <w:i/>
          <w:szCs w:val="22"/>
        </w:rPr>
        <w:t>perniciosus</w:t>
      </w:r>
      <w:proofErr w:type="spellEnd"/>
      <w:r w:rsidRPr="00715994">
        <w:rPr>
          <w:szCs w:val="22"/>
        </w:rPr>
        <w:t xml:space="preserve"> </w:t>
      </w:r>
      <w:r w:rsidR="0026721E" w:rsidRPr="00715994">
        <w:rPr>
          <w:szCs w:val="22"/>
        </w:rPr>
        <w:t>mají</w:t>
      </w:r>
      <w:r w:rsidRPr="00715994">
        <w:rPr>
          <w:szCs w:val="22"/>
        </w:rPr>
        <w:t xml:space="preserve"> být během prvních 24 hodin po první</w:t>
      </w:r>
      <w:r w:rsidR="00774DBB">
        <w:rPr>
          <w:szCs w:val="22"/>
        </w:rPr>
        <w:t>m ošetření</w:t>
      </w:r>
      <w:r w:rsidRPr="00715994">
        <w:rPr>
          <w:szCs w:val="22"/>
        </w:rPr>
        <w:t xml:space="preserve"> drženi v chráněném prostředí</w:t>
      </w:r>
      <w:r w:rsidR="00397B06" w:rsidRPr="00715994">
        <w:rPr>
          <w:szCs w:val="22"/>
        </w:rPr>
        <w:t>.</w:t>
      </w:r>
      <w:r w:rsidR="00695547" w:rsidRPr="00715994">
        <w:rPr>
          <w:szCs w:val="22"/>
        </w:rPr>
        <w:t xml:space="preserve"> </w:t>
      </w:r>
    </w:p>
    <w:p w14:paraId="37C12600" w14:textId="77777777" w:rsidR="00695547" w:rsidRPr="00715994" w:rsidRDefault="00695547" w:rsidP="00715994">
      <w:pPr>
        <w:tabs>
          <w:tab w:val="clear" w:pos="567"/>
        </w:tabs>
        <w:spacing w:line="240" w:lineRule="auto"/>
        <w:rPr>
          <w:szCs w:val="22"/>
        </w:rPr>
      </w:pPr>
    </w:p>
    <w:p w14:paraId="07DB8F0B" w14:textId="01B02785" w:rsidR="00695547" w:rsidRPr="00715994" w:rsidRDefault="008A6087" w:rsidP="00715994">
      <w:pPr>
        <w:spacing w:line="240" w:lineRule="auto"/>
        <w:jc w:val="both"/>
        <w:rPr>
          <w:szCs w:val="22"/>
        </w:rPr>
      </w:pPr>
      <w:r w:rsidRPr="00715994">
        <w:rPr>
          <w:szCs w:val="22"/>
        </w:rPr>
        <w:t>Aby se omezilo</w:t>
      </w:r>
      <w:r w:rsidR="002D5B8C" w:rsidRPr="00715994">
        <w:rPr>
          <w:szCs w:val="22"/>
        </w:rPr>
        <w:t xml:space="preserve"> opětovné napadení novými blechami</w:t>
      </w:r>
      <w:r w:rsidRPr="00715994">
        <w:rPr>
          <w:szCs w:val="22"/>
        </w:rPr>
        <w:t>,</w:t>
      </w:r>
      <w:r w:rsidR="002D5B8C" w:rsidRPr="00715994">
        <w:rPr>
          <w:szCs w:val="22"/>
        </w:rPr>
        <w:t xml:space="preserve"> doporučuje </w:t>
      </w:r>
      <w:r w:rsidRPr="00715994">
        <w:rPr>
          <w:szCs w:val="22"/>
        </w:rPr>
        <w:t xml:space="preserve">se </w:t>
      </w:r>
      <w:r w:rsidR="002D5B8C" w:rsidRPr="00715994">
        <w:rPr>
          <w:szCs w:val="22"/>
        </w:rPr>
        <w:t xml:space="preserve">ošetřit všechny psy v domácnosti. Ostatní zvířata žijící ve stejné domácnosti </w:t>
      </w:r>
      <w:r w:rsidR="00C43EC7" w:rsidRPr="00715994">
        <w:rPr>
          <w:szCs w:val="22"/>
        </w:rPr>
        <w:t>mají</w:t>
      </w:r>
      <w:r w:rsidR="002D5B8C" w:rsidRPr="00715994">
        <w:rPr>
          <w:szCs w:val="22"/>
        </w:rPr>
        <w:t xml:space="preserve"> být rovněž ošetřena vhodným veterinárním léčivým přípravkem. </w:t>
      </w:r>
      <w:r w:rsidR="00865AA0" w:rsidRPr="00715994">
        <w:rPr>
          <w:szCs w:val="22"/>
        </w:rPr>
        <w:t>Aby se snížil</w:t>
      </w:r>
      <w:r w:rsidR="002D5B8C" w:rsidRPr="00715994">
        <w:rPr>
          <w:szCs w:val="22"/>
        </w:rPr>
        <w:t xml:space="preserve"> výskyt blech v</w:t>
      </w:r>
      <w:r w:rsidR="00C43EC7" w:rsidRPr="00715994">
        <w:rPr>
          <w:szCs w:val="22"/>
        </w:rPr>
        <w:t> </w:t>
      </w:r>
      <w:r w:rsidR="002D5B8C" w:rsidRPr="00715994">
        <w:rPr>
          <w:szCs w:val="22"/>
        </w:rPr>
        <w:t>prostředí</w:t>
      </w:r>
      <w:r w:rsidR="00C43EC7" w:rsidRPr="00715994">
        <w:rPr>
          <w:szCs w:val="22"/>
        </w:rPr>
        <w:t>,</w:t>
      </w:r>
      <w:r w:rsidR="002D5B8C" w:rsidRPr="00715994">
        <w:rPr>
          <w:szCs w:val="22"/>
        </w:rPr>
        <w:t xml:space="preserve"> doporučuje </w:t>
      </w:r>
      <w:r w:rsidR="00C43EC7" w:rsidRPr="00715994">
        <w:rPr>
          <w:szCs w:val="22"/>
        </w:rPr>
        <w:t xml:space="preserve">se </w:t>
      </w:r>
      <w:r w:rsidR="00714A5B">
        <w:rPr>
          <w:szCs w:val="22"/>
        </w:rPr>
        <w:t>doplňující</w:t>
      </w:r>
      <w:r w:rsidR="00714A5B" w:rsidRPr="00715994">
        <w:rPr>
          <w:szCs w:val="22"/>
        </w:rPr>
        <w:t xml:space="preserve"> </w:t>
      </w:r>
      <w:r w:rsidR="002D5B8C" w:rsidRPr="00715994">
        <w:rPr>
          <w:szCs w:val="22"/>
        </w:rPr>
        <w:t xml:space="preserve">použití vhodného prostředku proti </w:t>
      </w:r>
      <w:r w:rsidR="00F509DE">
        <w:rPr>
          <w:szCs w:val="22"/>
        </w:rPr>
        <w:t>dospělcům</w:t>
      </w:r>
      <w:r w:rsidR="002D5B8C" w:rsidRPr="00715994">
        <w:rPr>
          <w:szCs w:val="22"/>
        </w:rPr>
        <w:t xml:space="preserve"> a jejich vývojovým stádiím</w:t>
      </w:r>
      <w:r w:rsidR="00C16E07">
        <w:rPr>
          <w:szCs w:val="22"/>
        </w:rPr>
        <w:t xml:space="preserve"> v prostředí</w:t>
      </w:r>
      <w:r w:rsidR="002D5B8C" w:rsidRPr="00715994">
        <w:rPr>
          <w:szCs w:val="22"/>
        </w:rPr>
        <w:t>.</w:t>
      </w:r>
    </w:p>
    <w:p w14:paraId="0D0B3F96" w14:textId="77777777" w:rsidR="00695547" w:rsidRPr="00715994" w:rsidRDefault="00695547" w:rsidP="00715994">
      <w:pPr>
        <w:spacing w:line="240" w:lineRule="auto"/>
        <w:jc w:val="both"/>
        <w:rPr>
          <w:szCs w:val="22"/>
        </w:rPr>
      </w:pPr>
    </w:p>
    <w:p w14:paraId="1B6AA9CE" w14:textId="2690B3ED" w:rsidR="00C16E07" w:rsidRDefault="00C16E07" w:rsidP="00715994">
      <w:pPr>
        <w:spacing w:line="240" w:lineRule="auto"/>
        <w:jc w:val="both"/>
        <w:rPr>
          <w:szCs w:val="22"/>
        </w:rPr>
      </w:pPr>
      <w:r w:rsidRPr="00C16E07">
        <w:rPr>
          <w:szCs w:val="22"/>
        </w:rPr>
        <w:t xml:space="preserve">Veterinární léčivý přípravek zůstává účinný i při namočení zvířete. Nicméně je nutno se vyhnout dlouhému, intenzivnímu kontaktu s vodou. V případech častého působení vody může být snížen perzistentní účinek. V těchto případech neopakujte podání častěji než jednou týdně. Pokud pes potřebuje umytí šamponem, mělo by se to provést před podáním veterinárního léčivého přípravku nebo alespoň 2 týdny po podání k zajištění optimální účinnosti veterinárního léčivého přípravku. </w:t>
      </w:r>
      <w:r w:rsidR="0027052A" w:rsidRPr="00715994">
        <w:rPr>
          <w:szCs w:val="22"/>
        </w:rPr>
        <w:t xml:space="preserve"> </w:t>
      </w:r>
    </w:p>
    <w:p w14:paraId="2BE139D3" w14:textId="667B1893" w:rsidR="008767D4" w:rsidRPr="00715994" w:rsidRDefault="0027052A" w:rsidP="00715994">
      <w:pPr>
        <w:spacing w:line="240" w:lineRule="auto"/>
        <w:jc w:val="both"/>
        <w:rPr>
          <w:szCs w:val="22"/>
        </w:rPr>
      </w:pPr>
      <w:r w:rsidRPr="00715994">
        <w:rPr>
          <w:szCs w:val="22"/>
        </w:rPr>
        <w:t xml:space="preserve">         </w:t>
      </w:r>
    </w:p>
    <w:p w14:paraId="7511DF27" w14:textId="3435A320" w:rsidR="00C16E07" w:rsidRDefault="00C16E07" w:rsidP="00715994">
      <w:pPr>
        <w:spacing w:line="240" w:lineRule="auto"/>
        <w:jc w:val="both"/>
        <w:rPr>
          <w:szCs w:val="22"/>
        </w:rPr>
      </w:pPr>
      <w:bookmarkStart w:id="3" w:name="_Hlk138844230"/>
      <w:r>
        <w:rPr>
          <w:szCs w:val="22"/>
        </w:rPr>
        <w:t xml:space="preserve">Nadbytečné použití </w:t>
      </w:r>
      <w:proofErr w:type="spellStart"/>
      <w:r>
        <w:rPr>
          <w:szCs w:val="22"/>
        </w:rPr>
        <w:t>antiparazitik</w:t>
      </w:r>
      <w:proofErr w:type="spellEnd"/>
      <w:r>
        <w:rPr>
          <w:szCs w:val="22"/>
        </w:rPr>
        <w:t xml:space="preserve"> nebo použití v rozporu s pokyny uvedenými v SPC může zvýšit selekčním tlakem rezistenci a vést ke snížení účinnosti. Rozhodnutí o použití přípravku má být založeno na potvrzení druhu parazita a s ním spojené zátěže nebo rizika napadení zohledňujícího dostupné epidemiologické údaje pro každé zvíře.    </w:t>
      </w:r>
    </w:p>
    <w:p w14:paraId="4DB50E64" w14:textId="77777777" w:rsidR="00C16E07" w:rsidRPr="00715994" w:rsidRDefault="00C16E07" w:rsidP="00715994">
      <w:pPr>
        <w:spacing w:line="240" w:lineRule="auto"/>
        <w:jc w:val="both"/>
        <w:rPr>
          <w:szCs w:val="22"/>
        </w:rPr>
      </w:pPr>
    </w:p>
    <w:p w14:paraId="672BDCB5" w14:textId="502707F6" w:rsidR="00632361" w:rsidRPr="00715994" w:rsidRDefault="004A047F" w:rsidP="00715994">
      <w:pPr>
        <w:spacing w:line="240" w:lineRule="auto"/>
        <w:jc w:val="both"/>
        <w:rPr>
          <w:szCs w:val="22"/>
        </w:rPr>
      </w:pPr>
      <w:r w:rsidRPr="00715994">
        <w:rPr>
          <w:szCs w:val="22"/>
        </w:rPr>
        <w:lastRenderedPageBreak/>
        <w:t xml:space="preserve">Rezistence vůči </w:t>
      </w:r>
      <w:proofErr w:type="spellStart"/>
      <w:r w:rsidRPr="00715994">
        <w:rPr>
          <w:szCs w:val="22"/>
        </w:rPr>
        <w:t>permethrinu</w:t>
      </w:r>
      <w:proofErr w:type="spellEnd"/>
      <w:r w:rsidRPr="00715994">
        <w:rPr>
          <w:szCs w:val="22"/>
        </w:rPr>
        <w:t xml:space="preserve"> byla zaznamenána u blech, klíšťat (</w:t>
      </w:r>
      <w:proofErr w:type="spellStart"/>
      <w:r w:rsidRPr="0023115B">
        <w:rPr>
          <w:i/>
          <w:szCs w:val="22"/>
        </w:rPr>
        <w:t>Rhipicephalus</w:t>
      </w:r>
      <w:proofErr w:type="spellEnd"/>
      <w:r w:rsidRPr="0023115B">
        <w:rPr>
          <w:i/>
          <w:szCs w:val="22"/>
        </w:rPr>
        <w:t xml:space="preserve"> </w:t>
      </w:r>
      <w:proofErr w:type="spellStart"/>
      <w:r w:rsidRPr="0023115B">
        <w:rPr>
          <w:i/>
          <w:szCs w:val="22"/>
        </w:rPr>
        <w:t>sanguineus</w:t>
      </w:r>
      <w:proofErr w:type="spellEnd"/>
      <w:r w:rsidRPr="00715994">
        <w:rPr>
          <w:szCs w:val="22"/>
        </w:rPr>
        <w:t>), u</w:t>
      </w:r>
      <w:r w:rsidR="00012B52" w:rsidRPr="00715994">
        <w:rPr>
          <w:szCs w:val="22"/>
        </w:rPr>
        <w:t xml:space="preserve"> bodal</w:t>
      </w:r>
      <w:r w:rsidR="00C16E07">
        <w:rPr>
          <w:szCs w:val="22"/>
        </w:rPr>
        <w:t>ek</w:t>
      </w:r>
      <w:r w:rsidR="00012B52" w:rsidRPr="00715994">
        <w:rPr>
          <w:szCs w:val="22"/>
        </w:rPr>
        <w:t xml:space="preserve"> stájov</w:t>
      </w:r>
      <w:r w:rsidR="00C16E07">
        <w:rPr>
          <w:szCs w:val="22"/>
        </w:rPr>
        <w:t>ých</w:t>
      </w:r>
      <w:r w:rsidRPr="00715994">
        <w:rPr>
          <w:szCs w:val="22"/>
        </w:rPr>
        <w:t xml:space="preserve"> (</w:t>
      </w:r>
      <w:proofErr w:type="spellStart"/>
      <w:r w:rsidRPr="0023115B">
        <w:rPr>
          <w:i/>
          <w:szCs w:val="22"/>
        </w:rPr>
        <w:t>Stomoxys</w:t>
      </w:r>
      <w:proofErr w:type="spellEnd"/>
      <w:r w:rsidRPr="0023115B">
        <w:rPr>
          <w:i/>
          <w:szCs w:val="22"/>
        </w:rPr>
        <w:t xml:space="preserve"> </w:t>
      </w:r>
      <w:proofErr w:type="spellStart"/>
      <w:r w:rsidRPr="0023115B">
        <w:rPr>
          <w:i/>
          <w:szCs w:val="22"/>
        </w:rPr>
        <w:t>calcitrans</w:t>
      </w:r>
      <w:proofErr w:type="spellEnd"/>
      <w:r w:rsidRPr="00715994">
        <w:rPr>
          <w:szCs w:val="22"/>
        </w:rPr>
        <w:t>), komárů (</w:t>
      </w:r>
      <w:proofErr w:type="spellStart"/>
      <w:r w:rsidRPr="0023115B">
        <w:rPr>
          <w:i/>
          <w:szCs w:val="22"/>
        </w:rPr>
        <w:t>Culex</w:t>
      </w:r>
      <w:proofErr w:type="spellEnd"/>
      <w:r w:rsidRPr="0023115B">
        <w:rPr>
          <w:i/>
          <w:szCs w:val="22"/>
        </w:rPr>
        <w:t xml:space="preserve"> </w:t>
      </w:r>
      <w:proofErr w:type="spellStart"/>
      <w:r w:rsidRPr="0023115B">
        <w:rPr>
          <w:i/>
          <w:szCs w:val="22"/>
        </w:rPr>
        <w:t>pipiens</w:t>
      </w:r>
      <w:proofErr w:type="spellEnd"/>
      <w:r w:rsidRPr="0023115B">
        <w:rPr>
          <w:i/>
          <w:szCs w:val="22"/>
        </w:rPr>
        <w:t xml:space="preserve">, </w:t>
      </w:r>
      <w:proofErr w:type="spellStart"/>
      <w:r w:rsidRPr="0023115B">
        <w:rPr>
          <w:i/>
          <w:szCs w:val="22"/>
        </w:rPr>
        <w:t>Aedes</w:t>
      </w:r>
      <w:proofErr w:type="spellEnd"/>
      <w:r w:rsidRPr="0023115B">
        <w:rPr>
          <w:i/>
          <w:szCs w:val="22"/>
        </w:rPr>
        <w:t xml:space="preserve"> </w:t>
      </w:r>
      <w:proofErr w:type="spellStart"/>
      <w:r w:rsidRPr="0023115B">
        <w:rPr>
          <w:i/>
          <w:szCs w:val="22"/>
        </w:rPr>
        <w:t>aegypti</w:t>
      </w:r>
      <w:proofErr w:type="spellEnd"/>
      <w:r w:rsidRPr="00715994">
        <w:rPr>
          <w:szCs w:val="22"/>
        </w:rPr>
        <w:t xml:space="preserve">) a </w:t>
      </w:r>
      <w:proofErr w:type="spellStart"/>
      <w:r w:rsidR="00C16E07">
        <w:rPr>
          <w:szCs w:val="22"/>
        </w:rPr>
        <w:t>flebotomů</w:t>
      </w:r>
      <w:proofErr w:type="spellEnd"/>
      <w:r w:rsidR="00C16E07" w:rsidRPr="00715994" w:rsidDel="00C16E07">
        <w:rPr>
          <w:szCs w:val="22"/>
        </w:rPr>
        <w:t xml:space="preserve"> </w:t>
      </w:r>
      <w:r w:rsidRPr="00715994">
        <w:rPr>
          <w:szCs w:val="22"/>
        </w:rPr>
        <w:t>(</w:t>
      </w:r>
      <w:r w:rsidRPr="0023115B">
        <w:rPr>
          <w:i/>
          <w:szCs w:val="22"/>
        </w:rPr>
        <w:t xml:space="preserve">P. </w:t>
      </w:r>
      <w:proofErr w:type="spellStart"/>
      <w:r w:rsidRPr="0023115B">
        <w:rPr>
          <w:i/>
          <w:szCs w:val="22"/>
        </w:rPr>
        <w:t>papatasi</w:t>
      </w:r>
      <w:proofErr w:type="spellEnd"/>
      <w:r w:rsidRPr="00715994">
        <w:rPr>
          <w:szCs w:val="22"/>
        </w:rPr>
        <w:t xml:space="preserve">). Při použití tohoto přípravku </w:t>
      </w:r>
      <w:r w:rsidR="00012B52" w:rsidRPr="00715994">
        <w:rPr>
          <w:szCs w:val="22"/>
        </w:rPr>
        <w:t>mají</w:t>
      </w:r>
      <w:r w:rsidRPr="00715994">
        <w:rPr>
          <w:szCs w:val="22"/>
        </w:rPr>
        <w:t xml:space="preserve"> být zohledněny místní informace o citlivosti cílových parazitů, pokud jsou k dispozici. Doporučuje se dále </w:t>
      </w:r>
      <w:r w:rsidR="008E5A23" w:rsidRPr="00715994">
        <w:rPr>
          <w:szCs w:val="22"/>
        </w:rPr>
        <w:t xml:space="preserve">pomocí vhodné diagnostické metody </w:t>
      </w:r>
      <w:r w:rsidRPr="00715994">
        <w:rPr>
          <w:szCs w:val="22"/>
        </w:rPr>
        <w:t xml:space="preserve">vyšetřit případy podezření na rezistenci. Potvrzená rezistence </w:t>
      </w:r>
      <w:r w:rsidR="00E47A03" w:rsidRPr="00715994">
        <w:rPr>
          <w:szCs w:val="22"/>
        </w:rPr>
        <w:t>má</w:t>
      </w:r>
      <w:r w:rsidRPr="00715994">
        <w:rPr>
          <w:szCs w:val="22"/>
        </w:rPr>
        <w:t xml:space="preserve"> být hlášena držiteli rozhodnutí o registraci nebo příslušným orgánům</w:t>
      </w:r>
      <w:r w:rsidR="00632361" w:rsidRPr="00715994">
        <w:rPr>
          <w:szCs w:val="22"/>
        </w:rPr>
        <w:t xml:space="preserve">. </w:t>
      </w:r>
    </w:p>
    <w:p w14:paraId="67AC3AAC" w14:textId="77777777" w:rsidR="00E33F63" w:rsidRPr="00715994" w:rsidRDefault="00E33F63" w:rsidP="00715994">
      <w:pPr>
        <w:spacing w:line="240" w:lineRule="auto"/>
        <w:jc w:val="both"/>
        <w:rPr>
          <w:szCs w:val="22"/>
        </w:rPr>
      </w:pPr>
    </w:p>
    <w:p w14:paraId="6889A0B4" w14:textId="046947C1" w:rsidR="00E33F63" w:rsidRPr="00715994" w:rsidRDefault="009E5682" w:rsidP="00715994">
      <w:pPr>
        <w:spacing w:line="240" w:lineRule="auto"/>
        <w:jc w:val="both"/>
        <w:rPr>
          <w:szCs w:val="22"/>
        </w:rPr>
      </w:pPr>
      <w:r w:rsidRPr="00715994">
        <w:rPr>
          <w:szCs w:val="22"/>
        </w:rPr>
        <w:t xml:space="preserve">Pokud nehrozí riziko souběžné infekce blechami, klíšťaty a/nebo </w:t>
      </w:r>
      <w:proofErr w:type="spellStart"/>
      <w:r w:rsidR="00C16E07">
        <w:rPr>
          <w:szCs w:val="22"/>
        </w:rPr>
        <w:t>flebotomy</w:t>
      </w:r>
      <w:proofErr w:type="spellEnd"/>
      <w:r w:rsidRPr="00715994">
        <w:rPr>
          <w:szCs w:val="22"/>
        </w:rPr>
        <w:t>, m</w:t>
      </w:r>
      <w:r w:rsidR="005F2A3A" w:rsidRPr="00715994">
        <w:rPr>
          <w:szCs w:val="22"/>
        </w:rPr>
        <w:t>á</w:t>
      </w:r>
      <w:r w:rsidRPr="00715994">
        <w:rPr>
          <w:szCs w:val="22"/>
        </w:rPr>
        <w:t xml:space="preserve"> být použit přípravek s úzkým spektrem účinku</w:t>
      </w:r>
      <w:r w:rsidR="00E33F63" w:rsidRPr="00715994">
        <w:rPr>
          <w:szCs w:val="22"/>
        </w:rPr>
        <w:t xml:space="preserve">. </w:t>
      </w:r>
    </w:p>
    <w:bookmarkEnd w:id="2"/>
    <w:bookmarkEnd w:id="3"/>
    <w:p w14:paraId="3F20C7AF" w14:textId="77777777" w:rsidR="00695547" w:rsidRPr="00715994" w:rsidRDefault="00695547" w:rsidP="0071599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1E1B905" w14:textId="52A55464" w:rsidR="00695547" w:rsidRPr="00715994" w:rsidRDefault="00695547" w:rsidP="00715994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715994">
        <w:rPr>
          <w:b/>
          <w:szCs w:val="22"/>
        </w:rPr>
        <w:t>3.5</w:t>
      </w:r>
      <w:r w:rsidRPr="00715994">
        <w:rPr>
          <w:b/>
          <w:szCs w:val="22"/>
        </w:rPr>
        <w:tab/>
      </w:r>
      <w:r w:rsidR="005B0BC6" w:rsidRPr="00715994">
        <w:rPr>
          <w:b/>
          <w:szCs w:val="22"/>
        </w:rPr>
        <w:t>Zvláštní opatření pro použití</w:t>
      </w:r>
    </w:p>
    <w:p w14:paraId="1D7E8354" w14:textId="77777777" w:rsidR="005C649B" w:rsidRDefault="005C649B" w:rsidP="00715994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</w:p>
    <w:p w14:paraId="36B38541" w14:textId="7F7097DA" w:rsidR="009C72C6" w:rsidRPr="00715994" w:rsidRDefault="009C72C6" w:rsidP="00715994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715994">
        <w:rPr>
          <w:szCs w:val="22"/>
          <w:u w:val="single"/>
        </w:rPr>
        <w:t>Zvláštní bezpečnostní opatření pro bezpečné použití u cílových druhů:</w:t>
      </w:r>
    </w:p>
    <w:p w14:paraId="0FCA0573" w14:textId="7C08F30F" w:rsidR="00816BD4" w:rsidRPr="00715994" w:rsidRDefault="00816BD4" w:rsidP="00715994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 xml:space="preserve">Zamezte kontaktu obsahu pipety s očima nebo dutinou ústní léčených psů. </w:t>
      </w:r>
    </w:p>
    <w:p w14:paraId="74B8E4A8" w14:textId="77777777" w:rsidR="00695547" w:rsidRPr="00715994" w:rsidRDefault="00695547" w:rsidP="00715994">
      <w:pPr>
        <w:spacing w:line="240" w:lineRule="auto"/>
        <w:jc w:val="both"/>
        <w:rPr>
          <w:szCs w:val="22"/>
        </w:rPr>
      </w:pPr>
    </w:p>
    <w:p w14:paraId="7428EF8C" w14:textId="7F633BCE" w:rsidR="00695547" w:rsidRPr="00715994" w:rsidRDefault="00816BD4" w:rsidP="00715994">
      <w:pPr>
        <w:spacing w:line="240" w:lineRule="auto"/>
        <w:jc w:val="both"/>
        <w:rPr>
          <w:szCs w:val="22"/>
        </w:rPr>
      </w:pPr>
      <w:r w:rsidRPr="00816BD4">
        <w:rPr>
          <w:szCs w:val="22"/>
        </w:rPr>
        <w:t>Podávejte přípravek přesně podle postupu popsaného v bodu bodě 3.9. Zejména je třeba zabránit perorálnímu příjmu v důsledku olizování místa podání ošetřenými nebo zvířaty, která jsou s nimi v kontaktu</w:t>
      </w:r>
      <w:r w:rsidR="00695547" w:rsidRPr="00715994">
        <w:rPr>
          <w:szCs w:val="22"/>
        </w:rPr>
        <w:t>.</w:t>
      </w:r>
    </w:p>
    <w:p w14:paraId="68ABC7DC" w14:textId="77777777" w:rsidR="006B2364" w:rsidRPr="00715994" w:rsidRDefault="006B2364" w:rsidP="00715994">
      <w:pPr>
        <w:spacing w:line="240" w:lineRule="auto"/>
        <w:jc w:val="both"/>
        <w:rPr>
          <w:szCs w:val="22"/>
        </w:rPr>
      </w:pPr>
    </w:p>
    <w:p w14:paraId="3ECD12BC" w14:textId="74CE7ED8" w:rsidR="00695547" w:rsidRPr="00715994" w:rsidRDefault="007F4CBB" w:rsidP="00715994">
      <w:pPr>
        <w:spacing w:line="240" w:lineRule="auto"/>
        <w:jc w:val="both"/>
        <w:rPr>
          <w:szCs w:val="22"/>
        </w:rPr>
      </w:pPr>
      <w:r w:rsidRPr="00715994">
        <w:rPr>
          <w:szCs w:val="22"/>
        </w:rPr>
        <w:t>Nepoužívejte u koček</w:t>
      </w:r>
      <w:r w:rsidR="00695547" w:rsidRPr="00715994">
        <w:rPr>
          <w:szCs w:val="22"/>
        </w:rPr>
        <w:t>.</w:t>
      </w:r>
    </w:p>
    <w:p w14:paraId="520C5972" w14:textId="77777777" w:rsidR="000B79F2" w:rsidRPr="00715994" w:rsidRDefault="00632361" w:rsidP="00715994">
      <w:pPr>
        <w:spacing w:line="240" w:lineRule="auto"/>
        <w:jc w:val="both"/>
        <w:rPr>
          <w:szCs w:val="22"/>
        </w:rPr>
      </w:pPr>
      <w:bookmarkStart w:id="4" w:name="_Hlk128569663"/>
      <w:r w:rsidRPr="00715994">
        <w:rPr>
          <w:noProof/>
          <w:szCs w:val="22"/>
        </w:rPr>
        <w:drawing>
          <wp:anchor distT="0" distB="0" distL="114300" distR="114300" simplePos="0" relativeHeight="251660288" behindDoc="0" locked="0" layoutInCell="1" allowOverlap="1" wp14:anchorId="2CDC77C6" wp14:editId="567D3965">
            <wp:simplePos x="0" y="0"/>
            <wp:positionH relativeFrom="margin">
              <wp:align>left</wp:align>
            </wp:positionH>
            <wp:positionV relativeFrom="paragraph">
              <wp:posOffset>7030</wp:posOffset>
            </wp:positionV>
            <wp:extent cx="1382233" cy="1382233"/>
            <wp:effectExtent l="0" t="0" r="0" b="0"/>
            <wp:wrapSquare wrapText="bothSides"/>
            <wp:docPr id="17" name="Picture 17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blac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233" cy="13822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4"/>
    </w:p>
    <w:p w14:paraId="3F8EA0D6" w14:textId="77777777" w:rsidR="000B79F2" w:rsidRPr="00715994" w:rsidRDefault="000B79F2" w:rsidP="00715994">
      <w:pPr>
        <w:spacing w:line="240" w:lineRule="auto"/>
        <w:jc w:val="both"/>
        <w:rPr>
          <w:szCs w:val="22"/>
        </w:rPr>
      </w:pPr>
    </w:p>
    <w:p w14:paraId="15237BC9" w14:textId="77777777" w:rsidR="00695547" w:rsidRPr="00715994" w:rsidRDefault="00695547" w:rsidP="00715994">
      <w:pPr>
        <w:spacing w:line="240" w:lineRule="auto"/>
        <w:jc w:val="both"/>
        <w:rPr>
          <w:szCs w:val="22"/>
        </w:rPr>
      </w:pPr>
    </w:p>
    <w:p w14:paraId="108F5C4A" w14:textId="77777777" w:rsidR="000B79F2" w:rsidRPr="00715994" w:rsidRDefault="000B79F2" w:rsidP="00715994">
      <w:pPr>
        <w:spacing w:line="240" w:lineRule="auto"/>
        <w:jc w:val="both"/>
        <w:rPr>
          <w:szCs w:val="22"/>
        </w:rPr>
      </w:pPr>
    </w:p>
    <w:p w14:paraId="267781FD" w14:textId="77777777" w:rsidR="000B79F2" w:rsidRPr="00715994" w:rsidRDefault="000B79F2" w:rsidP="00715994">
      <w:pPr>
        <w:spacing w:line="240" w:lineRule="auto"/>
        <w:jc w:val="both"/>
        <w:rPr>
          <w:szCs w:val="22"/>
        </w:rPr>
      </w:pPr>
    </w:p>
    <w:p w14:paraId="66CEBC54" w14:textId="77777777" w:rsidR="00C64241" w:rsidRPr="00715994" w:rsidRDefault="00C64241" w:rsidP="00715994">
      <w:pPr>
        <w:spacing w:line="240" w:lineRule="auto"/>
        <w:jc w:val="both"/>
        <w:rPr>
          <w:szCs w:val="22"/>
        </w:rPr>
      </w:pPr>
    </w:p>
    <w:p w14:paraId="56E1E007" w14:textId="77777777" w:rsidR="00C64241" w:rsidRPr="00715994" w:rsidRDefault="00C64241" w:rsidP="00715994">
      <w:pPr>
        <w:spacing w:line="240" w:lineRule="auto"/>
        <w:jc w:val="both"/>
        <w:rPr>
          <w:szCs w:val="22"/>
        </w:rPr>
      </w:pPr>
    </w:p>
    <w:p w14:paraId="7313CE13" w14:textId="77777777" w:rsidR="000B79F2" w:rsidRPr="00715994" w:rsidRDefault="000B79F2" w:rsidP="00715994">
      <w:pPr>
        <w:spacing w:line="240" w:lineRule="auto"/>
        <w:jc w:val="both"/>
        <w:rPr>
          <w:szCs w:val="22"/>
        </w:rPr>
      </w:pPr>
    </w:p>
    <w:p w14:paraId="54307DCC" w14:textId="77777777" w:rsidR="000B79F2" w:rsidRPr="00715994" w:rsidRDefault="000B79F2" w:rsidP="00715994">
      <w:pPr>
        <w:spacing w:line="240" w:lineRule="auto"/>
        <w:jc w:val="both"/>
        <w:rPr>
          <w:szCs w:val="22"/>
        </w:rPr>
      </w:pPr>
    </w:p>
    <w:p w14:paraId="0D509B46" w14:textId="1F525E48" w:rsidR="00695547" w:rsidRPr="00715994" w:rsidRDefault="00116CD4" w:rsidP="00715994">
      <w:pPr>
        <w:spacing w:line="240" w:lineRule="auto"/>
        <w:jc w:val="both"/>
        <w:rPr>
          <w:szCs w:val="22"/>
        </w:rPr>
      </w:pPr>
      <w:r w:rsidRPr="00715994">
        <w:rPr>
          <w:szCs w:val="22"/>
        </w:rPr>
        <w:t xml:space="preserve">Tento veterinární léčivý přípravek je pro kočky extrémně jedovatý a může být smrtelný vzhledem </w:t>
      </w:r>
      <w:r w:rsidR="005C649B" w:rsidRPr="00715994">
        <w:rPr>
          <w:szCs w:val="22"/>
        </w:rPr>
        <w:t>k</w:t>
      </w:r>
      <w:r w:rsidR="005C649B">
        <w:rPr>
          <w:szCs w:val="22"/>
        </w:rPr>
        <w:t> </w:t>
      </w:r>
      <w:r w:rsidR="0013760A">
        <w:rPr>
          <w:szCs w:val="22"/>
        </w:rPr>
        <w:t>specifické</w:t>
      </w:r>
      <w:r w:rsidR="0013760A" w:rsidRPr="00715994">
        <w:rPr>
          <w:szCs w:val="22"/>
        </w:rPr>
        <w:t xml:space="preserve"> </w:t>
      </w:r>
      <w:r w:rsidRPr="00715994">
        <w:rPr>
          <w:szCs w:val="22"/>
        </w:rPr>
        <w:t xml:space="preserve">fyziologii koček, které nejsou schopny metabolizovat některé sloučeniny včetně </w:t>
      </w:r>
      <w:proofErr w:type="spellStart"/>
      <w:r w:rsidRPr="00715994">
        <w:rPr>
          <w:szCs w:val="22"/>
        </w:rPr>
        <w:t>permethrinu</w:t>
      </w:r>
      <w:proofErr w:type="spellEnd"/>
      <w:r w:rsidR="0057496B" w:rsidRPr="00715994">
        <w:rPr>
          <w:szCs w:val="22"/>
        </w:rPr>
        <w:t xml:space="preserve">. Aby se zabránilo náhodnému kontaktu koček s veterinárním léčivým přípravkem, udržujte po ošetření ošetřené psy mimo dosah koček, dokud místo </w:t>
      </w:r>
      <w:r w:rsidR="0013760A">
        <w:rPr>
          <w:szCs w:val="22"/>
        </w:rPr>
        <w:t xml:space="preserve">podání </w:t>
      </w:r>
      <w:r w:rsidR="0057496B" w:rsidRPr="00715994">
        <w:rPr>
          <w:szCs w:val="22"/>
        </w:rPr>
        <w:t>nezaschne.</w:t>
      </w:r>
      <w:r w:rsidR="00B712D2" w:rsidRPr="00715994">
        <w:rPr>
          <w:szCs w:val="22"/>
        </w:rPr>
        <w:t xml:space="preserve"> </w:t>
      </w:r>
      <w:r w:rsidR="00F204FB" w:rsidRPr="00715994">
        <w:rPr>
          <w:szCs w:val="22"/>
        </w:rPr>
        <w:t xml:space="preserve">Je důležité zajistit, aby </w:t>
      </w:r>
      <w:r w:rsidR="006E321C" w:rsidRPr="00715994">
        <w:rPr>
          <w:szCs w:val="22"/>
        </w:rPr>
        <w:t xml:space="preserve">se </w:t>
      </w:r>
      <w:r w:rsidR="00F204FB" w:rsidRPr="00715994">
        <w:rPr>
          <w:szCs w:val="22"/>
        </w:rPr>
        <w:t>kočky ne</w:t>
      </w:r>
      <w:r w:rsidR="006E321C" w:rsidRPr="00715994">
        <w:rPr>
          <w:szCs w:val="22"/>
        </w:rPr>
        <w:t>dostaly do kont</w:t>
      </w:r>
      <w:r w:rsidR="00EF11AE" w:rsidRPr="00715994">
        <w:rPr>
          <w:szCs w:val="22"/>
        </w:rPr>
        <w:t>a</w:t>
      </w:r>
      <w:r w:rsidR="006E321C" w:rsidRPr="00715994">
        <w:rPr>
          <w:szCs w:val="22"/>
        </w:rPr>
        <w:t>ktu</w:t>
      </w:r>
      <w:r w:rsidR="00EF11AE" w:rsidRPr="00715994">
        <w:rPr>
          <w:szCs w:val="22"/>
        </w:rPr>
        <w:t xml:space="preserve"> s</w:t>
      </w:r>
      <w:r w:rsidR="00F204FB" w:rsidRPr="00715994">
        <w:rPr>
          <w:szCs w:val="22"/>
        </w:rPr>
        <w:t xml:space="preserve"> míst</w:t>
      </w:r>
      <w:r w:rsidR="00EF11AE" w:rsidRPr="00715994">
        <w:rPr>
          <w:szCs w:val="22"/>
        </w:rPr>
        <w:t>em</w:t>
      </w:r>
      <w:r w:rsidR="00F204FB" w:rsidRPr="00715994">
        <w:rPr>
          <w:szCs w:val="22"/>
        </w:rPr>
        <w:t xml:space="preserve"> </w:t>
      </w:r>
      <w:r w:rsidR="0013760A">
        <w:rPr>
          <w:szCs w:val="22"/>
        </w:rPr>
        <w:t xml:space="preserve">podání </w:t>
      </w:r>
      <w:r w:rsidR="00F204FB" w:rsidRPr="00715994">
        <w:rPr>
          <w:szCs w:val="22"/>
        </w:rPr>
        <w:t>u psa, který byl tímto veterinárním léčivým přípravkem</w:t>
      </w:r>
      <w:r w:rsidR="00EF11AE" w:rsidRPr="00715994">
        <w:rPr>
          <w:szCs w:val="22"/>
        </w:rPr>
        <w:t xml:space="preserve"> ošetřen</w:t>
      </w:r>
      <w:r w:rsidR="00695547" w:rsidRPr="00715994">
        <w:rPr>
          <w:szCs w:val="22"/>
        </w:rPr>
        <w:t xml:space="preserve">. </w:t>
      </w:r>
      <w:r w:rsidR="005A2F62" w:rsidRPr="00715994">
        <w:rPr>
          <w:szCs w:val="22"/>
        </w:rPr>
        <w:t>Pokud k tomu dojde, okamžitě vyhledejte veterinárního lékaře.</w:t>
      </w:r>
    </w:p>
    <w:p w14:paraId="68618A51" w14:textId="77777777" w:rsidR="00695547" w:rsidRPr="00715994" w:rsidRDefault="00695547" w:rsidP="00715994">
      <w:pPr>
        <w:spacing w:line="240" w:lineRule="auto"/>
        <w:jc w:val="both"/>
        <w:rPr>
          <w:szCs w:val="22"/>
        </w:rPr>
      </w:pPr>
    </w:p>
    <w:p w14:paraId="010446FB" w14:textId="35F7C367" w:rsidR="00695547" w:rsidRPr="00715994" w:rsidRDefault="002C5A15" w:rsidP="00715994">
      <w:pPr>
        <w:spacing w:line="240" w:lineRule="auto"/>
        <w:jc w:val="both"/>
        <w:rPr>
          <w:szCs w:val="22"/>
        </w:rPr>
      </w:pPr>
      <w:r w:rsidRPr="00715994">
        <w:rPr>
          <w:szCs w:val="22"/>
        </w:rPr>
        <w:t xml:space="preserve">Před použitím veterinárního léčivého přípravku u nemocných a oslabených psů se poraďte </w:t>
      </w:r>
      <w:r w:rsidR="005C649B" w:rsidRPr="00715994">
        <w:rPr>
          <w:szCs w:val="22"/>
        </w:rPr>
        <w:t>s</w:t>
      </w:r>
      <w:r w:rsidR="005C649B">
        <w:rPr>
          <w:szCs w:val="22"/>
        </w:rPr>
        <w:t> </w:t>
      </w:r>
      <w:r w:rsidRPr="00715994">
        <w:rPr>
          <w:szCs w:val="22"/>
        </w:rPr>
        <w:t>veterinárním lékařem.</w:t>
      </w:r>
      <w:r w:rsidR="00695547" w:rsidRPr="00715994">
        <w:rPr>
          <w:szCs w:val="22"/>
        </w:rPr>
        <w:t xml:space="preserve"> </w:t>
      </w:r>
    </w:p>
    <w:p w14:paraId="1C23C0D6" w14:textId="77777777" w:rsidR="00695547" w:rsidRPr="00715994" w:rsidRDefault="00695547" w:rsidP="00715994">
      <w:pPr>
        <w:spacing w:line="240" w:lineRule="auto"/>
        <w:jc w:val="both"/>
        <w:rPr>
          <w:szCs w:val="22"/>
        </w:rPr>
      </w:pPr>
    </w:p>
    <w:p w14:paraId="22A98752" w14:textId="6D9002B5" w:rsidR="00695547" w:rsidRPr="00715994" w:rsidRDefault="006D5F51" w:rsidP="00715994">
      <w:pPr>
        <w:spacing w:line="240" w:lineRule="auto"/>
        <w:jc w:val="both"/>
        <w:rPr>
          <w:bCs/>
          <w:szCs w:val="22"/>
          <w:u w:val="single"/>
        </w:rPr>
      </w:pPr>
      <w:r w:rsidRPr="00715994">
        <w:rPr>
          <w:bCs/>
          <w:szCs w:val="22"/>
          <w:u w:val="single"/>
        </w:rPr>
        <w:t>Zvláštní opatření</w:t>
      </w:r>
      <w:r w:rsidR="00C06B22" w:rsidRPr="00715994">
        <w:rPr>
          <w:bCs/>
          <w:szCs w:val="22"/>
          <w:u w:val="single"/>
        </w:rPr>
        <w:t xml:space="preserve"> pro osobu</w:t>
      </w:r>
      <w:r w:rsidRPr="00715994">
        <w:rPr>
          <w:bCs/>
          <w:szCs w:val="22"/>
          <w:u w:val="single"/>
        </w:rPr>
        <w:t>, která podáv</w:t>
      </w:r>
      <w:r w:rsidR="00C06B22" w:rsidRPr="00715994">
        <w:rPr>
          <w:bCs/>
          <w:szCs w:val="22"/>
          <w:u w:val="single"/>
        </w:rPr>
        <w:t>á</w:t>
      </w:r>
      <w:r w:rsidRPr="00715994">
        <w:rPr>
          <w:bCs/>
          <w:szCs w:val="22"/>
          <w:u w:val="single"/>
        </w:rPr>
        <w:t xml:space="preserve"> veterinární léčivý přípravek zvíř</w:t>
      </w:r>
      <w:r w:rsidR="00F25363" w:rsidRPr="00715994">
        <w:rPr>
          <w:bCs/>
          <w:szCs w:val="22"/>
          <w:u w:val="single"/>
        </w:rPr>
        <w:t>atům</w:t>
      </w:r>
      <w:r w:rsidR="00C06B22" w:rsidRPr="00715994">
        <w:rPr>
          <w:bCs/>
          <w:szCs w:val="22"/>
          <w:u w:val="single"/>
        </w:rPr>
        <w:t>:</w:t>
      </w:r>
    </w:p>
    <w:p w14:paraId="592EAE3B" w14:textId="48C4D3D0" w:rsidR="00C31EE1" w:rsidRPr="00715994" w:rsidRDefault="00C06B22" w:rsidP="00715994">
      <w:pPr>
        <w:spacing w:line="240" w:lineRule="auto"/>
        <w:jc w:val="both"/>
        <w:rPr>
          <w:szCs w:val="22"/>
        </w:rPr>
      </w:pPr>
      <w:bookmarkStart w:id="5" w:name="_Hlk131422944"/>
      <w:r w:rsidRPr="00715994">
        <w:rPr>
          <w:szCs w:val="22"/>
        </w:rPr>
        <w:t>Lidé</w:t>
      </w:r>
      <w:r w:rsidR="00C31EE1" w:rsidRPr="00715994">
        <w:rPr>
          <w:szCs w:val="22"/>
        </w:rPr>
        <w:t xml:space="preserve"> se známou kožní citlivostí mohou být na tento veterinární léčivý přípravek obzvláště citlivé.</w:t>
      </w:r>
    </w:p>
    <w:p w14:paraId="427D4EEE" w14:textId="350D69C6" w:rsidR="00695547" w:rsidRPr="00715994" w:rsidRDefault="00C31EE1" w:rsidP="00715994">
      <w:pPr>
        <w:spacing w:line="240" w:lineRule="auto"/>
        <w:jc w:val="both"/>
        <w:rPr>
          <w:szCs w:val="22"/>
        </w:rPr>
      </w:pPr>
      <w:r w:rsidRPr="00715994">
        <w:rPr>
          <w:szCs w:val="22"/>
        </w:rPr>
        <w:t>Převažujícími klinickými příznaky, které se mohou ve velmi vzácných případech projevit, jsou přechodné smyslové podráždění kůže jako brnění, pocit pálení nebo necitlivost.</w:t>
      </w:r>
    </w:p>
    <w:p w14:paraId="2EFC9284" w14:textId="77777777" w:rsidR="00C06B22" w:rsidRPr="00715994" w:rsidRDefault="00C06B22" w:rsidP="00715994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bCs/>
          <w:iCs/>
          <w:szCs w:val="22"/>
        </w:rPr>
      </w:pPr>
      <w:r w:rsidRPr="00715994">
        <w:rPr>
          <w:bCs/>
          <w:iCs/>
          <w:szCs w:val="22"/>
        </w:rPr>
        <w:t>Laboratorní studie u králíků a potkanů s pomocnou látkou N-</w:t>
      </w:r>
      <w:proofErr w:type="spellStart"/>
      <w:r w:rsidRPr="00715994">
        <w:rPr>
          <w:bCs/>
          <w:iCs/>
          <w:szCs w:val="22"/>
        </w:rPr>
        <w:t>methylpyrrolidon</w:t>
      </w:r>
      <w:proofErr w:type="spellEnd"/>
      <w:r w:rsidRPr="00715994">
        <w:rPr>
          <w:bCs/>
          <w:iCs/>
          <w:szCs w:val="22"/>
        </w:rPr>
        <w:t xml:space="preserve"> prokázaly </w:t>
      </w:r>
      <w:proofErr w:type="spellStart"/>
      <w:r w:rsidRPr="00715994">
        <w:rPr>
          <w:bCs/>
          <w:iCs/>
          <w:szCs w:val="22"/>
        </w:rPr>
        <w:t>fetotoxický</w:t>
      </w:r>
      <w:proofErr w:type="spellEnd"/>
    </w:p>
    <w:p w14:paraId="3FAD0A55" w14:textId="5714221E" w:rsidR="00313A5A" w:rsidRPr="00715994" w:rsidRDefault="00C06B22" w:rsidP="0023115B">
      <w:pPr>
        <w:spacing w:line="240" w:lineRule="auto"/>
        <w:jc w:val="both"/>
        <w:rPr>
          <w:bCs/>
          <w:iCs/>
          <w:szCs w:val="22"/>
        </w:rPr>
      </w:pPr>
      <w:r w:rsidRPr="00715994">
        <w:rPr>
          <w:bCs/>
          <w:iCs/>
          <w:szCs w:val="22"/>
        </w:rPr>
        <w:t xml:space="preserve">účinek. Veterinární léčivý přípravek by neměly podávat těhotné ženy ani ženy s podezřením na těhotenství. Ženy ve fertilním věku by měly při nakládání s veterinárním léčivým přípravkem používat osobní ochranné prostředky skládající se z rukavic. </w:t>
      </w:r>
      <w:r w:rsidR="00D25AE8" w:rsidRPr="00715994">
        <w:rPr>
          <w:bCs/>
          <w:iCs/>
          <w:szCs w:val="22"/>
        </w:rPr>
        <w:t xml:space="preserve">Těhotné ženy a ženy, u nichž </w:t>
      </w:r>
      <w:r w:rsidR="00923516" w:rsidRPr="00715994">
        <w:rPr>
          <w:bCs/>
          <w:iCs/>
          <w:szCs w:val="22"/>
        </w:rPr>
        <w:t xml:space="preserve">existuje </w:t>
      </w:r>
      <w:r w:rsidRPr="00715994">
        <w:rPr>
          <w:bCs/>
          <w:iCs/>
          <w:szCs w:val="22"/>
        </w:rPr>
        <w:t>podezření</w:t>
      </w:r>
      <w:r w:rsidR="00923516" w:rsidRPr="00715994">
        <w:rPr>
          <w:bCs/>
          <w:iCs/>
          <w:szCs w:val="22"/>
        </w:rPr>
        <w:t xml:space="preserve">, že by mohly být těhotné, </w:t>
      </w:r>
      <w:r w:rsidRPr="00715994">
        <w:rPr>
          <w:bCs/>
          <w:iCs/>
          <w:szCs w:val="22"/>
        </w:rPr>
        <w:t xml:space="preserve">by se měly </w:t>
      </w:r>
      <w:r w:rsidR="00D25A6C" w:rsidRPr="00715994">
        <w:rPr>
          <w:bCs/>
          <w:iCs/>
          <w:szCs w:val="22"/>
        </w:rPr>
        <w:t>vyh</w:t>
      </w:r>
      <w:r w:rsidRPr="00715994">
        <w:rPr>
          <w:bCs/>
          <w:iCs/>
          <w:szCs w:val="22"/>
        </w:rPr>
        <w:t>nout</w:t>
      </w:r>
      <w:r w:rsidR="00D25A6C" w:rsidRPr="00715994">
        <w:rPr>
          <w:bCs/>
          <w:iCs/>
          <w:szCs w:val="22"/>
        </w:rPr>
        <w:t xml:space="preserve"> kontaktu s ošetřeným zvířetem</w:t>
      </w:r>
      <w:r w:rsidR="004359D3" w:rsidRPr="00715994">
        <w:rPr>
          <w:bCs/>
          <w:iCs/>
          <w:szCs w:val="22"/>
        </w:rPr>
        <w:t xml:space="preserve"> po dobu</w:t>
      </w:r>
      <w:r w:rsidR="00D921ED" w:rsidRPr="00715994">
        <w:rPr>
          <w:bCs/>
          <w:iCs/>
          <w:szCs w:val="22"/>
        </w:rPr>
        <w:t xml:space="preserve"> 12 hodin po aplikaci přípravku.</w:t>
      </w:r>
    </w:p>
    <w:p w14:paraId="159A416D" w14:textId="37B3BD62" w:rsidR="00313A5A" w:rsidRPr="00715994" w:rsidRDefault="00D50A1A" w:rsidP="00715994">
      <w:pPr>
        <w:spacing w:line="240" w:lineRule="auto"/>
        <w:jc w:val="both"/>
        <w:rPr>
          <w:bCs/>
          <w:iCs/>
          <w:szCs w:val="22"/>
        </w:rPr>
      </w:pPr>
      <w:r w:rsidRPr="00715994">
        <w:rPr>
          <w:bCs/>
          <w:iCs/>
          <w:szCs w:val="22"/>
        </w:rPr>
        <w:t>S ošetřenými zvířaty nem</w:t>
      </w:r>
      <w:r w:rsidR="00C06B22" w:rsidRPr="00715994">
        <w:rPr>
          <w:bCs/>
          <w:iCs/>
          <w:szCs w:val="22"/>
        </w:rPr>
        <w:t>anipulujte</w:t>
      </w:r>
      <w:r w:rsidRPr="00715994">
        <w:rPr>
          <w:bCs/>
          <w:iCs/>
          <w:szCs w:val="22"/>
        </w:rPr>
        <w:t xml:space="preserve"> po dobu alespoň 12 hodin </w:t>
      </w:r>
      <w:r w:rsidR="002F7F09" w:rsidRPr="00715994">
        <w:rPr>
          <w:bCs/>
          <w:iCs/>
          <w:szCs w:val="22"/>
        </w:rPr>
        <w:t xml:space="preserve">po aplikování přípravku. </w:t>
      </w:r>
      <w:r w:rsidR="00C06B22" w:rsidRPr="00715994">
        <w:rPr>
          <w:bCs/>
          <w:iCs/>
          <w:szCs w:val="22"/>
        </w:rPr>
        <w:t>D</w:t>
      </w:r>
      <w:r w:rsidR="002F7F09" w:rsidRPr="00715994">
        <w:rPr>
          <w:bCs/>
          <w:iCs/>
          <w:szCs w:val="22"/>
        </w:rPr>
        <w:t>oporučuje</w:t>
      </w:r>
      <w:r w:rsidR="00C06B22" w:rsidRPr="00715994">
        <w:rPr>
          <w:bCs/>
          <w:iCs/>
          <w:szCs w:val="22"/>
        </w:rPr>
        <w:t xml:space="preserve"> se proto</w:t>
      </w:r>
      <w:r w:rsidR="00983E6D" w:rsidRPr="00715994">
        <w:rPr>
          <w:bCs/>
          <w:iCs/>
          <w:szCs w:val="22"/>
        </w:rPr>
        <w:t xml:space="preserve"> provést ošetření zvířete večer. </w:t>
      </w:r>
      <w:r w:rsidR="00C06B22" w:rsidRPr="00715994">
        <w:rPr>
          <w:bCs/>
          <w:iCs/>
          <w:szCs w:val="22"/>
        </w:rPr>
        <w:t>Nedovolte oš</w:t>
      </w:r>
      <w:r w:rsidR="00136DAA" w:rsidRPr="00715994">
        <w:rPr>
          <w:bCs/>
          <w:iCs/>
          <w:szCs w:val="22"/>
        </w:rPr>
        <w:t>etřen</w:t>
      </w:r>
      <w:r w:rsidR="00C06B22" w:rsidRPr="00715994">
        <w:rPr>
          <w:bCs/>
          <w:iCs/>
          <w:szCs w:val="22"/>
        </w:rPr>
        <w:t>ým</w:t>
      </w:r>
      <w:r w:rsidR="00136DAA" w:rsidRPr="00715994">
        <w:rPr>
          <w:bCs/>
          <w:iCs/>
          <w:szCs w:val="22"/>
        </w:rPr>
        <w:t xml:space="preserve"> zvířat</w:t>
      </w:r>
      <w:r w:rsidR="00C06B22" w:rsidRPr="00715994">
        <w:rPr>
          <w:bCs/>
          <w:iCs/>
          <w:szCs w:val="22"/>
        </w:rPr>
        <w:t>ům</w:t>
      </w:r>
      <w:r w:rsidR="00136DAA" w:rsidRPr="00715994">
        <w:rPr>
          <w:bCs/>
          <w:iCs/>
          <w:szCs w:val="22"/>
        </w:rPr>
        <w:t xml:space="preserve"> spát s</w:t>
      </w:r>
      <w:r w:rsidR="00C06B22" w:rsidRPr="00715994">
        <w:rPr>
          <w:bCs/>
          <w:iCs/>
          <w:szCs w:val="22"/>
        </w:rPr>
        <w:t xml:space="preserve"> jejich </w:t>
      </w:r>
      <w:r w:rsidR="00136DAA" w:rsidRPr="00715994">
        <w:rPr>
          <w:bCs/>
          <w:iCs/>
          <w:szCs w:val="22"/>
        </w:rPr>
        <w:t>majiteli, zejména s dětmi.</w:t>
      </w:r>
    </w:p>
    <w:p w14:paraId="51F51350" w14:textId="0E1F2AB6" w:rsidR="00695547" w:rsidRPr="00715994" w:rsidRDefault="00D511DF" w:rsidP="00715994">
      <w:pPr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715994">
        <w:rPr>
          <w:szCs w:val="22"/>
        </w:rPr>
        <w:t>Aby se zabránilo přístupu dětí k pipetám, uchovávejte pipety v původním obalu</w:t>
      </w:r>
      <w:r w:rsidR="007E5D2D" w:rsidRPr="00715994">
        <w:rPr>
          <w:szCs w:val="22"/>
        </w:rPr>
        <w:t xml:space="preserve"> až do doby, kdy </w:t>
      </w:r>
      <w:r w:rsidRPr="00715994">
        <w:rPr>
          <w:szCs w:val="22"/>
        </w:rPr>
        <w:t>budou připraveny k</w:t>
      </w:r>
      <w:r w:rsidR="00C06B22" w:rsidRPr="00715994">
        <w:rPr>
          <w:szCs w:val="22"/>
        </w:rPr>
        <w:t> </w:t>
      </w:r>
      <w:r w:rsidRPr="00715994">
        <w:rPr>
          <w:szCs w:val="22"/>
        </w:rPr>
        <w:t>použití</w:t>
      </w:r>
      <w:r w:rsidR="00C06B22" w:rsidRPr="00715994">
        <w:rPr>
          <w:szCs w:val="22"/>
        </w:rPr>
        <w:t xml:space="preserve"> a </w:t>
      </w:r>
      <w:r w:rsidRPr="00715994">
        <w:rPr>
          <w:szCs w:val="22"/>
        </w:rPr>
        <w:t>použité pipety ihned zlikvidujte</w:t>
      </w:r>
      <w:r w:rsidR="00F96B6E" w:rsidRPr="00715994">
        <w:rPr>
          <w:szCs w:val="22"/>
        </w:rPr>
        <w:t xml:space="preserve">. </w:t>
      </w:r>
      <w:r w:rsidR="00695547" w:rsidRPr="00715994">
        <w:rPr>
          <w:szCs w:val="22"/>
        </w:rPr>
        <w:t xml:space="preserve"> </w:t>
      </w:r>
    </w:p>
    <w:p w14:paraId="062EFBC5" w14:textId="4D09CE3A" w:rsidR="00CE4B6F" w:rsidRPr="00715994" w:rsidRDefault="00CE4B6F" w:rsidP="00715994">
      <w:pPr>
        <w:spacing w:line="240" w:lineRule="auto"/>
        <w:jc w:val="both"/>
        <w:rPr>
          <w:szCs w:val="22"/>
        </w:rPr>
      </w:pPr>
      <w:r w:rsidRPr="00715994">
        <w:rPr>
          <w:szCs w:val="22"/>
        </w:rPr>
        <w:t>Zabraňte kontaktu veterinárního léčivého přípravku s kůží, očima nebo ústy.</w:t>
      </w:r>
    </w:p>
    <w:p w14:paraId="537D6B57" w14:textId="77777777" w:rsidR="00CE4B6F" w:rsidRPr="00715994" w:rsidRDefault="00CE4B6F" w:rsidP="00715994">
      <w:pPr>
        <w:spacing w:line="240" w:lineRule="auto"/>
        <w:jc w:val="both"/>
        <w:rPr>
          <w:szCs w:val="22"/>
        </w:rPr>
      </w:pPr>
      <w:r w:rsidRPr="00715994">
        <w:rPr>
          <w:szCs w:val="22"/>
        </w:rPr>
        <w:lastRenderedPageBreak/>
        <w:t>Během aplikace nejezte, nepijte a nekuřte.</w:t>
      </w:r>
    </w:p>
    <w:p w14:paraId="6BC94021" w14:textId="4DF54DAE" w:rsidR="00695547" w:rsidRPr="00715994" w:rsidRDefault="00CE4B6F" w:rsidP="00715994">
      <w:pPr>
        <w:spacing w:line="240" w:lineRule="auto"/>
        <w:jc w:val="both"/>
        <w:rPr>
          <w:szCs w:val="22"/>
        </w:rPr>
      </w:pPr>
      <w:r w:rsidRPr="00715994">
        <w:rPr>
          <w:szCs w:val="22"/>
        </w:rPr>
        <w:t>Po použití si důkladně umyjte ruce.</w:t>
      </w:r>
    </w:p>
    <w:p w14:paraId="22AE2861" w14:textId="752B28D6" w:rsidR="00695547" w:rsidRPr="00715994" w:rsidRDefault="00A039E3" w:rsidP="00715994">
      <w:pPr>
        <w:spacing w:line="240" w:lineRule="auto"/>
        <w:jc w:val="both"/>
        <w:rPr>
          <w:szCs w:val="22"/>
        </w:rPr>
      </w:pPr>
      <w:r w:rsidRPr="00715994">
        <w:rPr>
          <w:szCs w:val="22"/>
        </w:rPr>
        <w:t xml:space="preserve">V případě náhodného potřísnění pokožky </w:t>
      </w:r>
      <w:r w:rsidR="002B2212" w:rsidRPr="00715994">
        <w:rPr>
          <w:szCs w:val="22"/>
        </w:rPr>
        <w:t xml:space="preserve">okamžitě omyjte mýdlem a vodou. </w:t>
      </w:r>
    </w:p>
    <w:p w14:paraId="0E4FC46B" w14:textId="5CB62F9A" w:rsidR="00695547" w:rsidRPr="00715994" w:rsidRDefault="00A63995" w:rsidP="00715994">
      <w:pPr>
        <w:spacing w:line="240" w:lineRule="auto"/>
        <w:jc w:val="both"/>
        <w:rPr>
          <w:szCs w:val="22"/>
        </w:rPr>
      </w:pPr>
      <w:r w:rsidRPr="00715994">
        <w:rPr>
          <w:szCs w:val="22"/>
        </w:rPr>
        <w:t>Pokud se veterinární léčivý přípravek náhodně dostane do očí, je třeba je důkladně vypláchnout vodou.</w:t>
      </w:r>
      <w:r w:rsidR="00695547" w:rsidRPr="00715994">
        <w:rPr>
          <w:szCs w:val="22"/>
        </w:rPr>
        <w:t xml:space="preserve"> </w:t>
      </w:r>
      <w:r w:rsidR="00EA0A40" w:rsidRPr="00715994">
        <w:rPr>
          <w:szCs w:val="22"/>
        </w:rPr>
        <w:t>Pokud podráždění kůže nebo očí přetrvává, vyhledejte</w:t>
      </w:r>
      <w:r w:rsidR="00C06B22" w:rsidRPr="00715994">
        <w:rPr>
          <w:szCs w:val="22"/>
        </w:rPr>
        <w:t xml:space="preserve"> ihned</w:t>
      </w:r>
      <w:r w:rsidR="00EA0A40" w:rsidRPr="00715994">
        <w:rPr>
          <w:szCs w:val="22"/>
        </w:rPr>
        <w:t xml:space="preserve"> lékařskou pomoc a ukažte příbalovou informaci lékaři.</w:t>
      </w:r>
    </w:p>
    <w:bookmarkEnd w:id="5"/>
    <w:p w14:paraId="0F39D9FB" w14:textId="5F3AEFB1" w:rsidR="00A0727B" w:rsidRPr="00715994" w:rsidRDefault="00E12E51" w:rsidP="00715994">
      <w:pPr>
        <w:spacing w:line="240" w:lineRule="auto"/>
        <w:jc w:val="both"/>
        <w:rPr>
          <w:szCs w:val="22"/>
        </w:rPr>
      </w:pPr>
      <w:r w:rsidRPr="00715994">
        <w:rPr>
          <w:szCs w:val="22"/>
        </w:rPr>
        <w:t xml:space="preserve">Nepožívejte. V případě náhodného požití vyhledejte </w:t>
      </w:r>
      <w:r w:rsidR="00C06B22" w:rsidRPr="00715994">
        <w:rPr>
          <w:szCs w:val="22"/>
        </w:rPr>
        <w:t xml:space="preserve">ihned </w:t>
      </w:r>
      <w:r w:rsidRPr="00715994">
        <w:rPr>
          <w:szCs w:val="22"/>
        </w:rPr>
        <w:t xml:space="preserve">lékařskou pomoc a ukažte příbalový leták nebo </w:t>
      </w:r>
      <w:r w:rsidR="00C06B22" w:rsidRPr="00715994">
        <w:rPr>
          <w:szCs w:val="22"/>
        </w:rPr>
        <w:t>etiketu</w:t>
      </w:r>
      <w:r w:rsidRPr="00715994">
        <w:rPr>
          <w:szCs w:val="22"/>
        </w:rPr>
        <w:t xml:space="preserve"> lékaři.</w:t>
      </w:r>
    </w:p>
    <w:p w14:paraId="3456E6D2" w14:textId="730A4186" w:rsidR="00563D0E" w:rsidRPr="00715994" w:rsidRDefault="00563D0E" w:rsidP="00715994">
      <w:pPr>
        <w:spacing w:line="240" w:lineRule="auto"/>
        <w:jc w:val="both"/>
        <w:rPr>
          <w:szCs w:val="22"/>
        </w:rPr>
      </w:pPr>
      <w:r w:rsidRPr="00715994">
        <w:rPr>
          <w:szCs w:val="22"/>
        </w:rPr>
        <w:t>T</w:t>
      </w:r>
      <w:r w:rsidR="00E12E51" w:rsidRPr="00715994">
        <w:rPr>
          <w:szCs w:val="22"/>
        </w:rPr>
        <w:t>ento veterinární léčivý přípravek obsahuje,</w:t>
      </w:r>
      <w:r w:rsidRPr="00715994">
        <w:rPr>
          <w:szCs w:val="22"/>
        </w:rPr>
        <w:t xml:space="preserve"> </w:t>
      </w:r>
      <w:proofErr w:type="spellStart"/>
      <w:r w:rsidRPr="00715994">
        <w:rPr>
          <w:szCs w:val="22"/>
        </w:rPr>
        <w:t>butylhydroxytoluen</w:t>
      </w:r>
      <w:proofErr w:type="spellEnd"/>
      <w:r w:rsidR="00E12E51" w:rsidRPr="00715994">
        <w:rPr>
          <w:szCs w:val="22"/>
        </w:rPr>
        <w:t xml:space="preserve">, </w:t>
      </w:r>
      <w:r w:rsidR="00F243EE" w:rsidRPr="00715994">
        <w:rPr>
          <w:szCs w:val="22"/>
        </w:rPr>
        <w:t xml:space="preserve">který může způsobovat lokální </w:t>
      </w:r>
      <w:r w:rsidR="00BE182C" w:rsidRPr="00715994">
        <w:rPr>
          <w:szCs w:val="22"/>
        </w:rPr>
        <w:t>kožní reakce (např. kožní dermatitidu</w:t>
      </w:r>
      <w:r w:rsidR="004418B4" w:rsidRPr="00715994">
        <w:rPr>
          <w:szCs w:val="22"/>
        </w:rPr>
        <w:t>) nebo podráždění očí a sliznic.</w:t>
      </w:r>
      <w:r w:rsidRPr="00715994">
        <w:rPr>
          <w:szCs w:val="22"/>
        </w:rPr>
        <w:t xml:space="preserve"> </w:t>
      </w:r>
    </w:p>
    <w:p w14:paraId="152073FF" w14:textId="77777777" w:rsidR="00695547" w:rsidRPr="00715994" w:rsidRDefault="00695547" w:rsidP="00715994">
      <w:pPr>
        <w:autoSpaceDE w:val="0"/>
        <w:autoSpaceDN w:val="0"/>
        <w:adjustRightInd w:val="0"/>
        <w:spacing w:line="240" w:lineRule="auto"/>
        <w:jc w:val="both"/>
        <w:rPr>
          <w:szCs w:val="22"/>
        </w:rPr>
      </w:pPr>
    </w:p>
    <w:p w14:paraId="190ECA5E" w14:textId="6B80A4EB" w:rsidR="00695547" w:rsidRPr="00715994" w:rsidRDefault="001A1F84" w:rsidP="0023115B">
      <w:pPr>
        <w:keepNext/>
        <w:tabs>
          <w:tab w:val="clear" w:pos="567"/>
        </w:tabs>
        <w:spacing w:line="240" w:lineRule="auto"/>
        <w:rPr>
          <w:szCs w:val="22"/>
        </w:rPr>
      </w:pPr>
      <w:r w:rsidRPr="00715994">
        <w:rPr>
          <w:szCs w:val="22"/>
          <w:u w:val="single"/>
        </w:rPr>
        <w:t xml:space="preserve">Zvláštní opatření </w:t>
      </w:r>
      <w:r w:rsidR="005C649B">
        <w:rPr>
          <w:szCs w:val="22"/>
          <w:u w:val="single"/>
        </w:rPr>
        <w:t xml:space="preserve">pro </w:t>
      </w:r>
      <w:r w:rsidRPr="00715994">
        <w:rPr>
          <w:szCs w:val="22"/>
          <w:u w:val="single"/>
        </w:rPr>
        <w:t>ochranu životního prostředí</w:t>
      </w:r>
      <w:r w:rsidR="00695547" w:rsidRPr="00715994">
        <w:rPr>
          <w:szCs w:val="22"/>
        </w:rPr>
        <w:t xml:space="preserve">: </w:t>
      </w:r>
    </w:p>
    <w:p w14:paraId="086C5F9B" w14:textId="77777777" w:rsidR="005C649B" w:rsidRPr="00664DC3" w:rsidRDefault="005C649B" w:rsidP="005C649B">
      <w:pPr>
        <w:jc w:val="both"/>
        <w:rPr>
          <w:szCs w:val="22"/>
        </w:rPr>
      </w:pPr>
      <w:r>
        <w:rPr>
          <w:szCs w:val="22"/>
        </w:rPr>
        <w:t>Aby se</w:t>
      </w:r>
      <w:r w:rsidRPr="00D25EA5">
        <w:rPr>
          <w:szCs w:val="22"/>
        </w:rPr>
        <w:t xml:space="preserve"> zabránilo ne</w:t>
      </w:r>
      <w:r>
        <w:rPr>
          <w:szCs w:val="22"/>
        </w:rPr>
        <w:t xml:space="preserve">žádoucím </w:t>
      </w:r>
      <w:r w:rsidRPr="00D25EA5">
        <w:rPr>
          <w:szCs w:val="22"/>
        </w:rPr>
        <w:t>účinkům na vodní organismy</w:t>
      </w:r>
      <w:r>
        <w:rPr>
          <w:szCs w:val="22"/>
        </w:rPr>
        <w:t>, nedovolte o</w:t>
      </w:r>
      <w:r w:rsidRPr="00D25EA5">
        <w:rPr>
          <w:szCs w:val="22"/>
        </w:rPr>
        <w:t>šetře</w:t>
      </w:r>
      <w:r>
        <w:rPr>
          <w:szCs w:val="22"/>
        </w:rPr>
        <w:t xml:space="preserve">ným psům vstupovat do vodních toků po dobu 48 hodin od ošetření.  </w:t>
      </w:r>
    </w:p>
    <w:p w14:paraId="3B746ACC" w14:textId="77777777" w:rsidR="00695547" w:rsidRPr="00715994" w:rsidRDefault="00695547" w:rsidP="00715994">
      <w:pPr>
        <w:spacing w:line="240" w:lineRule="auto"/>
        <w:rPr>
          <w:b/>
          <w:szCs w:val="22"/>
        </w:rPr>
      </w:pPr>
    </w:p>
    <w:p w14:paraId="7C31ED7F" w14:textId="2BBB27C2" w:rsidR="00695547" w:rsidRPr="00715994" w:rsidRDefault="002733C7" w:rsidP="00715994">
      <w:pPr>
        <w:spacing w:line="240" w:lineRule="auto"/>
        <w:rPr>
          <w:bCs/>
          <w:szCs w:val="22"/>
          <w:u w:val="single"/>
        </w:rPr>
      </w:pPr>
      <w:r w:rsidRPr="00715994">
        <w:rPr>
          <w:bCs/>
          <w:szCs w:val="22"/>
          <w:u w:val="single"/>
        </w:rPr>
        <w:t>Další opatření</w:t>
      </w:r>
      <w:r w:rsidR="00695547" w:rsidRPr="00715994">
        <w:rPr>
          <w:bCs/>
          <w:szCs w:val="22"/>
          <w:u w:val="single"/>
        </w:rPr>
        <w:t>:</w:t>
      </w:r>
    </w:p>
    <w:p w14:paraId="227115BA" w14:textId="24989B98" w:rsidR="00695547" w:rsidRPr="00715994" w:rsidRDefault="00DC0B6F" w:rsidP="00715994">
      <w:pPr>
        <w:spacing w:line="240" w:lineRule="auto"/>
        <w:jc w:val="both"/>
        <w:rPr>
          <w:szCs w:val="22"/>
        </w:rPr>
      </w:pPr>
      <w:r w:rsidRPr="00715994">
        <w:rPr>
          <w:szCs w:val="22"/>
        </w:rPr>
        <w:t>Rozpouštědlo obsažené ve veterinárním léčivém přípravku může na některých materiálech, jako j</w:t>
      </w:r>
      <w:r w:rsidR="007D290D" w:rsidRPr="00715994">
        <w:rPr>
          <w:szCs w:val="22"/>
        </w:rPr>
        <w:t>sou</w:t>
      </w:r>
      <w:r w:rsidRPr="00715994">
        <w:rPr>
          <w:szCs w:val="22"/>
        </w:rPr>
        <w:t xml:space="preserve"> kůže,</w:t>
      </w:r>
      <w:r w:rsidR="007D290D" w:rsidRPr="00715994">
        <w:rPr>
          <w:szCs w:val="22"/>
        </w:rPr>
        <w:t xml:space="preserve"> </w:t>
      </w:r>
      <w:r w:rsidR="00A46795" w:rsidRPr="00715994">
        <w:rPr>
          <w:szCs w:val="22"/>
        </w:rPr>
        <w:t>tkaniny,</w:t>
      </w:r>
      <w:r w:rsidR="007D290D" w:rsidRPr="00715994">
        <w:rPr>
          <w:szCs w:val="22"/>
        </w:rPr>
        <w:t xml:space="preserve"> plasty a</w:t>
      </w:r>
      <w:r w:rsidR="00A46795" w:rsidRPr="00715994">
        <w:rPr>
          <w:szCs w:val="22"/>
        </w:rPr>
        <w:t xml:space="preserve"> ošetřené povrchy</w:t>
      </w:r>
      <w:r w:rsidR="00941AAC" w:rsidRPr="00715994">
        <w:rPr>
          <w:szCs w:val="22"/>
        </w:rPr>
        <w:t>, způsobit skvrny</w:t>
      </w:r>
      <w:r w:rsidR="00FB5CFE" w:rsidRPr="00715994">
        <w:rPr>
          <w:szCs w:val="22"/>
        </w:rPr>
        <w:t>. Dříve než umožníte kontakt s takovými materiály, nechejte</w:t>
      </w:r>
      <w:r w:rsidR="003C54D1" w:rsidRPr="00715994">
        <w:rPr>
          <w:szCs w:val="22"/>
        </w:rPr>
        <w:t xml:space="preserve"> místo aplikace zaschnout. </w:t>
      </w:r>
    </w:p>
    <w:p w14:paraId="348BD821" w14:textId="77777777" w:rsidR="00695547" w:rsidRPr="00715994" w:rsidRDefault="00695547" w:rsidP="00715994">
      <w:pPr>
        <w:tabs>
          <w:tab w:val="clear" w:pos="567"/>
        </w:tabs>
        <w:spacing w:line="240" w:lineRule="auto"/>
        <w:rPr>
          <w:szCs w:val="22"/>
        </w:rPr>
      </w:pPr>
    </w:p>
    <w:p w14:paraId="73EF4ADE" w14:textId="28BD89C7" w:rsidR="00695547" w:rsidRPr="00715994" w:rsidRDefault="00695547" w:rsidP="00715994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715994">
        <w:rPr>
          <w:b/>
          <w:szCs w:val="22"/>
        </w:rPr>
        <w:t>3.6</w:t>
      </w:r>
      <w:r w:rsidRPr="00715994">
        <w:rPr>
          <w:b/>
          <w:szCs w:val="22"/>
        </w:rPr>
        <w:tab/>
      </w:r>
      <w:r w:rsidR="00E86D06" w:rsidRPr="00715994">
        <w:rPr>
          <w:b/>
          <w:szCs w:val="22"/>
        </w:rPr>
        <w:t xml:space="preserve">Nežádoucí </w:t>
      </w:r>
      <w:r w:rsidR="00BF569B">
        <w:rPr>
          <w:b/>
          <w:szCs w:val="22"/>
        </w:rPr>
        <w:t>účinky</w:t>
      </w:r>
    </w:p>
    <w:p w14:paraId="3E182188" w14:textId="77777777" w:rsidR="00695547" w:rsidRPr="00715994" w:rsidRDefault="00695547" w:rsidP="00715994">
      <w:pPr>
        <w:tabs>
          <w:tab w:val="clear" w:pos="567"/>
        </w:tabs>
        <w:spacing w:line="240" w:lineRule="auto"/>
        <w:rPr>
          <w:szCs w:val="22"/>
        </w:rPr>
      </w:pPr>
    </w:p>
    <w:p w14:paraId="2FC0F157" w14:textId="249E698B" w:rsidR="00563D0E" w:rsidRPr="00715994" w:rsidRDefault="0096391E" w:rsidP="00715994">
      <w:pPr>
        <w:spacing w:line="240" w:lineRule="auto"/>
        <w:rPr>
          <w:szCs w:val="22"/>
        </w:rPr>
      </w:pPr>
      <w:bookmarkStart w:id="6" w:name="_Hlk138679845"/>
      <w:r w:rsidRPr="00715994">
        <w:rPr>
          <w:szCs w:val="22"/>
        </w:rPr>
        <w:t>Psi</w:t>
      </w:r>
      <w:r w:rsidR="00563D0E" w:rsidRPr="00715994">
        <w:rPr>
          <w:szCs w:val="22"/>
        </w:rPr>
        <w:t>: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804"/>
        <w:gridCol w:w="5212"/>
      </w:tblGrid>
      <w:tr w:rsidR="00563D0E" w:rsidRPr="00715994" w14:paraId="03A1CC60" w14:textId="77777777" w:rsidTr="00C34C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76416" w14:textId="70102288" w:rsidR="00563D0E" w:rsidRPr="00715994" w:rsidRDefault="00BF569B" w:rsidP="00715994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Cs w:val="22"/>
              </w:rPr>
              <w:t xml:space="preserve">Méně časté </w:t>
            </w:r>
            <w:r w:rsidR="00563D0E" w:rsidRPr="00715994">
              <w:rPr>
                <w:sz w:val="22"/>
                <w:szCs w:val="22"/>
              </w:rPr>
              <w:t xml:space="preserve">(1 </w:t>
            </w:r>
            <w:r w:rsidR="00947C23" w:rsidRPr="00715994">
              <w:rPr>
                <w:sz w:val="22"/>
                <w:szCs w:val="22"/>
              </w:rPr>
              <w:t>až</w:t>
            </w:r>
            <w:r w:rsidR="00563D0E" w:rsidRPr="00715994">
              <w:rPr>
                <w:sz w:val="22"/>
                <w:szCs w:val="22"/>
              </w:rPr>
              <w:t xml:space="preserve"> 10 </w:t>
            </w:r>
            <w:r w:rsidR="00947C23" w:rsidRPr="00715994">
              <w:rPr>
                <w:sz w:val="22"/>
                <w:szCs w:val="22"/>
              </w:rPr>
              <w:t>zvířa</w:t>
            </w:r>
            <w:r w:rsidR="00F06D5B" w:rsidRPr="00715994">
              <w:rPr>
                <w:sz w:val="22"/>
                <w:szCs w:val="22"/>
              </w:rPr>
              <w:t>t</w:t>
            </w:r>
            <w:r w:rsidR="00563D0E" w:rsidRPr="00715994">
              <w:rPr>
                <w:sz w:val="22"/>
                <w:szCs w:val="22"/>
              </w:rPr>
              <w:t xml:space="preserve"> / 1</w:t>
            </w:r>
            <w:r w:rsidR="00947C23" w:rsidRPr="00715994">
              <w:rPr>
                <w:sz w:val="22"/>
                <w:szCs w:val="22"/>
              </w:rPr>
              <w:t xml:space="preserve"> </w:t>
            </w:r>
            <w:r w:rsidR="00563D0E" w:rsidRPr="00715994">
              <w:rPr>
                <w:sz w:val="22"/>
                <w:szCs w:val="22"/>
              </w:rPr>
              <w:t xml:space="preserve">000 </w:t>
            </w:r>
            <w:r w:rsidR="00947C23" w:rsidRPr="00715994">
              <w:rPr>
                <w:sz w:val="22"/>
                <w:szCs w:val="22"/>
              </w:rPr>
              <w:t>ošetřených zvířat</w:t>
            </w:r>
            <w:r w:rsidR="00563D0E" w:rsidRPr="00715994">
              <w:rPr>
                <w:sz w:val="22"/>
                <w:szCs w:val="22"/>
              </w:rPr>
              <w:t>):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C0E27" w14:textId="76D5799D" w:rsidR="00BF569B" w:rsidRDefault="008124D3" w:rsidP="00715994">
            <w:pPr>
              <w:spacing w:line="240" w:lineRule="auto"/>
              <w:rPr>
                <w:sz w:val="22"/>
                <w:szCs w:val="22"/>
              </w:rPr>
            </w:pPr>
            <w:r w:rsidRPr="00715994">
              <w:rPr>
                <w:sz w:val="22"/>
                <w:szCs w:val="22"/>
              </w:rPr>
              <w:t xml:space="preserve">Svědění v místě </w:t>
            </w:r>
            <w:r w:rsidR="001C52E6">
              <w:rPr>
                <w:sz w:val="22"/>
                <w:szCs w:val="22"/>
              </w:rPr>
              <w:t>podání</w:t>
            </w:r>
            <w:r w:rsidRPr="00715994">
              <w:rPr>
                <w:sz w:val="22"/>
                <w:szCs w:val="22"/>
              </w:rPr>
              <w:t xml:space="preserve">, změna ochlupení v místě </w:t>
            </w:r>
            <w:r w:rsidR="001C52E6">
              <w:rPr>
                <w:sz w:val="22"/>
                <w:szCs w:val="22"/>
              </w:rPr>
              <w:t>podání</w:t>
            </w:r>
            <w:r w:rsidR="001C52E6" w:rsidRPr="00715994">
              <w:rPr>
                <w:sz w:val="22"/>
                <w:szCs w:val="22"/>
              </w:rPr>
              <w:t xml:space="preserve"> </w:t>
            </w:r>
            <w:r w:rsidRPr="00715994">
              <w:rPr>
                <w:sz w:val="22"/>
                <w:szCs w:val="22"/>
              </w:rPr>
              <w:t xml:space="preserve">(např. mastná srst v místě </w:t>
            </w:r>
            <w:r w:rsidR="001C52E6">
              <w:rPr>
                <w:sz w:val="22"/>
                <w:szCs w:val="22"/>
              </w:rPr>
              <w:t>podání</w:t>
            </w:r>
            <w:r w:rsidRPr="00715994">
              <w:rPr>
                <w:sz w:val="22"/>
                <w:szCs w:val="22"/>
              </w:rPr>
              <w:t xml:space="preserve">) </w:t>
            </w:r>
          </w:p>
          <w:p w14:paraId="60CBC06C" w14:textId="76A766CE" w:rsidR="00563D0E" w:rsidRPr="00715994" w:rsidRDefault="00BF569B" w:rsidP="00715994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8124D3" w:rsidRPr="00715994">
              <w:rPr>
                <w:sz w:val="22"/>
                <w:szCs w:val="22"/>
              </w:rPr>
              <w:t>vracení</w:t>
            </w:r>
          </w:p>
        </w:tc>
      </w:tr>
      <w:tr w:rsidR="00563D0E" w:rsidRPr="00715994" w14:paraId="46D80064" w14:textId="77777777" w:rsidTr="00C34C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A29E2" w14:textId="67989B3F" w:rsidR="00563D0E" w:rsidRPr="00715994" w:rsidRDefault="00B40A18" w:rsidP="00715994">
            <w:pPr>
              <w:spacing w:line="240" w:lineRule="auto"/>
              <w:rPr>
                <w:sz w:val="22"/>
                <w:szCs w:val="22"/>
              </w:rPr>
            </w:pPr>
            <w:r w:rsidRPr="00715994">
              <w:rPr>
                <w:sz w:val="22"/>
                <w:szCs w:val="22"/>
              </w:rPr>
              <w:t>Vzácné</w:t>
            </w:r>
            <w:r w:rsidR="00563D0E" w:rsidRPr="00715994">
              <w:rPr>
                <w:sz w:val="22"/>
                <w:szCs w:val="22"/>
              </w:rPr>
              <w:t xml:space="preserve"> (1 </w:t>
            </w:r>
            <w:r w:rsidRPr="00715994">
              <w:rPr>
                <w:sz w:val="22"/>
                <w:szCs w:val="22"/>
              </w:rPr>
              <w:t>až</w:t>
            </w:r>
            <w:r w:rsidR="00563D0E" w:rsidRPr="00715994">
              <w:rPr>
                <w:sz w:val="22"/>
                <w:szCs w:val="22"/>
              </w:rPr>
              <w:t xml:space="preserve"> 10 </w:t>
            </w:r>
            <w:r w:rsidRPr="00715994">
              <w:rPr>
                <w:sz w:val="22"/>
                <w:szCs w:val="22"/>
              </w:rPr>
              <w:t>zvířat</w:t>
            </w:r>
            <w:r w:rsidR="00563D0E" w:rsidRPr="00715994">
              <w:rPr>
                <w:sz w:val="22"/>
                <w:szCs w:val="22"/>
              </w:rPr>
              <w:t xml:space="preserve"> / 10</w:t>
            </w:r>
            <w:r w:rsidRPr="00715994">
              <w:rPr>
                <w:sz w:val="22"/>
                <w:szCs w:val="22"/>
              </w:rPr>
              <w:t xml:space="preserve"> </w:t>
            </w:r>
            <w:r w:rsidR="00563D0E" w:rsidRPr="00715994">
              <w:rPr>
                <w:sz w:val="22"/>
                <w:szCs w:val="22"/>
              </w:rPr>
              <w:t xml:space="preserve">000 </w:t>
            </w:r>
            <w:r w:rsidRPr="00715994">
              <w:rPr>
                <w:sz w:val="22"/>
                <w:szCs w:val="22"/>
              </w:rPr>
              <w:t>ošetřených zvířat</w:t>
            </w:r>
            <w:r w:rsidR="00563D0E" w:rsidRPr="00715994">
              <w:rPr>
                <w:sz w:val="22"/>
                <w:szCs w:val="22"/>
              </w:rPr>
              <w:t>):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3AA9C" w14:textId="01D10091" w:rsidR="00526D43" w:rsidRPr="001C52E6" w:rsidRDefault="00526D43" w:rsidP="00715994">
            <w:pPr>
              <w:spacing w:line="240" w:lineRule="auto"/>
              <w:rPr>
                <w:sz w:val="22"/>
                <w:szCs w:val="22"/>
              </w:rPr>
            </w:pPr>
            <w:r w:rsidRPr="001C52E6">
              <w:rPr>
                <w:sz w:val="22"/>
                <w:szCs w:val="22"/>
              </w:rPr>
              <w:t xml:space="preserve">Erytém v místě </w:t>
            </w:r>
            <w:r w:rsidR="00BF569B" w:rsidRPr="001C52E6">
              <w:rPr>
                <w:sz w:val="22"/>
                <w:szCs w:val="22"/>
              </w:rPr>
              <w:t>podání</w:t>
            </w:r>
            <w:r w:rsidRPr="001C52E6">
              <w:rPr>
                <w:sz w:val="22"/>
                <w:szCs w:val="22"/>
              </w:rPr>
              <w:t xml:space="preserve">, zánět v místě </w:t>
            </w:r>
            <w:r w:rsidR="00BF569B" w:rsidRPr="001C52E6">
              <w:rPr>
                <w:sz w:val="22"/>
                <w:szCs w:val="22"/>
              </w:rPr>
              <w:t>podání</w:t>
            </w:r>
            <w:r w:rsidRPr="001C52E6">
              <w:rPr>
                <w:sz w:val="22"/>
                <w:szCs w:val="22"/>
              </w:rPr>
              <w:t xml:space="preserve">, vypadávání </w:t>
            </w:r>
            <w:r w:rsidR="00284CED" w:rsidRPr="001C52E6">
              <w:rPr>
                <w:sz w:val="22"/>
                <w:szCs w:val="22"/>
              </w:rPr>
              <w:t>srsti</w:t>
            </w:r>
            <w:r w:rsidRPr="001C52E6">
              <w:rPr>
                <w:sz w:val="22"/>
                <w:szCs w:val="22"/>
              </w:rPr>
              <w:t xml:space="preserve"> v místě </w:t>
            </w:r>
            <w:r w:rsidR="00BF569B" w:rsidRPr="001C52E6">
              <w:rPr>
                <w:sz w:val="22"/>
                <w:szCs w:val="22"/>
              </w:rPr>
              <w:t>podání</w:t>
            </w:r>
          </w:p>
          <w:p w14:paraId="7995A6FA" w14:textId="1385CC47" w:rsidR="00921C7B" w:rsidRPr="001C52E6" w:rsidRDefault="00526D43" w:rsidP="00715994">
            <w:pPr>
              <w:spacing w:line="240" w:lineRule="auto"/>
              <w:rPr>
                <w:sz w:val="22"/>
                <w:szCs w:val="22"/>
              </w:rPr>
            </w:pPr>
            <w:r w:rsidRPr="001C52E6">
              <w:rPr>
                <w:szCs w:val="22"/>
              </w:rPr>
              <w:t xml:space="preserve">Průjem </w:t>
            </w:r>
          </w:p>
          <w:p w14:paraId="70E3BA92" w14:textId="77777777" w:rsidR="00E318DE" w:rsidRPr="00715994" w:rsidRDefault="00E318DE" w:rsidP="00715994">
            <w:pPr>
              <w:spacing w:line="240" w:lineRule="auto"/>
              <w:rPr>
                <w:sz w:val="22"/>
                <w:szCs w:val="22"/>
              </w:rPr>
            </w:pPr>
          </w:p>
          <w:p w14:paraId="7D33C9F7" w14:textId="27E93E41" w:rsidR="00563D0E" w:rsidRPr="00715994" w:rsidRDefault="00563D0E" w:rsidP="00715994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63D0E" w:rsidRPr="00715994" w14:paraId="210748CE" w14:textId="77777777" w:rsidTr="00C34C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3D950" w14:textId="124E98F8" w:rsidR="00563D0E" w:rsidRPr="00715994" w:rsidRDefault="00563D0E" w:rsidP="00715994">
            <w:pPr>
              <w:spacing w:line="240" w:lineRule="auto"/>
              <w:rPr>
                <w:sz w:val="22"/>
                <w:szCs w:val="22"/>
              </w:rPr>
            </w:pPr>
            <w:r w:rsidRPr="00715994">
              <w:rPr>
                <w:sz w:val="22"/>
                <w:szCs w:val="22"/>
              </w:rPr>
              <w:t>Ve</w:t>
            </w:r>
            <w:r w:rsidR="005A3932" w:rsidRPr="00715994">
              <w:rPr>
                <w:sz w:val="22"/>
                <w:szCs w:val="22"/>
              </w:rPr>
              <w:t>lmi vzácné</w:t>
            </w:r>
            <w:r w:rsidRPr="00715994">
              <w:rPr>
                <w:sz w:val="22"/>
                <w:szCs w:val="22"/>
              </w:rPr>
              <w:t xml:space="preserve"> (&lt;1 </w:t>
            </w:r>
            <w:r w:rsidR="005A3932" w:rsidRPr="00715994">
              <w:rPr>
                <w:sz w:val="22"/>
                <w:szCs w:val="22"/>
              </w:rPr>
              <w:t>zvíře</w:t>
            </w:r>
            <w:r w:rsidRPr="00715994">
              <w:rPr>
                <w:sz w:val="22"/>
                <w:szCs w:val="22"/>
              </w:rPr>
              <w:t xml:space="preserve"> / 10</w:t>
            </w:r>
            <w:r w:rsidR="005A3932" w:rsidRPr="00715994">
              <w:rPr>
                <w:sz w:val="22"/>
                <w:szCs w:val="22"/>
              </w:rPr>
              <w:t xml:space="preserve"> </w:t>
            </w:r>
            <w:r w:rsidRPr="00715994">
              <w:rPr>
                <w:sz w:val="22"/>
                <w:szCs w:val="22"/>
              </w:rPr>
              <w:t xml:space="preserve">000 </w:t>
            </w:r>
            <w:r w:rsidR="005A3932" w:rsidRPr="00715994">
              <w:rPr>
                <w:sz w:val="22"/>
                <w:szCs w:val="22"/>
              </w:rPr>
              <w:t xml:space="preserve">ošetřených zvířat, </w:t>
            </w:r>
            <w:r w:rsidR="007E5B0D" w:rsidRPr="00715994">
              <w:rPr>
                <w:sz w:val="22"/>
                <w:szCs w:val="22"/>
              </w:rPr>
              <w:t>včetně ojedinělých hlášení</w:t>
            </w:r>
            <w:r w:rsidRPr="00715994">
              <w:rPr>
                <w:sz w:val="22"/>
                <w:szCs w:val="22"/>
              </w:rPr>
              <w:t>):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25560" w14:textId="77777777" w:rsidR="00440E2F" w:rsidRPr="00715994" w:rsidRDefault="00440E2F" w:rsidP="00715994">
            <w:pPr>
              <w:spacing w:line="240" w:lineRule="auto"/>
              <w:rPr>
                <w:sz w:val="22"/>
                <w:szCs w:val="22"/>
              </w:rPr>
            </w:pPr>
            <w:r w:rsidRPr="00715994">
              <w:rPr>
                <w:sz w:val="22"/>
                <w:szCs w:val="22"/>
              </w:rPr>
              <w:t>Zvýšená citlivost kůže (škrábání, tření)</w:t>
            </w:r>
            <w:r w:rsidRPr="0023115B">
              <w:rPr>
                <w:szCs w:val="22"/>
                <w:vertAlign w:val="superscript"/>
              </w:rPr>
              <w:t>1</w:t>
            </w:r>
          </w:p>
          <w:p w14:paraId="45321BEA" w14:textId="77777777" w:rsidR="00440E2F" w:rsidRPr="00715994" w:rsidRDefault="00440E2F" w:rsidP="00715994">
            <w:pPr>
              <w:spacing w:line="240" w:lineRule="auto"/>
              <w:rPr>
                <w:sz w:val="22"/>
                <w:szCs w:val="22"/>
              </w:rPr>
            </w:pPr>
            <w:r w:rsidRPr="00715994">
              <w:rPr>
                <w:sz w:val="22"/>
                <w:szCs w:val="22"/>
              </w:rPr>
              <w:t>Letargie</w:t>
            </w:r>
            <w:r w:rsidRPr="0023115B">
              <w:rPr>
                <w:szCs w:val="22"/>
                <w:vertAlign w:val="superscript"/>
              </w:rPr>
              <w:t>1</w:t>
            </w:r>
          </w:p>
          <w:p w14:paraId="2E65CA42" w14:textId="043F8D45" w:rsidR="00440E2F" w:rsidRPr="00715994" w:rsidRDefault="00440E2F" w:rsidP="00715994">
            <w:pPr>
              <w:spacing w:line="240" w:lineRule="auto"/>
              <w:rPr>
                <w:sz w:val="22"/>
                <w:szCs w:val="22"/>
              </w:rPr>
            </w:pPr>
            <w:r w:rsidRPr="00715994">
              <w:rPr>
                <w:sz w:val="22"/>
                <w:szCs w:val="22"/>
              </w:rPr>
              <w:t>Poruchy chování (</w:t>
            </w:r>
            <w:r w:rsidR="00401E40" w:rsidRPr="00715994">
              <w:rPr>
                <w:sz w:val="22"/>
                <w:szCs w:val="22"/>
              </w:rPr>
              <w:t>nervozita</w:t>
            </w:r>
            <w:r w:rsidRPr="00715994">
              <w:rPr>
                <w:sz w:val="22"/>
                <w:szCs w:val="22"/>
              </w:rPr>
              <w:t>, neklid, kňučení, převalování)</w:t>
            </w:r>
            <w:r w:rsidRPr="0023115B">
              <w:rPr>
                <w:szCs w:val="22"/>
                <w:vertAlign w:val="superscript"/>
              </w:rPr>
              <w:t>1, 2, 3</w:t>
            </w:r>
          </w:p>
          <w:p w14:paraId="120D0F2F" w14:textId="7A4E6E11" w:rsidR="00440E2F" w:rsidRPr="00715994" w:rsidRDefault="00440E2F" w:rsidP="00715994">
            <w:pPr>
              <w:spacing w:line="240" w:lineRule="auto"/>
              <w:rPr>
                <w:sz w:val="22"/>
                <w:szCs w:val="22"/>
              </w:rPr>
            </w:pPr>
            <w:r w:rsidRPr="00715994">
              <w:rPr>
                <w:sz w:val="22"/>
                <w:szCs w:val="22"/>
              </w:rPr>
              <w:t>Poruchy trávicího traktu (</w:t>
            </w:r>
            <w:proofErr w:type="spellStart"/>
            <w:r w:rsidRPr="00715994">
              <w:rPr>
                <w:sz w:val="22"/>
                <w:szCs w:val="22"/>
              </w:rPr>
              <w:t>hypersalivace</w:t>
            </w:r>
            <w:proofErr w:type="spellEnd"/>
            <w:r w:rsidR="00484FF0" w:rsidRPr="00715994">
              <w:rPr>
                <w:sz w:val="22"/>
                <w:szCs w:val="22"/>
              </w:rPr>
              <w:t>,</w:t>
            </w:r>
            <w:r w:rsidRPr="00715994">
              <w:rPr>
                <w:sz w:val="22"/>
                <w:szCs w:val="22"/>
              </w:rPr>
              <w:t xml:space="preserve"> snížená chuť k jídlu)</w:t>
            </w:r>
            <w:r w:rsidRPr="0023115B">
              <w:rPr>
                <w:szCs w:val="22"/>
                <w:vertAlign w:val="superscript"/>
              </w:rPr>
              <w:t>1, 2, 3</w:t>
            </w:r>
          </w:p>
          <w:p w14:paraId="2F81C8F6" w14:textId="4A0F660F" w:rsidR="00563D0E" w:rsidRPr="00715994" w:rsidRDefault="00440E2F" w:rsidP="00715994">
            <w:pPr>
              <w:spacing w:line="240" w:lineRule="auto"/>
              <w:rPr>
                <w:sz w:val="22"/>
                <w:szCs w:val="22"/>
                <w:vertAlign w:val="superscript"/>
              </w:rPr>
            </w:pPr>
            <w:r w:rsidRPr="00715994">
              <w:rPr>
                <w:sz w:val="22"/>
                <w:szCs w:val="22"/>
              </w:rPr>
              <w:t xml:space="preserve">Neurologické </w:t>
            </w:r>
            <w:r w:rsidR="00BF569B" w:rsidRPr="001C52E6">
              <w:rPr>
                <w:szCs w:val="22"/>
              </w:rPr>
              <w:t>poruchy</w:t>
            </w:r>
            <w:r w:rsidR="00BF569B">
              <w:rPr>
                <w:szCs w:val="22"/>
              </w:rPr>
              <w:t xml:space="preserve"> </w:t>
            </w:r>
            <w:r w:rsidRPr="00715994">
              <w:rPr>
                <w:sz w:val="22"/>
                <w:szCs w:val="22"/>
              </w:rPr>
              <w:t>(např. abnormální pohyby, záškuby)</w:t>
            </w:r>
            <w:r w:rsidRPr="0023115B">
              <w:rPr>
                <w:szCs w:val="22"/>
                <w:vertAlign w:val="superscript"/>
              </w:rPr>
              <w:t>1, 2, 3</w:t>
            </w:r>
          </w:p>
        </w:tc>
      </w:tr>
    </w:tbl>
    <w:p w14:paraId="2F80CC98" w14:textId="4CA93F4E" w:rsidR="00563D0E" w:rsidRPr="00715994" w:rsidRDefault="00563D0E" w:rsidP="00715994">
      <w:pPr>
        <w:spacing w:line="240" w:lineRule="auto"/>
        <w:rPr>
          <w:szCs w:val="22"/>
        </w:rPr>
      </w:pPr>
      <w:r w:rsidRPr="00715994">
        <w:rPr>
          <w:szCs w:val="22"/>
          <w:vertAlign w:val="superscript"/>
        </w:rPr>
        <w:t>1</w:t>
      </w:r>
      <w:r w:rsidRPr="00715994">
        <w:rPr>
          <w:szCs w:val="22"/>
        </w:rPr>
        <w:t xml:space="preserve"> </w:t>
      </w:r>
      <w:r w:rsidR="00F06D5B" w:rsidRPr="00715994">
        <w:rPr>
          <w:szCs w:val="22"/>
        </w:rPr>
        <w:t xml:space="preserve">obvykle </w:t>
      </w:r>
      <w:r w:rsidR="00BF569B">
        <w:rPr>
          <w:szCs w:val="22"/>
        </w:rPr>
        <w:t>samy vymizí</w:t>
      </w:r>
      <w:r w:rsidRPr="00715994">
        <w:rPr>
          <w:szCs w:val="22"/>
        </w:rPr>
        <w:t xml:space="preserve">, </w:t>
      </w:r>
      <w:r w:rsidRPr="00715994">
        <w:rPr>
          <w:szCs w:val="22"/>
          <w:vertAlign w:val="superscript"/>
        </w:rPr>
        <w:t>2</w:t>
      </w:r>
      <w:r w:rsidRPr="00715994">
        <w:rPr>
          <w:szCs w:val="22"/>
        </w:rPr>
        <w:t xml:space="preserve"> </w:t>
      </w:r>
      <w:r w:rsidR="00F861C2" w:rsidRPr="00715994">
        <w:rPr>
          <w:szCs w:val="22"/>
        </w:rPr>
        <w:t>přechodné</w:t>
      </w:r>
      <w:r w:rsidRPr="00715994">
        <w:rPr>
          <w:szCs w:val="22"/>
        </w:rPr>
        <w:t xml:space="preserve">, </w:t>
      </w:r>
      <w:r w:rsidRPr="00715994">
        <w:rPr>
          <w:szCs w:val="22"/>
          <w:vertAlign w:val="superscript"/>
        </w:rPr>
        <w:t>3</w:t>
      </w:r>
      <w:r w:rsidRPr="00715994">
        <w:rPr>
          <w:szCs w:val="22"/>
        </w:rPr>
        <w:t xml:space="preserve"> </w:t>
      </w:r>
      <w:r w:rsidR="0011233D" w:rsidRPr="00715994">
        <w:rPr>
          <w:szCs w:val="22"/>
        </w:rPr>
        <w:t>u psů citlivých na</w:t>
      </w:r>
      <w:r w:rsidRPr="00715994">
        <w:rPr>
          <w:szCs w:val="22"/>
        </w:rPr>
        <w:t xml:space="preserve"> </w:t>
      </w:r>
      <w:proofErr w:type="spellStart"/>
      <w:r w:rsidRPr="00715994">
        <w:rPr>
          <w:szCs w:val="22"/>
        </w:rPr>
        <w:t>permethrin</w:t>
      </w:r>
      <w:proofErr w:type="spellEnd"/>
    </w:p>
    <w:p w14:paraId="218AB3CE" w14:textId="77777777" w:rsidR="00563D0E" w:rsidRPr="00715994" w:rsidRDefault="00563D0E" w:rsidP="00715994">
      <w:pPr>
        <w:spacing w:line="240" w:lineRule="auto"/>
        <w:rPr>
          <w:szCs w:val="22"/>
        </w:rPr>
      </w:pPr>
    </w:p>
    <w:p w14:paraId="35BE7471" w14:textId="13EE7CC3" w:rsidR="00797D08" w:rsidRDefault="0036365D" w:rsidP="00715994">
      <w:pPr>
        <w:spacing w:line="240" w:lineRule="auto"/>
        <w:rPr>
          <w:szCs w:val="22"/>
        </w:rPr>
      </w:pPr>
      <w:r w:rsidRPr="00715994">
        <w:rPr>
          <w:szCs w:val="22"/>
        </w:rPr>
        <w:t xml:space="preserve">Otrava po neúmyslném perorálním požití u psů je nepravděpodobná, ale </w:t>
      </w:r>
      <w:r w:rsidR="00AD5E99" w:rsidRPr="00715994">
        <w:rPr>
          <w:szCs w:val="22"/>
        </w:rPr>
        <w:t xml:space="preserve">ve velmi vzácných případech se </w:t>
      </w:r>
      <w:r w:rsidRPr="00715994">
        <w:rPr>
          <w:szCs w:val="22"/>
        </w:rPr>
        <w:t xml:space="preserve">může vyskytnout. V takovém případě se mohou objevit neurologické </w:t>
      </w:r>
      <w:r w:rsidR="00BF569B">
        <w:rPr>
          <w:szCs w:val="22"/>
        </w:rPr>
        <w:t>poruchy</w:t>
      </w:r>
      <w:r w:rsidRPr="00715994">
        <w:rPr>
          <w:szCs w:val="22"/>
        </w:rPr>
        <w:t xml:space="preserve">, jako je třes a letargie. Léčba by měla být symptomatická. Není známo žádné specifické </w:t>
      </w:r>
      <w:proofErr w:type="spellStart"/>
      <w:r w:rsidRPr="00715994">
        <w:rPr>
          <w:szCs w:val="22"/>
        </w:rPr>
        <w:t>antidotum</w:t>
      </w:r>
      <w:proofErr w:type="spellEnd"/>
      <w:r w:rsidR="00B479C4" w:rsidRPr="00715994">
        <w:rPr>
          <w:szCs w:val="22"/>
        </w:rPr>
        <w:t>.</w:t>
      </w:r>
    </w:p>
    <w:p w14:paraId="1B41FDF7" w14:textId="77777777" w:rsidR="00BF569B" w:rsidRPr="00715994" w:rsidRDefault="00BF569B" w:rsidP="00715994">
      <w:pPr>
        <w:spacing w:line="240" w:lineRule="auto"/>
        <w:rPr>
          <w:szCs w:val="22"/>
        </w:rPr>
      </w:pPr>
    </w:p>
    <w:p w14:paraId="77AB61FE" w14:textId="778833D8" w:rsidR="001C52E6" w:rsidRPr="00715994" w:rsidRDefault="00BF569B" w:rsidP="00715994">
      <w:pPr>
        <w:spacing w:line="240" w:lineRule="auto"/>
        <w:jc w:val="both"/>
        <w:rPr>
          <w:szCs w:val="22"/>
        </w:rPr>
      </w:pPr>
      <w:bookmarkStart w:id="7" w:name="_Hlk66891708"/>
      <w:bookmarkEnd w:id="6"/>
      <w:r w:rsidRPr="00BF569B">
        <w:rPr>
          <w:szCs w:val="22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 nebo jeho místnímu zástupci, nebo příslušnému vnitrostátnímu orgánu prostřednictvím národního systému hlášení. Podrobné kontaktní údaje naleznete v příbalové informaci.</w:t>
      </w:r>
    </w:p>
    <w:bookmarkEnd w:id="7"/>
    <w:p w14:paraId="468061F0" w14:textId="77777777" w:rsidR="00695547" w:rsidRPr="00715994" w:rsidRDefault="00695547" w:rsidP="00715994">
      <w:pPr>
        <w:tabs>
          <w:tab w:val="clear" w:pos="567"/>
        </w:tabs>
        <w:spacing w:line="240" w:lineRule="auto"/>
        <w:rPr>
          <w:szCs w:val="22"/>
        </w:rPr>
      </w:pPr>
    </w:p>
    <w:p w14:paraId="463A0928" w14:textId="5F3E276E" w:rsidR="00695547" w:rsidRPr="00715994" w:rsidRDefault="00695547" w:rsidP="00715994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715994">
        <w:rPr>
          <w:b/>
          <w:szCs w:val="22"/>
        </w:rPr>
        <w:t>3.7</w:t>
      </w:r>
      <w:r w:rsidRPr="00715994">
        <w:rPr>
          <w:b/>
          <w:szCs w:val="22"/>
        </w:rPr>
        <w:tab/>
      </w:r>
      <w:r w:rsidR="001A0134" w:rsidRPr="00715994">
        <w:rPr>
          <w:b/>
          <w:szCs w:val="22"/>
        </w:rPr>
        <w:t>Použití běhe</w:t>
      </w:r>
      <w:r w:rsidR="00B041DB" w:rsidRPr="00715994">
        <w:rPr>
          <w:b/>
          <w:szCs w:val="22"/>
        </w:rPr>
        <w:t>m</w:t>
      </w:r>
      <w:r w:rsidR="001A0134" w:rsidRPr="00715994">
        <w:rPr>
          <w:b/>
          <w:szCs w:val="22"/>
        </w:rPr>
        <w:t xml:space="preserve"> březosti, laktace nebo snášky</w:t>
      </w:r>
    </w:p>
    <w:p w14:paraId="3B7E1C9F" w14:textId="77777777" w:rsidR="00695547" w:rsidRPr="00715994" w:rsidRDefault="00695547" w:rsidP="00715994">
      <w:pPr>
        <w:tabs>
          <w:tab w:val="clear" w:pos="567"/>
        </w:tabs>
        <w:spacing w:line="240" w:lineRule="auto"/>
        <w:rPr>
          <w:szCs w:val="22"/>
        </w:rPr>
      </w:pPr>
    </w:p>
    <w:p w14:paraId="61DDF610" w14:textId="249172DD" w:rsidR="004064C1" w:rsidRPr="00715994" w:rsidRDefault="001A0134" w:rsidP="00715994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715994">
        <w:rPr>
          <w:szCs w:val="22"/>
          <w:u w:val="single"/>
        </w:rPr>
        <w:t>Březost a laktace</w:t>
      </w:r>
    </w:p>
    <w:p w14:paraId="24080C15" w14:textId="77777777" w:rsidR="004064C1" w:rsidRPr="00715994" w:rsidRDefault="004064C1" w:rsidP="00715994">
      <w:pPr>
        <w:tabs>
          <w:tab w:val="clear" w:pos="567"/>
        </w:tabs>
        <w:spacing w:line="240" w:lineRule="auto"/>
        <w:rPr>
          <w:szCs w:val="22"/>
        </w:rPr>
      </w:pPr>
    </w:p>
    <w:p w14:paraId="3573CFF3" w14:textId="201C6139" w:rsidR="001C52E6" w:rsidRDefault="00AD2ADE" w:rsidP="0071599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15994">
        <w:rPr>
          <w:szCs w:val="22"/>
        </w:rPr>
        <w:t xml:space="preserve">Bezpečnost veterinárního léčivého přípravku </w:t>
      </w:r>
      <w:r w:rsidR="00AD4132" w:rsidRPr="00715994">
        <w:rPr>
          <w:szCs w:val="22"/>
        </w:rPr>
        <w:t xml:space="preserve">nebyla </w:t>
      </w:r>
      <w:r w:rsidRPr="00715994">
        <w:rPr>
          <w:szCs w:val="22"/>
        </w:rPr>
        <w:t>u psů během březosti, laktace nebo u zvířat určených k</w:t>
      </w:r>
      <w:r w:rsidR="00AD4132" w:rsidRPr="00715994">
        <w:rPr>
          <w:szCs w:val="22"/>
        </w:rPr>
        <w:t> </w:t>
      </w:r>
      <w:r w:rsidRPr="00715994">
        <w:rPr>
          <w:szCs w:val="22"/>
        </w:rPr>
        <w:t>chovu</w:t>
      </w:r>
      <w:r w:rsidR="00AD4132" w:rsidRPr="00715994">
        <w:rPr>
          <w:szCs w:val="22"/>
        </w:rPr>
        <w:t xml:space="preserve"> stanovena</w:t>
      </w:r>
      <w:r w:rsidRPr="00715994">
        <w:rPr>
          <w:szCs w:val="22"/>
        </w:rPr>
        <w:t>. Laboratorní studie na králících a potkanech s pomocnou látkou N-</w:t>
      </w:r>
      <w:proofErr w:type="spellStart"/>
      <w:r w:rsidRPr="00715994">
        <w:rPr>
          <w:szCs w:val="22"/>
        </w:rPr>
        <w:lastRenderedPageBreak/>
        <w:t>methylpyrrolidonem</w:t>
      </w:r>
      <w:proofErr w:type="spellEnd"/>
      <w:r w:rsidRPr="00715994">
        <w:rPr>
          <w:szCs w:val="22"/>
        </w:rPr>
        <w:t xml:space="preserve"> prokázaly </w:t>
      </w:r>
      <w:proofErr w:type="spellStart"/>
      <w:r w:rsidRPr="00715994">
        <w:rPr>
          <w:szCs w:val="22"/>
        </w:rPr>
        <w:t>fetotoxické</w:t>
      </w:r>
      <w:proofErr w:type="spellEnd"/>
      <w:r w:rsidRPr="00715994">
        <w:rPr>
          <w:szCs w:val="22"/>
        </w:rPr>
        <w:t xml:space="preserve"> účinky. </w:t>
      </w:r>
      <w:r w:rsidR="00CC636A">
        <w:rPr>
          <w:szCs w:val="22"/>
        </w:rPr>
        <w:t>Použít pouze po zvážení terapeutického prospěchu a rizika příslušným veterinárním lékařem.</w:t>
      </w:r>
    </w:p>
    <w:p w14:paraId="5A759507" w14:textId="77777777" w:rsidR="001C52E6" w:rsidRPr="00715994" w:rsidRDefault="001C52E6" w:rsidP="0071599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135F86F" w14:textId="7BCA8D2A" w:rsidR="00695547" w:rsidRPr="00715994" w:rsidRDefault="00695547" w:rsidP="00CC636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15994">
        <w:rPr>
          <w:b/>
          <w:szCs w:val="22"/>
        </w:rPr>
        <w:t>3.8</w:t>
      </w:r>
      <w:r w:rsidRPr="00715994">
        <w:rPr>
          <w:b/>
          <w:szCs w:val="22"/>
        </w:rPr>
        <w:tab/>
      </w:r>
      <w:r w:rsidR="00D53FD3" w:rsidRPr="00715994">
        <w:rPr>
          <w:b/>
          <w:szCs w:val="22"/>
        </w:rPr>
        <w:t xml:space="preserve">Interakce s jinými veterinárními léčivými přípravky a </w:t>
      </w:r>
      <w:r w:rsidR="00CC636A">
        <w:rPr>
          <w:b/>
          <w:szCs w:val="22"/>
        </w:rPr>
        <w:t>další</w:t>
      </w:r>
      <w:r w:rsidR="00CC636A" w:rsidRPr="00715994">
        <w:rPr>
          <w:b/>
          <w:szCs w:val="22"/>
        </w:rPr>
        <w:t xml:space="preserve"> </w:t>
      </w:r>
      <w:r w:rsidR="00D53FD3" w:rsidRPr="00715994">
        <w:rPr>
          <w:b/>
          <w:szCs w:val="22"/>
        </w:rPr>
        <w:t>formy interakce</w:t>
      </w:r>
    </w:p>
    <w:p w14:paraId="3E88B6C8" w14:textId="77777777" w:rsidR="00695547" w:rsidRPr="00715994" w:rsidRDefault="00695547" w:rsidP="0071599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DD8E542" w14:textId="7FB95A32" w:rsidR="00695547" w:rsidRPr="00715994" w:rsidRDefault="00695547" w:rsidP="0071599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15994">
        <w:rPr>
          <w:szCs w:val="22"/>
        </w:rPr>
        <w:t>N</w:t>
      </w:r>
      <w:r w:rsidR="00021601" w:rsidRPr="00715994">
        <w:rPr>
          <w:szCs w:val="22"/>
        </w:rPr>
        <w:t>ejsou známy</w:t>
      </w:r>
      <w:r w:rsidRPr="00715994">
        <w:rPr>
          <w:szCs w:val="22"/>
        </w:rPr>
        <w:t>.</w:t>
      </w:r>
    </w:p>
    <w:p w14:paraId="24DFDD36" w14:textId="77777777" w:rsidR="00695547" w:rsidRPr="00715994" w:rsidRDefault="00695547" w:rsidP="0071599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B3617FD" w14:textId="24966CB6" w:rsidR="00695547" w:rsidRPr="00715994" w:rsidRDefault="00695547" w:rsidP="00715994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715994">
        <w:rPr>
          <w:b/>
          <w:szCs w:val="22"/>
        </w:rPr>
        <w:t>3.9</w:t>
      </w:r>
      <w:r w:rsidRPr="00715994">
        <w:rPr>
          <w:b/>
          <w:szCs w:val="22"/>
        </w:rPr>
        <w:tab/>
      </w:r>
      <w:r w:rsidR="00CC636A" w:rsidRPr="00913BA1">
        <w:rPr>
          <w:b/>
          <w:szCs w:val="22"/>
        </w:rPr>
        <w:t>Cesty podání a dávkování</w:t>
      </w:r>
    </w:p>
    <w:p w14:paraId="254327AB" w14:textId="77777777" w:rsidR="00695547" w:rsidRPr="00715994" w:rsidRDefault="00695547" w:rsidP="00715994">
      <w:pPr>
        <w:spacing w:line="240" w:lineRule="auto"/>
        <w:jc w:val="both"/>
        <w:rPr>
          <w:szCs w:val="22"/>
        </w:rPr>
      </w:pPr>
    </w:p>
    <w:p w14:paraId="1C558E09" w14:textId="0B8E6C9F" w:rsidR="00695547" w:rsidRPr="00715994" w:rsidRDefault="00CC636A" w:rsidP="00715994">
      <w:pPr>
        <w:spacing w:line="240" w:lineRule="auto"/>
        <w:jc w:val="both"/>
        <w:rPr>
          <w:szCs w:val="22"/>
        </w:rPr>
      </w:pPr>
      <w:r>
        <w:rPr>
          <w:szCs w:val="22"/>
        </w:rPr>
        <w:t>Pouze k nakapání na kůži – spot-</w:t>
      </w:r>
      <w:proofErr w:type="gramStart"/>
      <w:r>
        <w:rPr>
          <w:szCs w:val="22"/>
        </w:rPr>
        <w:t>on.</w:t>
      </w:r>
      <w:r w:rsidR="00695547" w:rsidRPr="00715994">
        <w:rPr>
          <w:szCs w:val="22"/>
        </w:rPr>
        <w:t>.</w:t>
      </w:r>
      <w:proofErr w:type="gramEnd"/>
      <w:r w:rsidR="00695547" w:rsidRPr="00715994">
        <w:rPr>
          <w:szCs w:val="22"/>
        </w:rPr>
        <w:t xml:space="preserve"> </w:t>
      </w:r>
      <w:r w:rsidR="00A978F8">
        <w:rPr>
          <w:szCs w:val="22"/>
        </w:rPr>
        <w:t>Podávejte</w:t>
      </w:r>
      <w:r w:rsidR="00A978F8" w:rsidRPr="00715994">
        <w:rPr>
          <w:szCs w:val="22"/>
        </w:rPr>
        <w:t xml:space="preserve"> </w:t>
      </w:r>
      <w:r w:rsidR="006724CF" w:rsidRPr="00715994">
        <w:rPr>
          <w:szCs w:val="22"/>
        </w:rPr>
        <w:t xml:space="preserve">pouze na nepoškozenou </w:t>
      </w:r>
      <w:r w:rsidR="00A978F8">
        <w:rPr>
          <w:szCs w:val="22"/>
        </w:rPr>
        <w:t>kůži</w:t>
      </w:r>
      <w:r w:rsidR="00695547" w:rsidRPr="00715994">
        <w:rPr>
          <w:szCs w:val="22"/>
        </w:rPr>
        <w:t xml:space="preserve">. </w:t>
      </w:r>
      <w:r w:rsidR="00870061" w:rsidRPr="00715994">
        <w:rPr>
          <w:szCs w:val="22"/>
        </w:rPr>
        <w:t xml:space="preserve">Zvířata se mají před </w:t>
      </w:r>
      <w:r w:rsidR="00A978F8">
        <w:rPr>
          <w:szCs w:val="22"/>
        </w:rPr>
        <w:t>ošetřením</w:t>
      </w:r>
      <w:r w:rsidR="00A978F8" w:rsidRPr="00715994">
        <w:rPr>
          <w:szCs w:val="22"/>
        </w:rPr>
        <w:t xml:space="preserve"> </w:t>
      </w:r>
      <w:r w:rsidR="00870061" w:rsidRPr="00715994">
        <w:rPr>
          <w:szCs w:val="22"/>
        </w:rPr>
        <w:t>přesně zvážit.</w:t>
      </w:r>
    </w:p>
    <w:p w14:paraId="1936AA9E" w14:textId="77777777" w:rsidR="00695547" w:rsidRPr="00715994" w:rsidRDefault="00695547" w:rsidP="00715994">
      <w:pPr>
        <w:spacing w:line="240" w:lineRule="auto"/>
        <w:jc w:val="both"/>
        <w:rPr>
          <w:szCs w:val="22"/>
        </w:rPr>
      </w:pPr>
    </w:p>
    <w:p w14:paraId="5A43C65B" w14:textId="6D816ABB" w:rsidR="00695547" w:rsidRPr="00715994" w:rsidRDefault="003755F1" w:rsidP="00715994">
      <w:pPr>
        <w:spacing w:line="240" w:lineRule="auto"/>
        <w:jc w:val="both"/>
        <w:rPr>
          <w:szCs w:val="22"/>
        </w:rPr>
      </w:pPr>
      <w:r w:rsidRPr="00715994">
        <w:rPr>
          <w:szCs w:val="22"/>
        </w:rPr>
        <w:t>Minimální dávka je 10 mg</w:t>
      </w:r>
      <w:r w:rsidR="00A978F8" w:rsidRPr="00A978F8">
        <w:rPr>
          <w:szCs w:val="22"/>
        </w:rPr>
        <w:t xml:space="preserve"> </w:t>
      </w:r>
      <w:proofErr w:type="spellStart"/>
      <w:r w:rsidR="00A978F8" w:rsidRPr="00715994">
        <w:rPr>
          <w:szCs w:val="22"/>
        </w:rPr>
        <w:t>imidaklopridu</w:t>
      </w:r>
      <w:proofErr w:type="spellEnd"/>
      <w:r w:rsidR="00A978F8" w:rsidRPr="00715994">
        <w:rPr>
          <w:szCs w:val="22"/>
        </w:rPr>
        <w:t xml:space="preserve"> </w:t>
      </w:r>
      <w:r w:rsidRPr="00715994">
        <w:rPr>
          <w:szCs w:val="22"/>
        </w:rPr>
        <w:t xml:space="preserve">/kg </w:t>
      </w:r>
      <w:r w:rsidR="00A978F8">
        <w:rPr>
          <w:szCs w:val="22"/>
        </w:rPr>
        <w:t>živé</w:t>
      </w:r>
      <w:r w:rsidR="00A978F8" w:rsidRPr="00715994">
        <w:rPr>
          <w:szCs w:val="22"/>
        </w:rPr>
        <w:t xml:space="preserve"> </w:t>
      </w:r>
      <w:r w:rsidRPr="00715994">
        <w:rPr>
          <w:szCs w:val="22"/>
        </w:rPr>
        <w:t>hmotnosti a 50 mg</w:t>
      </w:r>
      <w:r w:rsidR="00A978F8" w:rsidRPr="00A978F8">
        <w:rPr>
          <w:szCs w:val="22"/>
        </w:rPr>
        <w:t xml:space="preserve"> </w:t>
      </w:r>
      <w:proofErr w:type="spellStart"/>
      <w:r w:rsidR="00A978F8" w:rsidRPr="00715994">
        <w:rPr>
          <w:szCs w:val="22"/>
        </w:rPr>
        <w:t>permethrinu</w:t>
      </w:r>
      <w:proofErr w:type="spellEnd"/>
      <w:r w:rsidR="00A978F8" w:rsidRPr="00715994">
        <w:rPr>
          <w:szCs w:val="22"/>
        </w:rPr>
        <w:t xml:space="preserve"> </w:t>
      </w:r>
      <w:r w:rsidRPr="00715994">
        <w:rPr>
          <w:szCs w:val="22"/>
        </w:rPr>
        <w:t xml:space="preserve">/kg </w:t>
      </w:r>
      <w:r w:rsidR="00A978F8">
        <w:rPr>
          <w:szCs w:val="22"/>
        </w:rPr>
        <w:t>živé</w:t>
      </w:r>
      <w:r w:rsidR="00A978F8" w:rsidRPr="00715994" w:rsidDel="00A978F8">
        <w:rPr>
          <w:szCs w:val="22"/>
        </w:rPr>
        <w:t xml:space="preserve"> </w:t>
      </w:r>
      <w:r w:rsidRPr="00715994">
        <w:rPr>
          <w:szCs w:val="22"/>
        </w:rPr>
        <w:t xml:space="preserve">hmotnosti, což odpovídá 1 pipetě o objemu </w:t>
      </w:r>
      <w:r w:rsidR="00873C4C" w:rsidRPr="00715994">
        <w:rPr>
          <w:szCs w:val="22"/>
        </w:rPr>
        <w:t>4</w:t>
      </w:r>
      <w:r w:rsidRPr="00715994">
        <w:rPr>
          <w:szCs w:val="22"/>
        </w:rPr>
        <w:t>,</w:t>
      </w:r>
      <w:r w:rsidR="00873C4C" w:rsidRPr="00715994">
        <w:rPr>
          <w:szCs w:val="22"/>
        </w:rPr>
        <w:t>0</w:t>
      </w:r>
      <w:r w:rsidRPr="00715994">
        <w:rPr>
          <w:szCs w:val="22"/>
        </w:rPr>
        <w:t xml:space="preserve"> ml pro psa (≥ </w:t>
      </w:r>
      <w:r w:rsidR="00873C4C" w:rsidRPr="00715994">
        <w:rPr>
          <w:szCs w:val="22"/>
        </w:rPr>
        <w:t>25</w:t>
      </w:r>
      <w:r w:rsidRPr="00715994">
        <w:rPr>
          <w:szCs w:val="22"/>
        </w:rPr>
        <w:t xml:space="preserve"> kg až </w:t>
      </w:r>
      <w:r w:rsidR="00873C4C" w:rsidRPr="00715994">
        <w:rPr>
          <w:szCs w:val="22"/>
        </w:rPr>
        <w:t>40</w:t>
      </w:r>
      <w:r w:rsidRPr="00715994">
        <w:rPr>
          <w:szCs w:val="22"/>
        </w:rPr>
        <w:t xml:space="preserve"> kg), což odpovídá dávce 10-</w:t>
      </w:r>
      <w:r w:rsidR="00873C4C" w:rsidRPr="00715994">
        <w:rPr>
          <w:szCs w:val="22"/>
        </w:rPr>
        <w:t>16</w:t>
      </w:r>
      <w:r w:rsidRPr="00715994">
        <w:rPr>
          <w:szCs w:val="22"/>
        </w:rPr>
        <w:t xml:space="preserve"> mg</w:t>
      </w:r>
      <w:r w:rsidR="00A978F8" w:rsidRPr="00A978F8">
        <w:rPr>
          <w:szCs w:val="22"/>
        </w:rPr>
        <w:t xml:space="preserve"> </w:t>
      </w:r>
      <w:proofErr w:type="spellStart"/>
      <w:r w:rsidR="00A978F8" w:rsidRPr="00715994">
        <w:rPr>
          <w:szCs w:val="22"/>
        </w:rPr>
        <w:t>imidaklopridu</w:t>
      </w:r>
      <w:proofErr w:type="spellEnd"/>
      <w:r w:rsidR="00A978F8" w:rsidRPr="00715994">
        <w:rPr>
          <w:szCs w:val="22"/>
        </w:rPr>
        <w:t xml:space="preserve"> </w:t>
      </w:r>
      <w:r w:rsidRPr="00715994">
        <w:rPr>
          <w:szCs w:val="22"/>
        </w:rPr>
        <w:t xml:space="preserve">/kg </w:t>
      </w:r>
      <w:r w:rsidR="00A978F8">
        <w:rPr>
          <w:szCs w:val="22"/>
        </w:rPr>
        <w:t>živé</w:t>
      </w:r>
      <w:r w:rsidR="00A978F8" w:rsidRPr="00715994" w:rsidDel="00A978F8">
        <w:rPr>
          <w:szCs w:val="22"/>
        </w:rPr>
        <w:t xml:space="preserve"> </w:t>
      </w:r>
      <w:r w:rsidRPr="00715994">
        <w:rPr>
          <w:szCs w:val="22"/>
        </w:rPr>
        <w:t>hmotnosti a 50-</w:t>
      </w:r>
      <w:r w:rsidR="00873C4C" w:rsidRPr="00715994">
        <w:rPr>
          <w:szCs w:val="22"/>
        </w:rPr>
        <w:t>80</w:t>
      </w:r>
      <w:r w:rsidRPr="00715994">
        <w:rPr>
          <w:szCs w:val="22"/>
        </w:rPr>
        <w:t xml:space="preserve"> mg</w:t>
      </w:r>
      <w:r w:rsidR="00A978F8" w:rsidRPr="00A978F8">
        <w:rPr>
          <w:szCs w:val="22"/>
        </w:rPr>
        <w:t xml:space="preserve"> </w:t>
      </w:r>
      <w:proofErr w:type="spellStart"/>
      <w:r w:rsidR="00A978F8" w:rsidRPr="00715994">
        <w:rPr>
          <w:szCs w:val="22"/>
        </w:rPr>
        <w:t>permethrinu</w:t>
      </w:r>
      <w:proofErr w:type="spellEnd"/>
      <w:r w:rsidR="00A978F8" w:rsidRPr="00715994">
        <w:rPr>
          <w:szCs w:val="22"/>
        </w:rPr>
        <w:t xml:space="preserve"> </w:t>
      </w:r>
      <w:r w:rsidRPr="00715994">
        <w:rPr>
          <w:szCs w:val="22"/>
        </w:rPr>
        <w:t xml:space="preserve">/kg </w:t>
      </w:r>
      <w:r w:rsidR="00A978F8">
        <w:rPr>
          <w:szCs w:val="22"/>
        </w:rPr>
        <w:t>živé</w:t>
      </w:r>
      <w:r w:rsidR="00A978F8" w:rsidRPr="00715994" w:rsidDel="00A978F8">
        <w:rPr>
          <w:szCs w:val="22"/>
        </w:rPr>
        <w:t xml:space="preserve"> </w:t>
      </w:r>
      <w:r w:rsidRPr="00715994">
        <w:rPr>
          <w:szCs w:val="22"/>
        </w:rPr>
        <w:t xml:space="preserve">hmotnosti.  </w:t>
      </w:r>
    </w:p>
    <w:p w14:paraId="4CEAB736" w14:textId="77777777" w:rsidR="009C4449" w:rsidRPr="00715994" w:rsidRDefault="009C4449" w:rsidP="00715994">
      <w:pPr>
        <w:spacing w:line="240" w:lineRule="auto"/>
        <w:jc w:val="both"/>
        <w:rPr>
          <w:b/>
          <w:szCs w:val="22"/>
          <w:u w:val="single"/>
        </w:rPr>
      </w:pPr>
    </w:p>
    <w:p w14:paraId="751D869E" w14:textId="53EB2E4B" w:rsidR="00695547" w:rsidRPr="00715994" w:rsidRDefault="00CA507D" w:rsidP="00715994">
      <w:pPr>
        <w:spacing w:line="240" w:lineRule="auto"/>
        <w:jc w:val="both"/>
        <w:rPr>
          <w:b/>
          <w:szCs w:val="22"/>
          <w:u w:val="single"/>
        </w:rPr>
      </w:pPr>
      <w:r w:rsidRPr="00715994">
        <w:rPr>
          <w:b/>
          <w:szCs w:val="22"/>
          <w:u w:val="single"/>
        </w:rPr>
        <w:t xml:space="preserve">Pro psy nad </w:t>
      </w:r>
      <w:r w:rsidR="00873C4C" w:rsidRPr="00715994">
        <w:rPr>
          <w:b/>
          <w:szCs w:val="22"/>
          <w:u w:val="single"/>
        </w:rPr>
        <w:t>25</w:t>
      </w:r>
      <w:r w:rsidRPr="00715994">
        <w:rPr>
          <w:b/>
          <w:szCs w:val="22"/>
          <w:u w:val="single"/>
        </w:rPr>
        <w:t xml:space="preserve"> kg do </w:t>
      </w:r>
      <w:r w:rsidR="00873C4C" w:rsidRPr="00715994">
        <w:rPr>
          <w:b/>
          <w:szCs w:val="22"/>
          <w:u w:val="single"/>
        </w:rPr>
        <w:t>40</w:t>
      </w:r>
      <w:r w:rsidRPr="00715994">
        <w:rPr>
          <w:b/>
          <w:szCs w:val="22"/>
          <w:u w:val="single"/>
        </w:rPr>
        <w:t xml:space="preserve"> kg</w:t>
      </w:r>
      <w:r w:rsidR="00695547" w:rsidRPr="00715994">
        <w:rPr>
          <w:b/>
          <w:szCs w:val="22"/>
          <w:u w:val="single"/>
        </w:rPr>
        <w:t>:</w:t>
      </w:r>
    </w:p>
    <w:p w14:paraId="08C25B61" w14:textId="0F8F0853" w:rsidR="00695547" w:rsidRPr="00715994" w:rsidRDefault="00F05B02" w:rsidP="00715994">
      <w:pPr>
        <w:spacing w:line="240" w:lineRule="auto"/>
        <w:jc w:val="both"/>
        <w:rPr>
          <w:szCs w:val="22"/>
          <w:lang w:eastAsia="fi-FI"/>
        </w:rPr>
      </w:pPr>
      <w:r w:rsidRPr="00715994">
        <w:rPr>
          <w:bCs/>
          <w:szCs w:val="22"/>
        </w:rPr>
        <w:t>Vyjměte jednu pipetu z obalu. Držte pipetu ve vzpřímené poloze a odšroubujte uzávěr</w:t>
      </w:r>
      <w:r w:rsidRPr="00715994">
        <w:rPr>
          <w:szCs w:val="22"/>
          <w:lang w:eastAsia="fi-FI"/>
        </w:rPr>
        <w:t xml:space="preserve">. Začněte od ramene psa, rozhrňte srst a vytlačte obsah pipety na čtyřech místech podél hřbetu psa a skončete </w:t>
      </w:r>
      <w:r w:rsidR="005C649B" w:rsidRPr="00715994">
        <w:rPr>
          <w:szCs w:val="22"/>
          <w:lang w:eastAsia="fi-FI"/>
        </w:rPr>
        <w:t>u</w:t>
      </w:r>
      <w:r w:rsidR="005C649B">
        <w:rPr>
          <w:szCs w:val="22"/>
          <w:lang w:eastAsia="fi-FI"/>
        </w:rPr>
        <w:t> </w:t>
      </w:r>
      <w:r w:rsidRPr="00715994">
        <w:rPr>
          <w:szCs w:val="22"/>
          <w:lang w:eastAsia="fi-FI"/>
        </w:rPr>
        <w:t xml:space="preserve">kořene ocasu. </w:t>
      </w:r>
      <w:r w:rsidR="00A978F8" w:rsidRPr="00A978F8">
        <w:rPr>
          <w:szCs w:val="22"/>
          <w:lang w:eastAsia="fi-FI"/>
        </w:rPr>
        <w:t>Na žádné místo nenanášejte přílišné množství roztoku, což by mohlo vést k tomu, že část roztoku steče po boku psa.</w:t>
      </w:r>
    </w:p>
    <w:p w14:paraId="07926501" w14:textId="63508658" w:rsidR="00695547" w:rsidRPr="00715994" w:rsidRDefault="00F05B02" w:rsidP="00715994">
      <w:pPr>
        <w:spacing w:line="240" w:lineRule="auto"/>
        <w:jc w:val="both"/>
        <w:rPr>
          <w:bCs/>
          <w:szCs w:val="22"/>
          <w:u w:val="single"/>
        </w:rPr>
      </w:pPr>
      <w:r w:rsidRPr="00715994">
        <w:rPr>
          <w:noProof/>
          <w:szCs w:val="22"/>
          <w:highlight w:val="yellow"/>
        </w:rPr>
        <w:drawing>
          <wp:anchor distT="0" distB="0" distL="114300" distR="114300" simplePos="0" relativeHeight="251662336" behindDoc="0" locked="0" layoutInCell="1" allowOverlap="1" wp14:anchorId="233EB809" wp14:editId="3826F17C">
            <wp:simplePos x="0" y="0"/>
            <wp:positionH relativeFrom="margin">
              <wp:posOffset>0</wp:posOffset>
            </wp:positionH>
            <wp:positionV relativeFrom="paragraph">
              <wp:posOffset>170815</wp:posOffset>
            </wp:positionV>
            <wp:extent cx="2444115" cy="518160"/>
            <wp:effectExtent l="0" t="0" r="0" b="0"/>
            <wp:wrapSquare wrapText="bothSides"/>
            <wp:docPr id="331994557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0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115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398752" w14:textId="77777777" w:rsidR="00695547" w:rsidRPr="00715994" w:rsidRDefault="00695547" w:rsidP="00715994">
      <w:pPr>
        <w:spacing w:line="240" w:lineRule="auto"/>
        <w:jc w:val="both"/>
        <w:rPr>
          <w:bCs/>
          <w:szCs w:val="22"/>
          <w:u w:val="single"/>
        </w:rPr>
      </w:pPr>
    </w:p>
    <w:p w14:paraId="380911DB" w14:textId="77777777" w:rsidR="00695547" w:rsidRPr="00715994" w:rsidRDefault="00695547" w:rsidP="00715994">
      <w:pPr>
        <w:tabs>
          <w:tab w:val="clear" w:pos="567"/>
        </w:tabs>
        <w:spacing w:line="240" w:lineRule="auto"/>
        <w:rPr>
          <w:szCs w:val="22"/>
        </w:rPr>
      </w:pPr>
    </w:p>
    <w:p w14:paraId="4EFED9D2" w14:textId="77777777" w:rsidR="00695547" w:rsidRPr="00715994" w:rsidRDefault="00695547" w:rsidP="00715994">
      <w:pPr>
        <w:tabs>
          <w:tab w:val="clear" w:pos="567"/>
        </w:tabs>
        <w:spacing w:line="240" w:lineRule="auto"/>
        <w:rPr>
          <w:szCs w:val="22"/>
        </w:rPr>
      </w:pPr>
    </w:p>
    <w:p w14:paraId="23039EE2" w14:textId="77777777" w:rsidR="00695547" w:rsidRPr="00715994" w:rsidRDefault="00695547" w:rsidP="00715994">
      <w:pPr>
        <w:spacing w:line="240" w:lineRule="auto"/>
        <w:jc w:val="both"/>
        <w:rPr>
          <w:szCs w:val="22"/>
          <w:lang w:eastAsia="fi-FI"/>
        </w:rPr>
      </w:pPr>
    </w:p>
    <w:p w14:paraId="5CF31972" w14:textId="7D3F0D93" w:rsidR="00695547" w:rsidRPr="00715994" w:rsidRDefault="007D06D3" w:rsidP="00715994">
      <w:pPr>
        <w:spacing w:line="240" w:lineRule="auto"/>
        <w:jc w:val="both"/>
        <w:rPr>
          <w:szCs w:val="22"/>
        </w:rPr>
      </w:pPr>
      <w:r w:rsidRPr="00715994">
        <w:rPr>
          <w:szCs w:val="22"/>
          <w:lang w:eastAsia="fi-FI"/>
        </w:rPr>
        <w:t xml:space="preserve">V případě napadení </w:t>
      </w:r>
      <w:r w:rsidR="00A978F8">
        <w:t>všenkami</w:t>
      </w:r>
      <w:r w:rsidR="00A978F8" w:rsidRPr="00715994" w:rsidDel="00A978F8">
        <w:rPr>
          <w:szCs w:val="22"/>
          <w:lang w:eastAsia="fi-FI"/>
        </w:rPr>
        <w:t xml:space="preserve"> </w:t>
      </w:r>
      <w:r w:rsidRPr="00715994">
        <w:rPr>
          <w:szCs w:val="22"/>
          <w:lang w:eastAsia="fi-FI"/>
        </w:rPr>
        <w:t>se doporučuje další veterinární vyšetření 30 dní po ošetření, protože některá zvířata mohou vyžadovat druhé ošetření.</w:t>
      </w:r>
      <w:r w:rsidR="002560C3" w:rsidRPr="00715994">
        <w:rPr>
          <w:szCs w:val="22"/>
          <w:lang w:eastAsia="fi-FI"/>
        </w:rPr>
        <w:t xml:space="preserve"> </w:t>
      </w:r>
    </w:p>
    <w:p w14:paraId="7523FFFB" w14:textId="77777777" w:rsidR="00695547" w:rsidRPr="00715994" w:rsidRDefault="00695547" w:rsidP="00715994">
      <w:pPr>
        <w:spacing w:line="240" w:lineRule="auto"/>
        <w:jc w:val="both"/>
        <w:rPr>
          <w:szCs w:val="22"/>
        </w:rPr>
      </w:pPr>
    </w:p>
    <w:p w14:paraId="01202AA9" w14:textId="76F8ADCB" w:rsidR="00695547" w:rsidRPr="00715994" w:rsidRDefault="00307B5D" w:rsidP="00715994">
      <w:pPr>
        <w:spacing w:line="240" w:lineRule="auto"/>
        <w:jc w:val="both"/>
        <w:rPr>
          <w:szCs w:val="22"/>
        </w:rPr>
      </w:pPr>
      <w:r w:rsidRPr="00715994">
        <w:rPr>
          <w:szCs w:val="22"/>
        </w:rPr>
        <w:t xml:space="preserve">Aby byl pes chráněn po celé období výskytu </w:t>
      </w:r>
      <w:proofErr w:type="spellStart"/>
      <w:r w:rsidR="00A978F8">
        <w:rPr>
          <w:szCs w:val="22"/>
        </w:rPr>
        <w:t>flebotomů</w:t>
      </w:r>
      <w:proofErr w:type="spellEnd"/>
      <w:r w:rsidRPr="00715994">
        <w:rPr>
          <w:szCs w:val="22"/>
        </w:rPr>
        <w:t>, je třeba v léčbě důsledně pokračovat po celé období</w:t>
      </w:r>
      <w:r w:rsidR="00695547" w:rsidRPr="00715994">
        <w:rPr>
          <w:szCs w:val="22"/>
        </w:rPr>
        <w:t>.</w:t>
      </w:r>
    </w:p>
    <w:p w14:paraId="34ECF892" w14:textId="77777777" w:rsidR="00C64241" w:rsidRPr="00715994" w:rsidRDefault="00C64241" w:rsidP="00715994">
      <w:pPr>
        <w:spacing w:line="240" w:lineRule="auto"/>
        <w:jc w:val="both"/>
        <w:rPr>
          <w:szCs w:val="22"/>
        </w:rPr>
      </w:pPr>
    </w:p>
    <w:p w14:paraId="7419A455" w14:textId="00F16318" w:rsidR="00C64241" w:rsidRPr="00715994" w:rsidRDefault="00AF0FC4" w:rsidP="00715994">
      <w:pPr>
        <w:spacing w:line="240" w:lineRule="auto"/>
        <w:jc w:val="both"/>
        <w:rPr>
          <w:szCs w:val="22"/>
        </w:rPr>
      </w:pPr>
      <w:bookmarkStart w:id="8" w:name="_Hlk141081610"/>
      <w:r w:rsidRPr="00715994">
        <w:rPr>
          <w:szCs w:val="22"/>
        </w:rPr>
        <w:t>Nedostatečné dávkování by mohlo vést k</w:t>
      </w:r>
      <w:r w:rsidR="00A978F8">
        <w:rPr>
          <w:szCs w:val="22"/>
        </w:rPr>
        <w:t> </w:t>
      </w:r>
      <w:r w:rsidRPr="00715994">
        <w:rPr>
          <w:szCs w:val="22"/>
        </w:rPr>
        <w:t>neúčinn</w:t>
      </w:r>
      <w:r w:rsidR="00A978F8">
        <w:rPr>
          <w:szCs w:val="22"/>
        </w:rPr>
        <w:t>ému</w:t>
      </w:r>
      <w:r w:rsidRPr="00715994">
        <w:rPr>
          <w:szCs w:val="22"/>
        </w:rPr>
        <w:t xml:space="preserve"> použití a mohlo by podpořit vznik rezistence.</w:t>
      </w:r>
      <w:r w:rsidR="00C64241" w:rsidRPr="00715994">
        <w:rPr>
          <w:szCs w:val="22"/>
        </w:rPr>
        <w:t xml:space="preserve"> </w:t>
      </w:r>
    </w:p>
    <w:bookmarkEnd w:id="8"/>
    <w:p w14:paraId="4A114D37" w14:textId="77777777" w:rsidR="00695547" w:rsidRPr="00715994" w:rsidRDefault="00695547" w:rsidP="0071599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C1D30" w14:textId="1864CF9A" w:rsidR="00695547" w:rsidRPr="00715994" w:rsidRDefault="00695547" w:rsidP="00715994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bCs/>
          <w:szCs w:val="22"/>
        </w:rPr>
      </w:pPr>
      <w:r w:rsidRPr="00715994">
        <w:rPr>
          <w:b/>
          <w:bCs/>
          <w:szCs w:val="22"/>
        </w:rPr>
        <w:t>3.10</w:t>
      </w:r>
      <w:r w:rsidRPr="00715994">
        <w:rPr>
          <w:b/>
          <w:bCs/>
          <w:szCs w:val="22"/>
        </w:rPr>
        <w:tab/>
      </w:r>
      <w:r w:rsidR="004A50AD" w:rsidRPr="00715994">
        <w:rPr>
          <w:b/>
          <w:bCs/>
          <w:szCs w:val="22"/>
        </w:rPr>
        <w:t>Příznaky předávkování (</w:t>
      </w:r>
      <w:r w:rsidR="00071657" w:rsidRPr="00071657">
        <w:rPr>
          <w:b/>
          <w:bCs/>
          <w:szCs w:val="22"/>
        </w:rPr>
        <w:t xml:space="preserve">a kde je relevantní, první pomoc </w:t>
      </w:r>
      <w:r w:rsidR="004A50AD" w:rsidRPr="00715994">
        <w:rPr>
          <w:b/>
          <w:bCs/>
          <w:szCs w:val="22"/>
        </w:rPr>
        <w:t xml:space="preserve">a </w:t>
      </w:r>
      <w:proofErr w:type="spellStart"/>
      <w:r w:rsidR="004A50AD" w:rsidRPr="00715994">
        <w:rPr>
          <w:b/>
          <w:bCs/>
          <w:szCs w:val="22"/>
        </w:rPr>
        <w:t>antidota</w:t>
      </w:r>
      <w:proofErr w:type="spellEnd"/>
      <w:r w:rsidR="004A50AD" w:rsidRPr="00715994">
        <w:rPr>
          <w:b/>
          <w:bCs/>
          <w:szCs w:val="22"/>
        </w:rPr>
        <w:t>).</w:t>
      </w:r>
    </w:p>
    <w:p w14:paraId="75887015" w14:textId="77777777" w:rsidR="00695547" w:rsidRPr="00715994" w:rsidRDefault="00695547" w:rsidP="00715994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bCs/>
          <w:szCs w:val="22"/>
        </w:rPr>
      </w:pPr>
    </w:p>
    <w:p w14:paraId="0E40D7EF" w14:textId="4E885169" w:rsidR="00695547" w:rsidRPr="00715994" w:rsidRDefault="00071657" w:rsidP="00715994">
      <w:pPr>
        <w:tabs>
          <w:tab w:val="clear" w:pos="567"/>
          <w:tab w:val="left" w:pos="0"/>
        </w:tabs>
        <w:spacing w:line="240" w:lineRule="auto"/>
        <w:jc w:val="both"/>
        <w:rPr>
          <w:bCs/>
          <w:iCs/>
          <w:szCs w:val="22"/>
        </w:rPr>
      </w:pPr>
      <w:r>
        <w:rPr>
          <w:szCs w:val="22"/>
        </w:rPr>
        <w:t xml:space="preserve">Podání </w:t>
      </w:r>
      <w:r w:rsidR="0043544F" w:rsidRPr="00715994">
        <w:rPr>
          <w:bCs/>
          <w:iCs/>
          <w:szCs w:val="22"/>
        </w:rPr>
        <w:t xml:space="preserve">dávek odpovídajících pětinásobku terapeutické dávky u zdravých dospělých psů nebo štěňat nevyvolala žádné nežádoucí klinické příznaky. Stejné je to i u štěňat, jejichž matka dostala trojnásobek terapeutické dávky kombinace </w:t>
      </w:r>
      <w:proofErr w:type="spellStart"/>
      <w:r w:rsidR="0043544F" w:rsidRPr="00715994">
        <w:rPr>
          <w:bCs/>
          <w:iCs/>
          <w:szCs w:val="22"/>
        </w:rPr>
        <w:t>imida</w:t>
      </w:r>
      <w:r w:rsidR="00F847C2" w:rsidRPr="00715994">
        <w:rPr>
          <w:bCs/>
          <w:iCs/>
          <w:szCs w:val="22"/>
        </w:rPr>
        <w:t>k</w:t>
      </w:r>
      <w:r w:rsidR="0043544F" w:rsidRPr="00715994">
        <w:rPr>
          <w:bCs/>
          <w:iCs/>
          <w:szCs w:val="22"/>
        </w:rPr>
        <w:t>loprid</w:t>
      </w:r>
      <w:proofErr w:type="spellEnd"/>
      <w:r w:rsidR="0043544F" w:rsidRPr="00715994">
        <w:rPr>
          <w:bCs/>
          <w:iCs/>
          <w:szCs w:val="22"/>
        </w:rPr>
        <w:t>/</w:t>
      </w:r>
      <w:proofErr w:type="spellStart"/>
      <w:r w:rsidR="0043544F" w:rsidRPr="00715994">
        <w:rPr>
          <w:bCs/>
          <w:iCs/>
          <w:szCs w:val="22"/>
        </w:rPr>
        <w:t>permethrin</w:t>
      </w:r>
      <w:proofErr w:type="spellEnd"/>
      <w:r w:rsidR="0043544F" w:rsidRPr="00715994">
        <w:rPr>
          <w:bCs/>
          <w:iCs/>
          <w:szCs w:val="22"/>
        </w:rPr>
        <w:t xml:space="preserve">. Závažnost kožní vyrážky, která se někdy může objevit v místě </w:t>
      </w:r>
      <w:r>
        <w:rPr>
          <w:szCs w:val="22"/>
        </w:rPr>
        <w:t>podání</w:t>
      </w:r>
      <w:r w:rsidR="0043544F" w:rsidRPr="00715994">
        <w:rPr>
          <w:bCs/>
          <w:iCs/>
          <w:szCs w:val="22"/>
        </w:rPr>
        <w:t>, se při předávkování zvyšuje</w:t>
      </w:r>
      <w:r w:rsidR="00695547" w:rsidRPr="00715994">
        <w:rPr>
          <w:bCs/>
          <w:iCs/>
          <w:szCs w:val="22"/>
        </w:rPr>
        <w:t>.</w:t>
      </w:r>
    </w:p>
    <w:p w14:paraId="68A89A81" w14:textId="77777777" w:rsidR="00695547" w:rsidRPr="00715994" w:rsidRDefault="00695547" w:rsidP="0071599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73C26EC" w14:textId="15269C79" w:rsidR="00695547" w:rsidRPr="00715994" w:rsidRDefault="00695547" w:rsidP="00715994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715994">
        <w:rPr>
          <w:b/>
          <w:bCs/>
          <w:szCs w:val="22"/>
        </w:rPr>
        <w:t>3.11</w:t>
      </w:r>
      <w:r w:rsidRPr="00715994">
        <w:rPr>
          <w:b/>
          <w:bCs/>
          <w:szCs w:val="22"/>
        </w:rPr>
        <w:tab/>
      </w:r>
      <w:r w:rsidR="00745E9A" w:rsidRPr="00715994">
        <w:rPr>
          <w:b/>
          <w:bCs/>
          <w:szCs w:val="22"/>
        </w:rPr>
        <w:t xml:space="preserve">Zvláštní omezení použití a zvláštní podmínky použití, včetně omezení použití antimikrobiálních a </w:t>
      </w:r>
      <w:proofErr w:type="spellStart"/>
      <w:r w:rsidR="00745E9A" w:rsidRPr="00715994">
        <w:rPr>
          <w:b/>
          <w:bCs/>
          <w:szCs w:val="22"/>
        </w:rPr>
        <w:t>antiparazitárních</w:t>
      </w:r>
      <w:proofErr w:type="spellEnd"/>
      <w:r w:rsidR="00745E9A" w:rsidRPr="00715994">
        <w:rPr>
          <w:b/>
          <w:bCs/>
          <w:szCs w:val="22"/>
        </w:rPr>
        <w:t xml:space="preserve"> veterinárních léčivých přípravků s cílem omezit riziko vzniku rezistence</w:t>
      </w:r>
    </w:p>
    <w:p w14:paraId="49AE0054" w14:textId="77777777" w:rsidR="00695547" w:rsidRPr="00715994" w:rsidRDefault="00695547" w:rsidP="0071599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34F7321" w14:textId="4009B847" w:rsidR="00695547" w:rsidRPr="00715994" w:rsidRDefault="002742B8" w:rsidP="0071599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15994">
        <w:rPr>
          <w:szCs w:val="22"/>
        </w:rPr>
        <w:t>N</w:t>
      </w:r>
      <w:r w:rsidR="001C3651" w:rsidRPr="00715994">
        <w:rPr>
          <w:szCs w:val="22"/>
        </w:rPr>
        <w:t>euplatňuje se</w:t>
      </w:r>
      <w:r w:rsidRPr="00715994">
        <w:rPr>
          <w:szCs w:val="22"/>
        </w:rPr>
        <w:t>.</w:t>
      </w:r>
    </w:p>
    <w:p w14:paraId="0A007FF3" w14:textId="77777777" w:rsidR="00695547" w:rsidRPr="00715994" w:rsidRDefault="00695547" w:rsidP="0071599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F8A1CE1" w14:textId="051CA69A" w:rsidR="00695547" w:rsidRPr="00715994" w:rsidRDefault="00695547" w:rsidP="00715994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</w:rPr>
      </w:pPr>
      <w:r w:rsidRPr="00715994">
        <w:rPr>
          <w:b/>
          <w:szCs w:val="22"/>
        </w:rPr>
        <w:t>3.12</w:t>
      </w:r>
      <w:r w:rsidRPr="00715994">
        <w:rPr>
          <w:b/>
          <w:szCs w:val="22"/>
        </w:rPr>
        <w:tab/>
      </w:r>
      <w:r w:rsidR="003E1F85" w:rsidRPr="00715994">
        <w:rPr>
          <w:b/>
          <w:szCs w:val="22"/>
        </w:rPr>
        <w:t>Ochranné lhůty</w:t>
      </w:r>
    </w:p>
    <w:p w14:paraId="373D22EE" w14:textId="77777777" w:rsidR="002742B8" w:rsidRPr="00715994" w:rsidRDefault="002742B8" w:rsidP="00715994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Cs/>
          <w:szCs w:val="22"/>
        </w:rPr>
      </w:pPr>
    </w:p>
    <w:p w14:paraId="037BC431" w14:textId="49497DBC" w:rsidR="002742B8" w:rsidRPr="00715994" w:rsidRDefault="002742B8" w:rsidP="00715994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Cs/>
          <w:szCs w:val="22"/>
        </w:rPr>
      </w:pPr>
      <w:r w:rsidRPr="00715994">
        <w:rPr>
          <w:bCs/>
          <w:szCs w:val="22"/>
        </w:rPr>
        <w:t>N</w:t>
      </w:r>
      <w:r w:rsidR="003E1F85" w:rsidRPr="00715994">
        <w:rPr>
          <w:bCs/>
          <w:szCs w:val="22"/>
        </w:rPr>
        <w:t>euplatňuje se</w:t>
      </w:r>
      <w:r w:rsidR="007F4594">
        <w:rPr>
          <w:bCs/>
          <w:szCs w:val="22"/>
        </w:rPr>
        <w:t>.</w:t>
      </w:r>
    </w:p>
    <w:p w14:paraId="3082C6A5" w14:textId="5A701A23" w:rsidR="00695547" w:rsidRDefault="00695547" w:rsidP="0071599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9A794F9" w14:textId="77777777" w:rsidR="005C649B" w:rsidRPr="00715994" w:rsidRDefault="005C649B" w:rsidP="0071599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40B78CB" w14:textId="634B53AC" w:rsidR="00695547" w:rsidRPr="00715994" w:rsidRDefault="00695547" w:rsidP="0023115B">
      <w:pPr>
        <w:keepNext/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715994">
        <w:rPr>
          <w:b/>
          <w:szCs w:val="22"/>
        </w:rPr>
        <w:t>4.</w:t>
      </w:r>
      <w:r w:rsidRPr="00715994">
        <w:rPr>
          <w:b/>
          <w:szCs w:val="22"/>
        </w:rPr>
        <w:tab/>
      </w:r>
      <w:r w:rsidR="003E1F85" w:rsidRPr="00715994">
        <w:rPr>
          <w:b/>
          <w:szCs w:val="22"/>
        </w:rPr>
        <w:t>FARMAKOLOGICKÉ INFORMACE</w:t>
      </w:r>
    </w:p>
    <w:p w14:paraId="3DF079D9" w14:textId="77777777" w:rsidR="003B3807" w:rsidRPr="00715994" w:rsidRDefault="003B3807" w:rsidP="0023115B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</w:p>
    <w:p w14:paraId="6725B6D8" w14:textId="5EA8096D" w:rsidR="00695547" w:rsidRPr="00715994" w:rsidRDefault="00695547" w:rsidP="00715994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715994">
        <w:rPr>
          <w:b/>
          <w:szCs w:val="22"/>
        </w:rPr>
        <w:t>4.1</w:t>
      </w:r>
      <w:r w:rsidRPr="00715994">
        <w:rPr>
          <w:b/>
          <w:szCs w:val="22"/>
        </w:rPr>
        <w:tab/>
      </w:r>
      <w:proofErr w:type="spellStart"/>
      <w:r w:rsidRPr="00715994">
        <w:rPr>
          <w:b/>
          <w:szCs w:val="22"/>
        </w:rPr>
        <w:t>ATCvet</w:t>
      </w:r>
      <w:proofErr w:type="spellEnd"/>
      <w:r w:rsidRPr="00715994">
        <w:rPr>
          <w:b/>
          <w:szCs w:val="22"/>
        </w:rPr>
        <w:t xml:space="preserve"> </w:t>
      </w:r>
      <w:r w:rsidR="00891BAA" w:rsidRPr="00715994">
        <w:rPr>
          <w:b/>
          <w:szCs w:val="22"/>
        </w:rPr>
        <w:t>kód</w:t>
      </w:r>
      <w:r w:rsidRPr="00715994">
        <w:rPr>
          <w:b/>
          <w:szCs w:val="22"/>
        </w:rPr>
        <w:t>:</w:t>
      </w:r>
      <w:r w:rsidR="005C649B">
        <w:rPr>
          <w:bCs/>
          <w:szCs w:val="22"/>
        </w:rPr>
        <w:t xml:space="preserve"> </w:t>
      </w:r>
      <w:r w:rsidRPr="00715994">
        <w:rPr>
          <w:bCs/>
          <w:szCs w:val="22"/>
        </w:rPr>
        <w:t>QP53AC54</w:t>
      </w:r>
    </w:p>
    <w:p w14:paraId="2CE47807" w14:textId="77777777" w:rsidR="00695547" w:rsidRPr="00715994" w:rsidRDefault="00695547" w:rsidP="0071599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3DD6C2C" w14:textId="7C526F09" w:rsidR="00695547" w:rsidRPr="00715994" w:rsidRDefault="00695547" w:rsidP="0023115B">
      <w:pPr>
        <w:keepNext/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</w:rPr>
      </w:pPr>
      <w:r w:rsidRPr="00715994">
        <w:rPr>
          <w:b/>
          <w:szCs w:val="22"/>
        </w:rPr>
        <w:t>4.2</w:t>
      </w:r>
      <w:r w:rsidRPr="00715994">
        <w:rPr>
          <w:b/>
          <w:szCs w:val="22"/>
        </w:rPr>
        <w:tab/>
      </w:r>
      <w:r w:rsidR="002F0B10" w:rsidRPr="00715994">
        <w:rPr>
          <w:b/>
          <w:szCs w:val="22"/>
        </w:rPr>
        <w:t>Farmakodynamika</w:t>
      </w:r>
    </w:p>
    <w:p w14:paraId="708BC6B2" w14:textId="77777777" w:rsidR="00695547" w:rsidRPr="00715994" w:rsidRDefault="00695547" w:rsidP="0023115B">
      <w:pPr>
        <w:keepNext/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</w:rPr>
      </w:pPr>
    </w:p>
    <w:p w14:paraId="3D529E63" w14:textId="6F7E8418" w:rsidR="00695547" w:rsidRPr="00715994" w:rsidRDefault="00377CA1" w:rsidP="00715994">
      <w:pPr>
        <w:tabs>
          <w:tab w:val="clear" w:pos="567"/>
          <w:tab w:val="left" w:pos="0"/>
        </w:tabs>
        <w:spacing w:line="240" w:lineRule="auto"/>
        <w:jc w:val="both"/>
        <w:rPr>
          <w:bCs/>
          <w:szCs w:val="22"/>
        </w:rPr>
      </w:pPr>
      <w:r w:rsidRPr="00715994">
        <w:rPr>
          <w:bCs/>
          <w:szCs w:val="22"/>
        </w:rPr>
        <w:t xml:space="preserve">Veterinární léčivý přípravek je </w:t>
      </w:r>
      <w:proofErr w:type="spellStart"/>
      <w:r w:rsidRPr="00715994">
        <w:rPr>
          <w:bCs/>
          <w:szCs w:val="22"/>
        </w:rPr>
        <w:t>ektoparazitikum</w:t>
      </w:r>
      <w:proofErr w:type="spellEnd"/>
      <w:r w:rsidRPr="00715994">
        <w:rPr>
          <w:bCs/>
          <w:szCs w:val="22"/>
        </w:rPr>
        <w:t xml:space="preserve"> pro lokální použití obsahující </w:t>
      </w:r>
      <w:proofErr w:type="spellStart"/>
      <w:r w:rsidRPr="00715994">
        <w:rPr>
          <w:bCs/>
          <w:szCs w:val="22"/>
        </w:rPr>
        <w:t>imida</w:t>
      </w:r>
      <w:r w:rsidR="009C7C58" w:rsidRPr="00715994">
        <w:rPr>
          <w:bCs/>
          <w:szCs w:val="22"/>
        </w:rPr>
        <w:t>k</w:t>
      </w:r>
      <w:r w:rsidRPr="00715994">
        <w:rPr>
          <w:bCs/>
          <w:szCs w:val="22"/>
        </w:rPr>
        <w:t>loprid</w:t>
      </w:r>
      <w:proofErr w:type="spellEnd"/>
      <w:r w:rsidRPr="00715994">
        <w:rPr>
          <w:bCs/>
          <w:szCs w:val="22"/>
        </w:rPr>
        <w:t xml:space="preserve"> </w:t>
      </w:r>
      <w:r w:rsidR="005C649B" w:rsidRPr="00715994">
        <w:rPr>
          <w:bCs/>
          <w:szCs w:val="22"/>
        </w:rPr>
        <w:t>a</w:t>
      </w:r>
      <w:r w:rsidR="005C649B">
        <w:rPr>
          <w:bCs/>
          <w:szCs w:val="22"/>
        </w:rPr>
        <w:t> </w:t>
      </w:r>
      <w:proofErr w:type="spellStart"/>
      <w:r w:rsidRPr="00715994">
        <w:rPr>
          <w:bCs/>
          <w:szCs w:val="22"/>
        </w:rPr>
        <w:t>permethrin</w:t>
      </w:r>
      <w:proofErr w:type="spellEnd"/>
      <w:r w:rsidRPr="00715994">
        <w:rPr>
          <w:bCs/>
          <w:szCs w:val="22"/>
        </w:rPr>
        <w:t>. Tato kombinace působí jako insekticid, akaricid a repelent.</w:t>
      </w:r>
      <w:r w:rsidR="00695547" w:rsidRPr="00715994">
        <w:rPr>
          <w:bCs/>
          <w:szCs w:val="22"/>
        </w:rPr>
        <w:t xml:space="preserve"> </w:t>
      </w:r>
    </w:p>
    <w:p w14:paraId="25932265" w14:textId="77777777" w:rsidR="00695547" w:rsidRPr="00715994" w:rsidRDefault="00695547" w:rsidP="00715994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Cs/>
          <w:szCs w:val="22"/>
        </w:rPr>
      </w:pPr>
    </w:p>
    <w:p w14:paraId="189B3BC9" w14:textId="25D8F058" w:rsidR="00695547" w:rsidRPr="00715994" w:rsidRDefault="00695547" w:rsidP="00715994">
      <w:pPr>
        <w:spacing w:line="240" w:lineRule="auto"/>
        <w:jc w:val="both"/>
        <w:rPr>
          <w:szCs w:val="22"/>
        </w:rPr>
      </w:pPr>
      <w:proofErr w:type="spellStart"/>
      <w:r w:rsidRPr="00715994">
        <w:rPr>
          <w:b/>
          <w:szCs w:val="22"/>
        </w:rPr>
        <w:t>I</w:t>
      </w:r>
      <w:r w:rsidR="008D44E3" w:rsidRPr="00715994">
        <w:rPr>
          <w:b/>
          <w:szCs w:val="22"/>
        </w:rPr>
        <w:t>midakloprid</w:t>
      </w:r>
      <w:proofErr w:type="spellEnd"/>
      <w:r w:rsidR="008D44E3" w:rsidRPr="00715994">
        <w:rPr>
          <w:b/>
          <w:szCs w:val="22"/>
        </w:rPr>
        <w:t xml:space="preserve"> </w:t>
      </w:r>
      <w:r w:rsidR="008D44E3" w:rsidRPr="00715994">
        <w:rPr>
          <w:bCs/>
          <w:szCs w:val="22"/>
        </w:rPr>
        <w:t xml:space="preserve">je </w:t>
      </w:r>
      <w:proofErr w:type="spellStart"/>
      <w:r w:rsidR="008D44E3" w:rsidRPr="00715994">
        <w:rPr>
          <w:bCs/>
          <w:szCs w:val="22"/>
        </w:rPr>
        <w:t>ektoparazitikum</w:t>
      </w:r>
      <w:proofErr w:type="spellEnd"/>
      <w:r w:rsidR="008D44E3" w:rsidRPr="00715994">
        <w:rPr>
          <w:bCs/>
          <w:szCs w:val="22"/>
        </w:rPr>
        <w:t xml:space="preserve"> patřící do skupiny </w:t>
      </w:r>
      <w:proofErr w:type="spellStart"/>
      <w:r w:rsidR="008D44E3" w:rsidRPr="00715994">
        <w:rPr>
          <w:bCs/>
          <w:szCs w:val="22"/>
        </w:rPr>
        <w:t>chloronikotinylů</w:t>
      </w:r>
      <w:proofErr w:type="spellEnd"/>
      <w:r w:rsidR="008D44E3" w:rsidRPr="00715994">
        <w:rPr>
          <w:bCs/>
          <w:szCs w:val="22"/>
        </w:rPr>
        <w:t xml:space="preserve">. Chemicky jej lze klasifikovat jako </w:t>
      </w:r>
      <w:proofErr w:type="spellStart"/>
      <w:r w:rsidR="008D44E3" w:rsidRPr="00715994">
        <w:rPr>
          <w:bCs/>
          <w:szCs w:val="22"/>
        </w:rPr>
        <w:t>chloronikotinylnitroguanidin</w:t>
      </w:r>
      <w:proofErr w:type="spellEnd"/>
      <w:r w:rsidR="008D44E3" w:rsidRPr="00715994">
        <w:rPr>
          <w:bCs/>
          <w:szCs w:val="22"/>
        </w:rPr>
        <w:t xml:space="preserve">. </w:t>
      </w:r>
      <w:proofErr w:type="spellStart"/>
      <w:r w:rsidR="008D44E3" w:rsidRPr="00715994">
        <w:rPr>
          <w:bCs/>
          <w:szCs w:val="22"/>
        </w:rPr>
        <w:t>Imida</w:t>
      </w:r>
      <w:r w:rsidR="009C7C58" w:rsidRPr="00715994">
        <w:rPr>
          <w:bCs/>
          <w:szCs w:val="22"/>
        </w:rPr>
        <w:t>k</w:t>
      </w:r>
      <w:r w:rsidR="008D44E3" w:rsidRPr="00715994">
        <w:rPr>
          <w:bCs/>
          <w:szCs w:val="22"/>
        </w:rPr>
        <w:t>loprid</w:t>
      </w:r>
      <w:proofErr w:type="spellEnd"/>
      <w:r w:rsidR="008D44E3" w:rsidRPr="00715994">
        <w:rPr>
          <w:bCs/>
          <w:szCs w:val="22"/>
        </w:rPr>
        <w:t xml:space="preserve"> je účinný proti </w:t>
      </w:r>
      <w:r w:rsidR="00071657">
        <w:rPr>
          <w:bCs/>
          <w:szCs w:val="22"/>
        </w:rPr>
        <w:t>dospělcům</w:t>
      </w:r>
      <w:r w:rsidR="008D44E3" w:rsidRPr="00715994">
        <w:rPr>
          <w:bCs/>
          <w:szCs w:val="22"/>
        </w:rPr>
        <w:t xml:space="preserve"> a larválním stádiím blech. Kromě </w:t>
      </w:r>
      <w:proofErr w:type="spellStart"/>
      <w:r w:rsidR="008D44E3" w:rsidRPr="00715994">
        <w:rPr>
          <w:bCs/>
          <w:szCs w:val="22"/>
        </w:rPr>
        <w:t>adulticidní</w:t>
      </w:r>
      <w:proofErr w:type="spellEnd"/>
      <w:r w:rsidR="008D44E3" w:rsidRPr="00715994">
        <w:rPr>
          <w:bCs/>
          <w:szCs w:val="22"/>
        </w:rPr>
        <w:t xml:space="preserve"> účinnosti </w:t>
      </w:r>
      <w:proofErr w:type="spellStart"/>
      <w:r w:rsidR="008D44E3" w:rsidRPr="00715994">
        <w:rPr>
          <w:bCs/>
          <w:szCs w:val="22"/>
        </w:rPr>
        <w:t>imida</w:t>
      </w:r>
      <w:r w:rsidR="009C7C58" w:rsidRPr="00715994">
        <w:rPr>
          <w:bCs/>
          <w:szCs w:val="22"/>
        </w:rPr>
        <w:t>k</w:t>
      </w:r>
      <w:r w:rsidR="008D44E3" w:rsidRPr="00715994">
        <w:rPr>
          <w:bCs/>
          <w:szCs w:val="22"/>
        </w:rPr>
        <w:t>lopridu</w:t>
      </w:r>
      <w:proofErr w:type="spellEnd"/>
      <w:r w:rsidR="008D44E3" w:rsidRPr="00715994">
        <w:rPr>
          <w:bCs/>
          <w:szCs w:val="22"/>
        </w:rPr>
        <w:t xml:space="preserve"> na blechy byla prokázána i </w:t>
      </w:r>
      <w:proofErr w:type="spellStart"/>
      <w:r w:rsidR="008D44E3" w:rsidRPr="00715994">
        <w:rPr>
          <w:bCs/>
          <w:szCs w:val="22"/>
        </w:rPr>
        <w:t>larvicidní</w:t>
      </w:r>
      <w:proofErr w:type="spellEnd"/>
      <w:r w:rsidR="008D44E3" w:rsidRPr="00715994">
        <w:rPr>
          <w:bCs/>
          <w:szCs w:val="22"/>
        </w:rPr>
        <w:t xml:space="preserve"> účinnost na blechy v okolí ošetřeného zvířete</w:t>
      </w:r>
      <w:r w:rsidRPr="00715994">
        <w:rPr>
          <w:szCs w:val="22"/>
        </w:rPr>
        <w:t xml:space="preserve">. </w:t>
      </w:r>
      <w:r w:rsidR="009A344C" w:rsidRPr="00715994">
        <w:rPr>
          <w:szCs w:val="22"/>
        </w:rPr>
        <w:t xml:space="preserve">Larvální stádia v bezprostředním okolí psa jsou po kontaktu </w:t>
      </w:r>
      <w:r w:rsidR="005C649B" w:rsidRPr="00715994">
        <w:rPr>
          <w:szCs w:val="22"/>
        </w:rPr>
        <w:t>s</w:t>
      </w:r>
      <w:r w:rsidR="005C649B">
        <w:rPr>
          <w:szCs w:val="22"/>
        </w:rPr>
        <w:t> </w:t>
      </w:r>
      <w:r w:rsidR="009A344C" w:rsidRPr="00715994">
        <w:rPr>
          <w:szCs w:val="22"/>
        </w:rPr>
        <w:t xml:space="preserve">ošetřeným zvířetem usmrcena. Má vysokou afinitu k </w:t>
      </w:r>
      <w:proofErr w:type="spellStart"/>
      <w:r w:rsidR="009A344C" w:rsidRPr="00715994">
        <w:rPr>
          <w:szCs w:val="22"/>
        </w:rPr>
        <w:t>nikotinergním</w:t>
      </w:r>
      <w:proofErr w:type="spellEnd"/>
      <w:r w:rsidR="009A344C" w:rsidRPr="00715994">
        <w:rPr>
          <w:szCs w:val="22"/>
        </w:rPr>
        <w:t xml:space="preserve"> acetylcholinovým receptorům </w:t>
      </w:r>
      <w:r w:rsidR="005C649B" w:rsidRPr="00715994">
        <w:rPr>
          <w:szCs w:val="22"/>
        </w:rPr>
        <w:t>v</w:t>
      </w:r>
      <w:r w:rsidR="005C649B">
        <w:rPr>
          <w:szCs w:val="22"/>
        </w:rPr>
        <w:t> </w:t>
      </w:r>
      <w:r w:rsidR="009A344C" w:rsidRPr="00715994">
        <w:rPr>
          <w:szCs w:val="22"/>
        </w:rPr>
        <w:t xml:space="preserve">postsynaptické oblasti centrálního nervového systému (CNS) hmyzu. Následná inhibice </w:t>
      </w:r>
      <w:proofErr w:type="spellStart"/>
      <w:r w:rsidR="009A344C" w:rsidRPr="00715994">
        <w:rPr>
          <w:szCs w:val="22"/>
        </w:rPr>
        <w:t>cholinergního</w:t>
      </w:r>
      <w:proofErr w:type="spellEnd"/>
      <w:r w:rsidR="009A344C" w:rsidRPr="00715994">
        <w:rPr>
          <w:szCs w:val="22"/>
        </w:rPr>
        <w:t xml:space="preserve"> přenosu u hmyzu vede k paralýze a </w:t>
      </w:r>
      <w:r w:rsidR="00345DC9">
        <w:rPr>
          <w:szCs w:val="22"/>
        </w:rPr>
        <w:t>úhynu</w:t>
      </w:r>
      <w:r w:rsidR="00345DC9" w:rsidRPr="00715994">
        <w:rPr>
          <w:szCs w:val="22"/>
        </w:rPr>
        <w:t xml:space="preserve"> </w:t>
      </w:r>
      <w:r w:rsidR="009A344C" w:rsidRPr="00715994">
        <w:rPr>
          <w:szCs w:val="22"/>
        </w:rPr>
        <w:t xml:space="preserve">parazita.  </w:t>
      </w:r>
    </w:p>
    <w:p w14:paraId="16513F40" w14:textId="77777777" w:rsidR="00695547" w:rsidRPr="00715994" w:rsidRDefault="00695547" w:rsidP="00715994">
      <w:pPr>
        <w:spacing w:line="240" w:lineRule="auto"/>
        <w:jc w:val="both"/>
        <w:rPr>
          <w:szCs w:val="22"/>
        </w:rPr>
      </w:pPr>
    </w:p>
    <w:p w14:paraId="45F43AB0" w14:textId="491E4BC0" w:rsidR="00695547" w:rsidRPr="00715994" w:rsidRDefault="00695547" w:rsidP="00715994">
      <w:pPr>
        <w:spacing w:line="240" w:lineRule="auto"/>
        <w:jc w:val="both"/>
        <w:rPr>
          <w:szCs w:val="22"/>
        </w:rPr>
      </w:pPr>
      <w:proofErr w:type="spellStart"/>
      <w:r w:rsidRPr="00715994">
        <w:rPr>
          <w:b/>
          <w:szCs w:val="22"/>
        </w:rPr>
        <w:t>Permethrin</w:t>
      </w:r>
      <w:proofErr w:type="spellEnd"/>
      <w:r w:rsidRPr="00715994">
        <w:rPr>
          <w:szCs w:val="22"/>
        </w:rPr>
        <w:t xml:space="preserve"> </w:t>
      </w:r>
      <w:r w:rsidR="001C0C15" w:rsidRPr="00715994">
        <w:rPr>
          <w:szCs w:val="22"/>
        </w:rPr>
        <w:t xml:space="preserve">patří do </w:t>
      </w:r>
      <w:r w:rsidR="00345DC9">
        <w:rPr>
          <w:szCs w:val="22"/>
        </w:rPr>
        <w:t>skupiny</w:t>
      </w:r>
      <w:r w:rsidR="00345DC9" w:rsidRPr="00715994">
        <w:rPr>
          <w:szCs w:val="22"/>
        </w:rPr>
        <w:t xml:space="preserve"> </w:t>
      </w:r>
      <w:r w:rsidR="001C0C15" w:rsidRPr="00715994">
        <w:rPr>
          <w:szCs w:val="22"/>
        </w:rPr>
        <w:t xml:space="preserve">pyretroidních akaricidů a insekticidů typu I a působí také jako repelent. </w:t>
      </w:r>
      <w:proofErr w:type="spellStart"/>
      <w:r w:rsidR="001C0C15" w:rsidRPr="00715994">
        <w:rPr>
          <w:szCs w:val="22"/>
        </w:rPr>
        <w:t>Pyret</w:t>
      </w:r>
      <w:r w:rsidR="00345DC9">
        <w:rPr>
          <w:szCs w:val="22"/>
        </w:rPr>
        <w:t>h</w:t>
      </w:r>
      <w:r w:rsidR="001C0C15" w:rsidRPr="00715994">
        <w:rPr>
          <w:szCs w:val="22"/>
        </w:rPr>
        <w:t>roidy</w:t>
      </w:r>
      <w:proofErr w:type="spellEnd"/>
      <w:r w:rsidR="001C0C15" w:rsidRPr="00715994">
        <w:rPr>
          <w:szCs w:val="22"/>
        </w:rPr>
        <w:t xml:space="preserve"> ovlivňují napěťově řízené sodíkové kanály u obratlovců i </w:t>
      </w:r>
      <w:r w:rsidR="00345DC9">
        <w:rPr>
          <w:szCs w:val="22"/>
        </w:rPr>
        <w:t>bezobratlých</w:t>
      </w:r>
      <w:r w:rsidR="001C0C15" w:rsidRPr="00715994">
        <w:rPr>
          <w:szCs w:val="22"/>
        </w:rPr>
        <w:t xml:space="preserve">. </w:t>
      </w:r>
      <w:proofErr w:type="spellStart"/>
      <w:r w:rsidR="001C0C15" w:rsidRPr="00715994">
        <w:rPr>
          <w:szCs w:val="22"/>
        </w:rPr>
        <w:t>Pyret</w:t>
      </w:r>
      <w:r w:rsidR="00345DC9">
        <w:rPr>
          <w:szCs w:val="22"/>
        </w:rPr>
        <w:t>h</w:t>
      </w:r>
      <w:r w:rsidR="001C0C15" w:rsidRPr="00715994">
        <w:rPr>
          <w:szCs w:val="22"/>
        </w:rPr>
        <w:t>roidy</w:t>
      </w:r>
      <w:proofErr w:type="spellEnd"/>
      <w:r w:rsidR="001C0C15" w:rsidRPr="00715994">
        <w:rPr>
          <w:szCs w:val="22"/>
        </w:rPr>
        <w:t xml:space="preserve"> jsou tzv. blokátory otevřených kanálů, které ovlivňují sodíkov</w:t>
      </w:r>
      <w:r w:rsidR="00345DC9">
        <w:rPr>
          <w:szCs w:val="22"/>
        </w:rPr>
        <w:t>é</w:t>
      </w:r>
      <w:r w:rsidR="001C0C15" w:rsidRPr="00715994">
        <w:rPr>
          <w:szCs w:val="22"/>
        </w:rPr>
        <w:t xml:space="preserve"> kanál</w:t>
      </w:r>
      <w:r w:rsidR="00345DC9">
        <w:rPr>
          <w:szCs w:val="22"/>
        </w:rPr>
        <w:t>y tak</w:t>
      </w:r>
      <w:r w:rsidR="001C0C15" w:rsidRPr="00715994">
        <w:rPr>
          <w:szCs w:val="22"/>
        </w:rPr>
        <w:t xml:space="preserve">, že zpomalují </w:t>
      </w:r>
      <w:r w:rsidR="00345DC9">
        <w:rPr>
          <w:szCs w:val="22"/>
        </w:rPr>
        <w:t>jejich</w:t>
      </w:r>
      <w:r w:rsidR="00345DC9" w:rsidRPr="00715994">
        <w:rPr>
          <w:szCs w:val="22"/>
        </w:rPr>
        <w:t xml:space="preserve"> </w:t>
      </w:r>
      <w:r w:rsidR="001C0C15" w:rsidRPr="00715994">
        <w:rPr>
          <w:szCs w:val="22"/>
        </w:rPr>
        <w:t>aktiva</w:t>
      </w:r>
      <w:r w:rsidR="00345DC9">
        <w:rPr>
          <w:szCs w:val="22"/>
        </w:rPr>
        <w:t xml:space="preserve">ci a </w:t>
      </w:r>
      <w:r w:rsidR="001C0C15" w:rsidRPr="00715994">
        <w:rPr>
          <w:szCs w:val="22"/>
        </w:rPr>
        <w:t>inaktiva</w:t>
      </w:r>
      <w:r w:rsidR="00345DC9">
        <w:rPr>
          <w:szCs w:val="22"/>
        </w:rPr>
        <w:t>ci</w:t>
      </w:r>
      <w:r w:rsidR="001C0C15" w:rsidRPr="00715994">
        <w:rPr>
          <w:szCs w:val="22"/>
        </w:rPr>
        <w:t xml:space="preserve">, což vede k </w:t>
      </w:r>
      <w:proofErr w:type="spellStart"/>
      <w:r w:rsidR="001C0C15" w:rsidRPr="00715994">
        <w:rPr>
          <w:szCs w:val="22"/>
        </w:rPr>
        <w:t>hyperexcitabilitě</w:t>
      </w:r>
      <w:proofErr w:type="spellEnd"/>
      <w:r w:rsidR="001C0C15" w:rsidRPr="00715994">
        <w:rPr>
          <w:szCs w:val="22"/>
        </w:rPr>
        <w:t xml:space="preserve"> a smrti parazita.</w:t>
      </w:r>
    </w:p>
    <w:p w14:paraId="457C53DE" w14:textId="77777777" w:rsidR="00695547" w:rsidRPr="00715994" w:rsidRDefault="00695547" w:rsidP="00715994">
      <w:pPr>
        <w:spacing w:line="240" w:lineRule="auto"/>
        <w:jc w:val="both"/>
        <w:rPr>
          <w:szCs w:val="22"/>
        </w:rPr>
      </w:pPr>
    </w:p>
    <w:p w14:paraId="4DAA54FF" w14:textId="2A4CD60D" w:rsidR="00695547" w:rsidRPr="00715994" w:rsidRDefault="00806564" w:rsidP="00715994">
      <w:pPr>
        <w:spacing w:line="240" w:lineRule="auto"/>
        <w:jc w:val="both"/>
        <w:rPr>
          <w:szCs w:val="22"/>
        </w:rPr>
      </w:pPr>
      <w:r w:rsidRPr="00715994">
        <w:rPr>
          <w:szCs w:val="22"/>
        </w:rPr>
        <w:t xml:space="preserve">V kombinaci obou látek bylo prokázáno, že </w:t>
      </w:r>
      <w:proofErr w:type="spellStart"/>
      <w:r w:rsidRPr="00715994">
        <w:rPr>
          <w:szCs w:val="22"/>
        </w:rPr>
        <w:t>imidakloprid</w:t>
      </w:r>
      <w:proofErr w:type="spellEnd"/>
      <w:r w:rsidRPr="00715994">
        <w:rPr>
          <w:szCs w:val="22"/>
        </w:rPr>
        <w:t xml:space="preserve"> funguje jako aktivátor ganglií členovců, </w:t>
      </w:r>
      <w:r w:rsidR="005C649B" w:rsidRPr="00715994">
        <w:rPr>
          <w:szCs w:val="22"/>
        </w:rPr>
        <w:t>a</w:t>
      </w:r>
      <w:r w:rsidR="005C649B">
        <w:rPr>
          <w:szCs w:val="22"/>
        </w:rPr>
        <w:t> </w:t>
      </w:r>
      <w:r w:rsidRPr="00715994">
        <w:rPr>
          <w:szCs w:val="22"/>
        </w:rPr>
        <w:t xml:space="preserve">proto zvyšuje účinnost </w:t>
      </w:r>
      <w:proofErr w:type="spellStart"/>
      <w:r w:rsidRPr="00715994">
        <w:rPr>
          <w:szCs w:val="22"/>
        </w:rPr>
        <w:t>permethrinu</w:t>
      </w:r>
      <w:proofErr w:type="spellEnd"/>
      <w:r w:rsidRPr="00715994">
        <w:rPr>
          <w:szCs w:val="22"/>
        </w:rPr>
        <w:t>.</w:t>
      </w:r>
    </w:p>
    <w:p w14:paraId="1A8BA350" w14:textId="77777777" w:rsidR="00695547" w:rsidRPr="00715994" w:rsidRDefault="00695547" w:rsidP="00715994">
      <w:pPr>
        <w:spacing w:line="240" w:lineRule="auto"/>
        <w:jc w:val="both"/>
        <w:rPr>
          <w:szCs w:val="22"/>
        </w:rPr>
      </w:pPr>
    </w:p>
    <w:p w14:paraId="2D861904" w14:textId="36D2A4E6" w:rsidR="00695547" w:rsidRPr="00715994" w:rsidRDefault="00AC2A0C" w:rsidP="00715994">
      <w:pPr>
        <w:spacing w:line="240" w:lineRule="auto"/>
        <w:jc w:val="both"/>
        <w:rPr>
          <w:szCs w:val="22"/>
        </w:rPr>
      </w:pPr>
      <w:r w:rsidRPr="00715994">
        <w:rPr>
          <w:szCs w:val="22"/>
        </w:rPr>
        <w:t xml:space="preserve">Veterinární léčivý přípravek poskytuje repelentní </w:t>
      </w:r>
      <w:r w:rsidR="00713D06">
        <w:rPr>
          <w:szCs w:val="22"/>
        </w:rPr>
        <w:t>účinek</w:t>
      </w:r>
      <w:r w:rsidR="00713D06" w:rsidRPr="00715994">
        <w:rPr>
          <w:szCs w:val="22"/>
        </w:rPr>
        <w:t xml:space="preserve"> </w:t>
      </w:r>
      <w:r w:rsidRPr="00715994">
        <w:rPr>
          <w:szCs w:val="22"/>
        </w:rPr>
        <w:t xml:space="preserve">proti </w:t>
      </w:r>
      <w:proofErr w:type="spellStart"/>
      <w:r w:rsidRPr="0023115B">
        <w:rPr>
          <w:i/>
          <w:szCs w:val="22"/>
        </w:rPr>
        <w:t>Phlebotomus</w:t>
      </w:r>
      <w:proofErr w:type="spellEnd"/>
      <w:r w:rsidRPr="0023115B">
        <w:rPr>
          <w:i/>
          <w:szCs w:val="22"/>
        </w:rPr>
        <w:t xml:space="preserve"> </w:t>
      </w:r>
      <w:proofErr w:type="spellStart"/>
      <w:r w:rsidRPr="0023115B">
        <w:rPr>
          <w:i/>
          <w:szCs w:val="22"/>
        </w:rPr>
        <w:t>perniciosus</w:t>
      </w:r>
      <w:proofErr w:type="spellEnd"/>
      <w:r w:rsidRPr="00715994">
        <w:rPr>
          <w:szCs w:val="22"/>
        </w:rPr>
        <w:t xml:space="preserve"> (&gt; 80 % po dobu 3 týdnů), komárům a klíšťatům. Terénní údaje z endemické oblasti ukázaly, že veterinární léčivý přípravek nepřímo snižuje riziko přenosu </w:t>
      </w:r>
      <w:proofErr w:type="spellStart"/>
      <w:r w:rsidRPr="0023115B">
        <w:rPr>
          <w:i/>
          <w:szCs w:val="22"/>
        </w:rPr>
        <w:t>Leishmania</w:t>
      </w:r>
      <w:proofErr w:type="spellEnd"/>
      <w:r w:rsidRPr="0023115B">
        <w:rPr>
          <w:i/>
          <w:szCs w:val="22"/>
        </w:rPr>
        <w:t xml:space="preserve"> </w:t>
      </w:r>
      <w:proofErr w:type="spellStart"/>
      <w:r w:rsidRPr="0023115B">
        <w:rPr>
          <w:i/>
          <w:szCs w:val="22"/>
        </w:rPr>
        <w:t>infantum</w:t>
      </w:r>
      <w:proofErr w:type="spellEnd"/>
      <w:r w:rsidRPr="00715994">
        <w:rPr>
          <w:szCs w:val="22"/>
        </w:rPr>
        <w:t xml:space="preserve"> z infikovaných </w:t>
      </w:r>
      <w:proofErr w:type="spellStart"/>
      <w:r w:rsidR="00713D06">
        <w:rPr>
          <w:szCs w:val="22"/>
        </w:rPr>
        <w:t>flebotomů</w:t>
      </w:r>
      <w:proofErr w:type="spellEnd"/>
      <w:r w:rsidR="00713D06" w:rsidRPr="00715994" w:rsidDel="00713D06">
        <w:rPr>
          <w:szCs w:val="22"/>
        </w:rPr>
        <w:t xml:space="preserve"> </w:t>
      </w:r>
      <w:r w:rsidRPr="00715994">
        <w:rPr>
          <w:szCs w:val="22"/>
        </w:rPr>
        <w:t>(</w:t>
      </w:r>
      <w:proofErr w:type="spellStart"/>
      <w:r w:rsidRPr="0023115B">
        <w:rPr>
          <w:i/>
          <w:szCs w:val="22"/>
        </w:rPr>
        <w:t>Phlebotomus</w:t>
      </w:r>
      <w:proofErr w:type="spellEnd"/>
      <w:r w:rsidRPr="0023115B">
        <w:rPr>
          <w:i/>
          <w:szCs w:val="22"/>
        </w:rPr>
        <w:t xml:space="preserve"> </w:t>
      </w:r>
      <w:proofErr w:type="spellStart"/>
      <w:r w:rsidRPr="0023115B">
        <w:rPr>
          <w:i/>
          <w:szCs w:val="22"/>
        </w:rPr>
        <w:t>perniciosus</w:t>
      </w:r>
      <w:proofErr w:type="spellEnd"/>
      <w:r w:rsidRPr="00715994">
        <w:rPr>
          <w:szCs w:val="22"/>
        </w:rPr>
        <w:t>) po dobu až 3 týdnů, čímž</w:t>
      </w:r>
      <w:r w:rsidR="001B08EF" w:rsidRPr="00715994">
        <w:rPr>
          <w:szCs w:val="22"/>
        </w:rPr>
        <w:t xml:space="preserve"> u ošetřených psů </w:t>
      </w:r>
      <w:r w:rsidRPr="00715994">
        <w:rPr>
          <w:szCs w:val="22"/>
        </w:rPr>
        <w:t>snižuje riziko leishmaniózy</w:t>
      </w:r>
      <w:r w:rsidR="001B08EF" w:rsidRPr="00715994">
        <w:rPr>
          <w:szCs w:val="22"/>
        </w:rPr>
        <w:t>.</w:t>
      </w:r>
    </w:p>
    <w:p w14:paraId="1ABB6883" w14:textId="77777777" w:rsidR="0086464F" w:rsidRPr="00715994" w:rsidRDefault="0086464F" w:rsidP="00715994">
      <w:pPr>
        <w:spacing w:line="240" w:lineRule="auto"/>
        <w:jc w:val="both"/>
        <w:rPr>
          <w:szCs w:val="22"/>
        </w:rPr>
      </w:pPr>
    </w:p>
    <w:p w14:paraId="1BC14B2C" w14:textId="4A0CD56F" w:rsidR="00C64241" w:rsidRPr="00715994" w:rsidRDefault="00766D62" w:rsidP="00715994">
      <w:pPr>
        <w:spacing w:line="240" w:lineRule="auto"/>
        <w:jc w:val="both"/>
        <w:rPr>
          <w:szCs w:val="22"/>
        </w:rPr>
      </w:pPr>
      <w:bookmarkStart w:id="9" w:name="_Hlk141081947"/>
      <w:r w:rsidRPr="00715994">
        <w:rPr>
          <w:bCs/>
          <w:szCs w:val="22"/>
        </w:rPr>
        <w:t>Může se vyvinout rezistence na permethrin a je známo, že rezistence se projevuje jednotlivými nebo vícenásobnými mutacemi jeho primárního cílového místa, napěťově řízených sodíkových kanálů (VGSC), běžně označovanými jako rezistence na knockdown (</w:t>
      </w:r>
      <w:proofErr w:type="gramStart"/>
      <w:r w:rsidRPr="00715994">
        <w:rPr>
          <w:bCs/>
          <w:szCs w:val="22"/>
        </w:rPr>
        <w:t>kdr- nebo</w:t>
      </w:r>
      <w:proofErr w:type="gramEnd"/>
      <w:r w:rsidRPr="00715994">
        <w:rPr>
          <w:bCs/>
          <w:szCs w:val="22"/>
        </w:rPr>
        <w:t xml:space="preserve"> skdr-</w:t>
      </w:r>
      <w:r w:rsidR="002671E5" w:rsidRPr="00715994">
        <w:rPr>
          <w:bCs/>
          <w:szCs w:val="22"/>
        </w:rPr>
        <w:t xml:space="preserve"> </w:t>
      </w:r>
      <w:r w:rsidRPr="00715994">
        <w:rPr>
          <w:bCs/>
          <w:szCs w:val="22"/>
        </w:rPr>
        <w:t xml:space="preserve">mutace). </w:t>
      </w:r>
      <w:r w:rsidR="00760795" w:rsidRPr="00715994">
        <w:rPr>
          <w:bCs/>
          <w:szCs w:val="22"/>
        </w:rPr>
        <w:t>K</w:t>
      </w:r>
      <w:r w:rsidRPr="00715994">
        <w:rPr>
          <w:bCs/>
          <w:szCs w:val="22"/>
        </w:rPr>
        <w:t xml:space="preserve"> další</w:t>
      </w:r>
      <w:r w:rsidR="00760795" w:rsidRPr="00715994">
        <w:rPr>
          <w:bCs/>
          <w:szCs w:val="22"/>
        </w:rPr>
        <w:t>m</w:t>
      </w:r>
      <w:r w:rsidRPr="00715994">
        <w:rPr>
          <w:bCs/>
          <w:szCs w:val="22"/>
        </w:rPr>
        <w:t xml:space="preserve"> mechanis</w:t>
      </w:r>
      <w:r w:rsidR="00760795" w:rsidRPr="00715994">
        <w:rPr>
          <w:bCs/>
          <w:szCs w:val="22"/>
        </w:rPr>
        <w:t>mům</w:t>
      </w:r>
      <w:r w:rsidRPr="00715994">
        <w:rPr>
          <w:bCs/>
          <w:szCs w:val="22"/>
        </w:rPr>
        <w:t xml:space="preserve"> vzniku rezistence patří </w:t>
      </w:r>
      <w:r w:rsidR="00817E00">
        <w:rPr>
          <w:bCs/>
          <w:szCs w:val="22"/>
        </w:rPr>
        <w:t>zesílení</w:t>
      </w:r>
      <w:r w:rsidR="00817E00" w:rsidRPr="00715994">
        <w:rPr>
          <w:bCs/>
          <w:szCs w:val="22"/>
        </w:rPr>
        <w:t xml:space="preserve"> </w:t>
      </w:r>
      <w:r w:rsidRPr="00715994">
        <w:rPr>
          <w:bCs/>
          <w:szCs w:val="22"/>
        </w:rPr>
        <w:t>kutikuly a metabolická rezistence prostřednictvím nadměrné exprese metabolizujících monooxygenáz P450, esteráz a glutathion-S-transferáz</w:t>
      </w:r>
      <w:r w:rsidR="003D4B68" w:rsidRPr="00715994">
        <w:rPr>
          <w:bCs/>
          <w:szCs w:val="22"/>
        </w:rPr>
        <w:t>.</w:t>
      </w:r>
      <w:r w:rsidR="00C64241" w:rsidRPr="00715994">
        <w:rPr>
          <w:bCs/>
          <w:szCs w:val="22"/>
        </w:rPr>
        <w:t xml:space="preserve"> </w:t>
      </w:r>
    </w:p>
    <w:bookmarkEnd w:id="9"/>
    <w:p w14:paraId="0C7A7A36" w14:textId="77777777" w:rsidR="00695547" w:rsidRPr="00715994" w:rsidRDefault="00695547" w:rsidP="0071599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1AF0F3B" w14:textId="149FD1F1" w:rsidR="00695547" w:rsidRPr="00715994" w:rsidRDefault="00695547" w:rsidP="00715994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715994">
        <w:rPr>
          <w:b/>
          <w:szCs w:val="22"/>
        </w:rPr>
        <w:t>4.3</w:t>
      </w:r>
      <w:r w:rsidRPr="00715994">
        <w:rPr>
          <w:b/>
          <w:szCs w:val="22"/>
        </w:rPr>
        <w:tab/>
      </w:r>
      <w:r w:rsidR="003D4B68" w:rsidRPr="00715994">
        <w:rPr>
          <w:b/>
          <w:szCs w:val="22"/>
        </w:rPr>
        <w:t>Farmakokinetika</w:t>
      </w:r>
    </w:p>
    <w:p w14:paraId="43E82B51" w14:textId="77777777" w:rsidR="00695547" w:rsidRPr="00715994" w:rsidRDefault="00695547" w:rsidP="0071599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CD296F2" w14:textId="18740790" w:rsidR="00695547" w:rsidRPr="00715994" w:rsidRDefault="00DB7C0E" w:rsidP="00715994">
      <w:pPr>
        <w:spacing w:line="240" w:lineRule="auto"/>
        <w:jc w:val="both"/>
        <w:rPr>
          <w:szCs w:val="22"/>
        </w:rPr>
      </w:pPr>
      <w:r w:rsidRPr="00715994">
        <w:rPr>
          <w:szCs w:val="22"/>
        </w:rPr>
        <w:t>Veterinární léčivý přípravek je určen k dermálnímu podání. Po lokální</w:t>
      </w:r>
      <w:r w:rsidR="00817E00">
        <w:rPr>
          <w:szCs w:val="22"/>
        </w:rPr>
        <w:t>m podání</w:t>
      </w:r>
      <w:r w:rsidRPr="00715994">
        <w:rPr>
          <w:szCs w:val="22"/>
        </w:rPr>
        <w:t xml:space="preserve"> psů</w:t>
      </w:r>
      <w:r w:rsidR="009366D7">
        <w:rPr>
          <w:szCs w:val="22"/>
        </w:rPr>
        <w:t>m</w:t>
      </w:r>
      <w:r w:rsidRPr="00715994">
        <w:rPr>
          <w:szCs w:val="22"/>
        </w:rPr>
        <w:t xml:space="preserve"> </w:t>
      </w:r>
      <w:r w:rsidR="00476FB0" w:rsidRPr="00715994">
        <w:rPr>
          <w:szCs w:val="22"/>
        </w:rPr>
        <w:t>je</w:t>
      </w:r>
      <w:r w:rsidRPr="00715994">
        <w:rPr>
          <w:szCs w:val="22"/>
        </w:rPr>
        <w:t xml:space="preserve"> roztok rychle </w:t>
      </w:r>
      <w:r w:rsidR="00476FB0" w:rsidRPr="00715994">
        <w:rPr>
          <w:szCs w:val="22"/>
        </w:rPr>
        <w:t>distribuován</w:t>
      </w:r>
      <w:r w:rsidRPr="00715994">
        <w:rPr>
          <w:szCs w:val="22"/>
        </w:rPr>
        <w:t xml:space="preserve"> po povrchu těla zvířete. Obě účinné látky </w:t>
      </w:r>
      <w:r w:rsidR="00395680" w:rsidRPr="00715994">
        <w:rPr>
          <w:szCs w:val="22"/>
        </w:rPr>
        <w:t>jsou</w:t>
      </w:r>
      <w:r w:rsidRPr="00715994">
        <w:rPr>
          <w:szCs w:val="22"/>
        </w:rPr>
        <w:t xml:space="preserve"> na kůži a srsti ošetřeného zvířete</w:t>
      </w:r>
      <w:r w:rsidR="00395680" w:rsidRPr="00715994">
        <w:rPr>
          <w:szCs w:val="22"/>
        </w:rPr>
        <w:t xml:space="preserve"> detekovatelné</w:t>
      </w:r>
      <w:r w:rsidRPr="00715994">
        <w:rPr>
          <w:szCs w:val="22"/>
        </w:rPr>
        <w:t xml:space="preserve"> po dobu 4 týdnů</w:t>
      </w:r>
      <w:r w:rsidR="00695547" w:rsidRPr="00715994">
        <w:rPr>
          <w:szCs w:val="22"/>
        </w:rPr>
        <w:t>.</w:t>
      </w:r>
    </w:p>
    <w:p w14:paraId="75F5978E" w14:textId="77777777" w:rsidR="00695547" w:rsidRPr="00715994" w:rsidRDefault="00695547" w:rsidP="00715994">
      <w:pPr>
        <w:spacing w:line="240" w:lineRule="auto"/>
        <w:jc w:val="both"/>
        <w:rPr>
          <w:szCs w:val="22"/>
        </w:rPr>
      </w:pPr>
    </w:p>
    <w:p w14:paraId="69C41406" w14:textId="3652D496" w:rsidR="00695547" w:rsidRPr="00715994" w:rsidRDefault="003E38AF" w:rsidP="0071599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15994">
        <w:rPr>
          <w:szCs w:val="22"/>
        </w:rPr>
        <w:t xml:space="preserve">Akutní dermální studie na potkanech a cílových zvířatech, studie předávkování a sérové kinetické studie prokázaly, že systémová absorpce obou účinných látek po </w:t>
      </w:r>
      <w:r w:rsidR="00817E00">
        <w:rPr>
          <w:szCs w:val="22"/>
        </w:rPr>
        <w:t xml:space="preserve">podání </w:t>
      </w:r>
      <w:r w:rsidRPr="00715994">
        <w:rPr>
          <w:szCs w:val="22"/>
        </w:rPr>
        <w:t>na neporušenou kůži je nízká, přechodná a nemá význam pro klinickou účinnost.</w:t>
      </w:r>
      <w:r w:rsidR="00FF1D5F" w:rsidRPr="00715994">
        <w:rPr>
          <w:szCs w:val="22"/>
        </w:rPr>
        <w:t xml:space="preserve">  </w:t>
      </w:r>
    </w:p>
    <w:p w14:paraId="22412AAF" w14:textId="77777777" w:rsidR="00695547" w:rsidRPr="00715994" w:rsidRDefault="00695547" w:rsidP="0071599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90F42C2" w14:textId="587D2B62" w:rsidR="00695547" w:rsidRPr="00715994" w:rsidRDefault="00695547" w:rsidP="0023115B">
      <w:pPr>
        <w:keepNext/>
        <w:tabs>
          <w:tab w:val="clear" w:pos="567"/>
          <w:tab w:val="left" w:pos="0"/>
        </w:tabs>
        <w:spacing w:line="240" w:lineRule="auto"/>
        <w:jc w:val="both"/>
        <w:rPr>
          <w:b/>
          <w:szCs w:val="22"/>
        </w:rPr>
      </w:pPr>
      <w:r w:rsidRPr="00715994">
        <w:rPr>
          <w:b/>
          <w:bCs/>
          <w:szCs w:val="22"/>
        </w:rPr>
        <w:t>Environment</w:t>
      </w:r>
      <w:r w:rsidR="009D03F1" w:rsidRPr="00715994">
        <w:rPr>
          <w:b/>
          <w:bCs/>
          <w:szCs w:val="22"/>
        </w:rPr>
        <w:t>ální vlastnosti</w:t>
      </w:r>
    </w:p>
    <w:p w14:paraId="1980D562" w14:textId="77777777" w:rsidR="00695547" w:rsidRPr="00715994" w:rsidRDefault="00695547" w:rsidP="0023115B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7FDFAC4D" w14:textId="26400422" w:rsidR="00695547" w:rsidRPr="00715994" w:rsidRDefault="00DD3EDE" w:rsidP="00715994">
      <w:pPr>
        <w:spacing w:line="240" w:lineRule="auto"/>
        <w:jc w:val="both"/>
        <w:rPr>
          <w:szCs w:val="22"/>
        </w:rPr>
      </w:pPr>
      <w:r w:rsidRPr="00715994">
        <w:rPr>
          <w:szCs w:val="22"/>
        </w:rPr>
        <w:t xml:space="preserve">Veterinární léčivý přípravek </w:t>
      </w:r>
      <w:r w:rsidR="00581BE5" w:rsidRPr="00715994">
        <w:rPr>
          <w:szCs w:val="22"/>
        </w:rPr>
        <w:t xml:space="preserve">nesmí </w:t>
      </w:r>
      <w:r w:rsidR="0045647C">
        <w:rPr>
          <w:szCs w:val="22"/>
        </w:rPr>
        <w:t xml:space="preserve">kontaminovat </w:t>
      </w:r>
      <w:r w:rsidR="00581BE5" w:rsidRPr="00715994">
        <w:rPr>
          <w:szCs w:val="22"/>
        </w:rPr>
        <w:t>vodní tok</w:t>
      </w:r>
      <w:r w:rsidR="002D2A51">
        <w:rPr>
          <w:szCs w:val="22"/>
        </w:rPr>
        <w:t>y</w:t>
      </w:r>
      <w:r w:rsidR="00581BE5" w:rsidRPr="00715994">
        <w:rPr>
          <w:szCs w:val="22"/>
        </w:rPr>
        <w:t>, protože může být nebezpečn</w:t>
      </w:r>
      <w:r w:rsidR="002D2A51">
        <w:rPr>
          <w:szCs w:val="22"/>
        </w:rPr>
        <w:t>ý</w:t>
      </w:r>
      <w:r w:rsidR="00581BE5" w:rsidRPr="00715994">
        <w:rPr>
          <w:szCs w:val="22"/>
        </w:rPr>
        <w:t xml:space="preserve"> pro ryby </w:t>
      </w:r>
      <w:r w:rsidR="002D2A51" w:rsidRPr="00715994">
        <w:rPr>
          <w:szCs w:val="22"/>
        </w:rPr>
        <w:t>a</w:t>
      </w:r>
      <w:r w:rsidR="002D2A51">
        <w:rPr>
          <w:szCs w:val="22"/>
        </w:rPr>
        <w:t> </w:t>
      </w:r>
      <w:r w:rsidR="00581BE5" w:rsidRPr="00715994">
        <w:rPr>
          <w:szCs w:val="22"/>
        </w:rPr>
        <w:t xml:space="preserve">vodní organismy. </w:t>
      </w:r>
      <w:r w:rsidR="002D2A51">
        <w:rPr>
          <w:szCs w:val="22"/>
        </w:rPr>
        <w:t>Pro ošetřené psy viz bod 3.5.</w:t>
      </w:r>
    </w:p>
    <w:p w14:paraId="0F7E27AE" w14:textId="77777777" w:rsidR="00236AAC" w:rsidRPr="00715994" w:rsidRDefault="00236AAC" w:rsidP="00715994">
      <w:pPr>
        <w:spacing w:line="240" w:lineRule="auto"/>
        <w:jc w:val="both"/>
        <w:rPr>
          <w:szCs w:val="22"/>
        </w:rPr>
      </w:pPr>
    </w:p>
    <w:p w14:paraId="2EF174A2" w14:textId="77777777" w:rsidR="00236AAC" w:rsidRPr="00715994" w:rsidRDefault="00236AAC" w:rsidP="0071599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15994">
        <w:rPr>
          <w:szCs w:val="22"/>
        </w:rPr>
        <w:t>Přípravky obsahující imidakloprid a permethrin jsou toxické pro včely medonosné.</w:t>
      </w:r>
    </w:p>
    <w:p w14:paraId="2D469E4E" w14:textId="77777777" w:rsidR="004B1009" w:rsidRPr="00715994" w:rsidRDefault="004B1009" w:rsidP="00715994">
      <w:pPr>
        <w:spacing w:line="240" w:lineRule="auto"/>
        <w:jc w:val="both"/>
        <w:rPr>
          <w:szCs w:val="22"/>
        </w:rPr>
      </w:pPr>
    </w:p>
    <w:p w14:paraId="20C135BB" w14:textId="77777777" w:rsidR="00CD65D5" w:rsidRPr="00715994" w:rsidRDefault="00CD65D5" w:rsidP="00715994">
      <w:pPr>
        <w:spacing w:line="240" w:lineRule="auto"/>
        <w:jc w:val="both"/>
        <w:rPr>
          <w:szCs w:val="22"/>
        </w:rPr>
      </w:pPr>
    </w:p>
    <w:p w14:paraId="42E20307" w14:textId="589863C7" w:rsidR="00695547" w:rsidRPr="00715994" w:rsidRDefault="00695547" w:rsidP="0023115B">
      <w:pPr>
        <w:keepNext/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715994">
        <w:rPr>
          <w:b/>
          <w:szCs w:val="22"/>
        </w:rPr>
        <w:lastRenderedPageBreak/>
        <w:t>5.</w:t>
      </w:r>
      <w:r w:rsidRPr="00715994">
        <w:rPr>
          <w:b/>
          <w:szCs w:val="22"/>
        </w:rPr>
        <w:tab/>
      </w:r>
      <w:r w:rsidR="002C4CAB" w:rsidRPr="00715994">
        <w:rPr>
          <w:b/>
          <w:szCs w:val="22"/>
        </w:rPr>
        <w:t>FARMACEUTICKÉ ÚDAJE</w:t>
      </w:r>
    </w:p>
    <w:p w14:paraId="739B0386" w14:textId="77777777" w:rsidR="00695547" w:rsidRPr="00715994" w:rsidRDefault="00695547" w:rsidP="0023115B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1CE31FAC" w14:textId="75E0581E" w:rsidR="00695547" w:rsidRPr="00715994" w:rsidRDefault="00695547" w:rsidP="0023115B">
      <w:pPr>
        <w:keepNext/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715994">
        <w:rPr>
          <w:b/>
          <w:szCs w:val="22"/>
        </w:rPr>
        <w:t>5.1</w:t>
      </w:r>
      <w:r w:rsidRPr="00715994">
        <w:rPr>
          <w:b/>
          <w:szCs w:val="22"/>
        </w:rPr>
        <w:tab/>
      </w:r>
      <w:r w:rsidR="00C20A7A" w:rsidRPr="00715994">
        <w:rPr>
          <w:b/>
          <w:szCs w:val="22"/>
        </w:rPr>
        <w:t>Hlavní inkompatibility</w:t>
      </w:r>
    </w:p>
    <w:p w14:paraId="5042C3DA" w14:textId="77777777" w:rsidR="00695547" w:rsidRPr="00715994" w:rsidRDefault="00695547" w:rsidP="0023115B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3C8BE128" w14:textId="00EB509E" w:rsidR="00BF05BB" w:rsidRPr="00715994" w:rsidRDefault="00BF05BB" w:rsidP="00715994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10" w:name="_Hlk148433234"/>
      <w:r w:rsidRPr="00715994">
        <w:rPr>
          <w:szCs w:val="22"/>
        </w:rPr>
        <w:t>Studie kompatibility nejsou k dispozici, a proto tento veterinární léčivý přípravek nesmí být mísen s</w:t>
      </w:r>
      <w:r w:rsidR="005C649B">
        <w:rPr>
          <w:szCs w:val="22"/>
        </w:rPr>
        <w:t> </w:t>
      </w:r>
      <w:r w:rsidRPr="00715994">
        <w:rPr>
          <w:szCs w:val="22"/>
        </w:rPr>
        <w:t xml:space="preserve">žádnými dalšími veterinárními léčivými přípravky. </w:t>
      </w:r>
    </w:p>
    <w:bookmarkEnd w:id="10"/>
    <w:p w14:paraId="75BC17E5" w14:textId="77777777" w:rsidR="008C4C19" w:rsidRPr="00715994" w:rsidRDefault="008C4C19" w:rsidP="0071599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149EF10" w14:textId="2A150A69" w:rsidR="00695547" w:rsidRPr="00715994" w:rsidRDefault="00695547" w:rsidP="00715994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715994">
        <w:rPr>
          <w:b/>
          <w:szCs w:val="22"/>
        </w:rPr>
        <w:t>5.2</w:t>
      </w:r>
      <w:r w:rsidRPr="00715994">
        <w:rPr>
          <w:b/>
          <w:szCs w:val="22"/>
        </w:rPr>
        <w:tab/>
      </w:r>
      <w:r w:rsidR="0035776B" w:rsidRPr="00715994">
        <w:rPr>
          <w:b/>
          <w:szCs w:val="22"/>
        </w:rPr>
        <w:t>Doba použitelnosti</w:t>
      </w:r>
    </w:p>
    <w:p w14:paraId="0C64F37C" w14:textId="77777777" w:rsidR="00695547" w:rsidRPr="00715994" w:rsidRDefault="00695547" w:rsidP="0071599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4EB8330" w14:textId="79978F63" w:rsidR="006573B2" w:rsidRPr="00715994" w:rsidRDefault="006573B2" w:rsidP="0071599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15994">
        <w:rPr>
          <w:szCs w:val="22"/>
        </w:rPr>
        <w:t>Doba použitelnosti veterinárního léčivého přípravku v</w:t>
      </w:r>
      <w:r w:rsidR="00BF05BB" w:rsidRPr="00715994">
        <w:rPr>
          <w:szCs w:val="22"/>
        </w:rPr>
        <w:t> neporušeném obalu</w:t>
      </w:r>
      <w:r w:rsidRPr="00715994">
        <w:rPr>
          <w:szCs w:val="22"/>
        </w:rPr>
        <w:t xml:space="preserve">: </w:t>
      </w:r>
      <w:r w:rsidR="001108AC" w:rsidRPr="00715994">
        <w:rPr>
          <w:szCs w:val="22"/>
        </w:rPr>
        <w:t>2</w:t>
      </w:r>
      <w:r w:rsidRPr="00715994">
        <w:rPr>
          <w:szCs w:val="22"/>
        </w:rPr>
        <w:t xml:space="preserve"> </w:t>
      </w:r>
      <w:r w:rsidR="001108AC" w:rsidRPr="00715994">
        <w:rPr>
          <w:szCs w:val="22"/>
        </w:rPr>
        <w:t>roky</w:t>
      </w:r>
      <w:r w:rsidRPr="00715994">
        <w:rPr>
          <w:szCs w:val="22"/>
        </w:rPr>
        <w:t>.</w:t>
      </w:r>
    </w:p>
    <w:p w14:paraId="186992DD" w14:textId="77777777" w:rsidR="00EB35B6" w:rsidRPr="00715994" w:rsidRDefault="006573B2" w:rsidP="0071599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15994">
        <w:rPr>
          <w:szCs w:val="22"/>
        </w:rPr>
        <w:t>Doba použitelnosti po prvním otevření vnitřního obalu: spotřebujte ihned.</w:t>
      </w:r>
    </w:p>
    <w:p w14:paraId="6414F8A8" w14:textId="77777777" w:rsidR="00695547" w:rsidRPr="00715994" w:rsidRDefault="00695547" w:rsidP="0071599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3943EC1" w14:textId="71895F22" w:rsidR="00695547" w:rsidRPr="00715994" w:rsidRDefault="00695547" w:rsidP="00715994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715994">
        <w:rPr>
          <w:b/>
          <w:szCs w:val="22"/>
        </w:rPr>
        <w:t>5.3</w:t>
      </w:r>
      <w:r w:rsidRPr="00715994">
        <w:rPr>
          <w:b/>
          <w:szCs w:val="22"/>
        </w:rPr>
        <w:tab/>
      </w:r>
      <w:r w:rsidR="00B5325F" w:rsidRPr="00715994">
        <w:rPr>
          <w:b/>
          <w:szCs w:val="22"/>
        </w:rPr>
        <w:t>Zvláštní opatření pro uchovávání</w:t>
      </w:r>
    </w:p>
    <w:p w14:paraId="39383BB2" w14:textId="77777777" w:rsidR="00695547" w:rsidRPr="00715994" w:rsidRDefault="00695547" w:rsidP="00715994">
      <w:pPr>
        <w:spacing w:line="240" w:lineRule="auto"/>
        <w:jc w:val="both"/>
        <w:rPr>
          <w:szCs w:val="22"/>
        </w:rPr>
      </w:pPr>
    </w:p>
    <w:p w14:paraId="31E03750" w14:textId="2443FFD6" w:rsidR="0015561D" w:rsidRPr="00715994" w:rsidRDefault="00BF05BB" w:rsidP="00715994">
      <w:pPr>
        <w:spacing w:line="240" w:lineRule="auto"/>
        <w:jc w:val="both"/>
        <w:rPr>
          <w:szCs w:val="22"/>
        </w:rPr>
      </w:pPr>
      <w:r w:rsidRPr="00715994">
        <w:rPr>
          <w:szCs w:val="22"/>
        </w:rPr>
        <w:t>Chraňte před chladem nebo mraze</w:t>
      </w:r>
      <w:r w:rsidR="00E42C98" w:rsidRPr="00715994">
        <w:rPr>
          <w:szCs w:val="22"/>
        </w:rPr>
        <w:t>m.</w:t>
      </w:r>
    </w:p>
    <w:p w14:paraId="4877912E" w14:textId="0DB2D8B7" w:rsidR="00695547" w:rsidRPr="00715994" w:rsidRDefault="00BF05BB" w:rsidP="00715994">
      <w:pPr>
        <w:spacing w:line="240" w:lineRule="auto"/>
        <w:jc w:val="both"/>
        <w:rPr>
          <w:szCs w:val="22"/>
        </w:rPr>
      </w:pPr>
      <w:r w:rsidRPr="00715994">
        <w:rPr>
          <w:szCs w:val="22"/>
        </w:rPr>
        <w:t>U</w:t>
      </w:r>
      <w:r w:rsidR="0015561D" w:rsidRPr="00715994">
        <w:rPr>
          <w:szCs w:val="22"/>
        </w:rPr>
        <w:t xml:space="preserve">chovávejte </w:t>
      </w:r>
      <w:r w:rsidRPr="00715994">
        <w:rPr>
          <w:szCs w:val="22"/>
        </w:rPr>
        <w:t xml:space="preserve">pipety </w:t>
      </w:r>
      <w:r w:rsidR="0015561D" w:rsidRPr="00715994">
        <w:rPr>
          <w:szCs w:val="22"/>
        </w:rPr>
        <w:t xml:space="preserve">v původním obalu, aby byly chráněny před světlem a vlhkostí.   </w:t>
      </w:r>
    </w:p>
    <w:p w14:paraId="2E095B5E" w14:textId="77777777" w:rsidR="00695547" w:rsidRPr="00715994" w:rsidRDefault="00695547" w:rsidP="0071599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802EDD4" w14:textId="69ADAA7D" w:rsidR="00695547" w:rsidRPr="00715994" w:rsidRDefault="00695547" w:rsidP="00715994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715994">
        <w:rPr>
          <w:b/>
          <w:szCs w:val="22"/>
        </w:rPr>
        <w:t>5.4</w:t>
      </w:r>
      <w:r w:rsidRPr="00715994">
        <w:rPr>
          <w:b/>
          <w:szCs w:val="22"/>
        </w:rPr>
        <w:tab/>
      </w:r>
      <w:r w:rsidR="00100771" w:rsidRPr="00715994">
        <w:rPr>
          <w:b/>
          <w:szCs w:val="22"/>
        </w:rPr>
        <w:t>Druh a složení vnitřního obalu</w:t>
      </w:r>
    </w:p>
    <w:p w14:paraId="636ABF32" w14:textId="77777777" w:rsidR="00695547" w:rsidRPr="00715994" w:rsidRDefault="00695547" w:rsidP="00715994">
      <w:pPr>
        <w:tabs>
          <w:tab w:val="clear" w:pos="567"/>
        </w:tabs>
        <w:spacing w:line="240" w:lineRule="auto"/>
        <w:jc w:val="both"/>
        <w:rPr>
          <w:szCs w:val="22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5670"/>
      </w:tblGrid>
      <w:tr w:rsidR="00D60F13" w:rsidRPr="00715994" w14:paraId="34DFF7A7" w14:textId="77777777" w:rsidTr="007C3886">
        <w:trPr>
          <w:cantSplit/>
          <w:trHeight w:val="575"/>
        </w:trPr>
        <w:tc>
          <w:tcPr>
            <w:tcW w:w="3544" w:type="dxa"/>
          </w:tcPr>
          <w:p w14:paraId="1135D18F" w14:textId="194909EA" w:rsidR="00D60F13" w:rsidRPr="00715994" w:rsidRDefault="00D60F13" w:rsidP="00715994">
            <w:pPr>
              <w:spacing w:line="240" w:lineRule="auto"/>
              <w:ind w:left="-105"/>
              <w:rPr>
                <w:szCs w:val="22"/>
              </w:rPr>
            </w:pPr>
            <w:r w:rsidRPr="00715994">
              <w:rPr>
                <w:szCs w:val="22"/>
              </w:rPr>
              <w:t>Typ</w:t>
            </w:r>
            <w:r w:rsidR="00542C5B" w:rsidRPr="00715994">
              <w:rPr>
                <w:szCs w:val="22"/>
              </w:rPr>
              <w:t xml:space="preserve"> obalu</w:t>
            </w:r>
            <w:r w:rsidRPr="00715994">
              <w:rPr>
                <w:szCs w:val="22"/>
              </w:rPr>
              <w:t>:</w:t>
            </w:r>
          </w:p>
        </w:tc>
        <w:tc>
          <w:tcPr>
            <w:tcW w:w="5670" w:type="dxa"/>
          </w:tcPr>
          <w:p w14:paraId="58B5201B" w14:textId="1D034B75" w:rsidR="00D60F13" w:rsidRPr="00715994" w:rsidRDefault="00542C5B" w:rsidP="00715994">
            <w:pPr>
              <w:spacing w:line="240" w:lineRule="auto"/>
              <w:rPr>
                <w:szCs w:val="22"/>
              </w:rPr>
            </w:pPr>
            <w:r w:rsidRPr="00715994">
              <w:rPr>
                <w:szCs w:val="22"/>
              </w:rPr>
              <w:t>Bílá propylenová pipeta</w:t>
            </w:r>
            <w:r w:rsidR="00D60F13" w:rsidRPr="00715994">
              <w:rPr>
                <w:szCs w:val="22"/>
              </w:rPr>
              <w:t xml:space="preserve">. </w:t>
            </w:r>
          </w:p>
        </w:tc>
      </w:tr>
      <w:tr w:rsidR="00D60F13" w:rsidRPr="00715994" w14:paraId="42FC2558" w14:textId="77777777" w:rsidTr="007C3886">
        <w:trPr>
          <w:cantSplit/>
          <w:trHeight w:val="517"/>
        </w:trPr>
        <w:tc>
          <w:tcPr>
            <w:tcW w:w="3544" w:type="dxa"/>
          </w:tcPr>
          <w:p w14:paraId="0F2C9B96" w14:textId="19B7B3A5" w:rsidR="00D60F13" w:rsidRPr="00715994" w:rsidRDefault="00D60F13" w:rsidP="00715994">
            <w:pPr>
              <w:spacing w:line="240" w:lineRule="auto"/>
              <w:ind w:left="-105"/>
              <w:rPr>
                <w:szCs w:val="22"/>
              </w:rPr>
            </w:pPr>
            <w:r w:rsidRPr="00715994">
              <w:rPr>
                <w:szCs w:val="22"/>
              </w:rPr>
              <w:t>Materi</w:t>
            </w:r>
            <w:r w:rsidR="00305FAE" w:rsidRPr="00715994">
              <w:rPr>
                <w:szCs w:val="22"/>
              </w:rPr>
              <w:t>ál vnějšího obalu</w:t>
            </w:r>
            <w:r w:rsidRPr="00715994">
              <w:rPr>
                <w:szCs w:val="22"/>
              </w:rPr>
              <w:t>:</w:t>
            </w:r>
          </w:p>
        </w:tc>
        <w:tc>
          <w:tcPr>
            <w:tcW w:w="5670" w:type="dxa"/>
          </w:tcPr>
          <w:p w14:paraId="3D597BC5" w14:textId="19BFB831" w:rsidR="00D60F13" w:rsidRPr="00715994" w:rsidRDefault="002F6F45" w:rsidP="00715994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iCs/>
                <w:color w:val="000000"/>
                <w:szCs w:val="22"/>
              </w:rPr>
            </w:pPr>
            <w:r w:rsidRPr="00715994">
              <w:rPr>
                <w:iCs/>
                <w:color w:val="000000"/>
                <w:szCs w:val="22"/>
              </w:rPr>
              <w:t xml:space="preserve">Sáček </w:t>
            </w:r>
            <w:r w:rsidR="00D60F13" w:rsidRPr="00715994">
              <w:rPr>
                <w:iCs/>
                <w:color w:val="000000"/>
                <w:szCs w:val="22"/>
              </w:rPr>
              <w:t>PET/PE/</w:t>
            </w:r>
            <w:r w:rsidRPr="00715994">
              <w:rPr>
                <w:iCs/>
                <w:color w:val="000000"/>
                <w:szCs w:val="22"/>
              </w:rPr>
              <w:t>hliník</w:t>
            </w:r>
            <w:r w:rsidR="00D60F13" w:rsidRPr="00715994">
              <w:rPr>
                <w:iCs/>
                <w:color w:val="000000"/>
                <w:szCs w:val="22"/>
              </w:rPr>
              <w:t>/surlyn (</w:t>
            </w:r>
            <w:r w:rsidRPr="00715994">
              <w:rPr>
                <w:iCs/>
                <w:color w:val="000000"/>
                <w:szCs w:val="22"/>
              </w:rPr>
              <w:t xml:space="preserve">odolný </w:t>
            </w:r>
            <w:r w:rsidR="00F05711" w:rsidRPr="00715994">
              <w:rPr>
                <w:iCs/>
                <w:color w:val="000000"/>
                <w:szCs w:val="22"/>
              </w:rPr>
              <w:t>proti otevření dětmi</w:t>
            </w:r>
            <w:r w:rsidR="00D60F13" w:rsidRPr="00715994">
              <w:rPr>
                <w:iCs/>
                <w:color w:val="000000"/>
                <w:szCs w:val="22"/>
              </w:rPr>
              <w:t xml:space="preserve">) </w:t>
            </w:r>
            <w:r w:rsidRPr="00715994">
              <w:rPr>
                <w:iCs/>
                <w:color w:val="000000"/>
                <w:szCs w:val="22"/>
              </w:rPr>
              <w:t>obsahující jednu pipetu</w:t>
            </w:r>
            <w:r w:rsidR="00D60F13" w:rsidRPr="00715994">
              <w:rPr>
                <w:iCs/>
                <w:color w:val="000000"/>
                <w:szCs w:val="22"/>
              </w:rPr>
              <w:t xml:space="preserve">. </w:t>
            </w:r>
          </w:p>
        </w:tc>
      </w:tr>
      <w:tr w:rsidR="00D60F13" w:rsidRPr="00715994" w14:paraId="3AA5B9FE" w14:textId="77777777" w:rsidTr="007C3886">
        <w:trPr>
          <w:cantSplit/>
        </w:trPr>
        <w:tc>
          <w:tcPr>
            <w:tcW w:w="3544" w:type="dxa"/>
          </w:tcPr>
          <w:p w14:paraId="5E316933" w14:textId="142FB3E3" w:rsidR="00D60F13" w:rsidRPr="00715994" w:rsidRDefault="002F6F45" w:rsidP="00715994">
            <w:pPr>
              <w:spacing w:line="240" w:lineRule="auto"/>
              <w:ind w:left="-105"/>
              <w:rPr>
                <w:szCs w:val="22"/>
              </w:rPr>
            </w:pPr>
            <w:r w:rsidRPr="00715994">
              <w:rPr>
                <w:szCs w:val="22"/>
              </w:rPr>
              <w:t>Velikost balení</w:t>
            </w:r>
            <w:r w:rsidR="00D60F13" w:rsidRPr="00715994">
              <w:rPr>
                <w:szCs w:val="22"/>
              </w:rPr>
              <w:t>:</w:t>
            </w:r>
          </w:p>
        </w:tc>
        <w:tc>
          <w:tcPr>
            <w:tcW w:w="5670" w:type="dxa"/>
          </w:tcPr>
          <w:p w14:paraId="289DA744" w14:textId="2130AE5D" w:rsidR="00D60F13" w:rsidRPr="00715994" w:rsidRDefault="002F6F45" w:rsidP="00715994">
            <w:pPr>
              <w:spacing w:line="240" w:lineRule="auto"/>
              <w:rPr>
                <w:szCs w:val="22"/>
              </w:rPr>
            </w:pPr>
            <w:r w:rsidRPr="00715994">
              <w:rPr>
                <w:szCs w:val="22"/>
              </w:rPr>
              <w:t>Balení obsahuje</w:t>
            </w:r>
            <w:r w:rsidR="00D60F13" w:rsidRPr="00715994">
              <w:rPr>
                <w:szCs w:val="22"/>
              </w:rPr>
              <w:t xml:space="preserve"> 1, 2, 3, 4, 6, 12, a 24 </w:t>
            </w:r>
            <w:r w:rsidR="009F44BB" w:rsidRPr="00715994">
              <w:rPr>
                <w:szCs w:val="22"/>
              </w:rPr>
              <w:t>jednodávkové pipety</w:t>
            </w:r>
            <w:r w:rsidR="00B45F94" w:rsidRPr="00715994">
              <w:rPr>
                <w:szCs w:val="22"/>
              </w:rPr>
              <w:t>.</w:t>
            </w:r>
            <w:r w:rsidR="00D60F13" w:rsidRPr="00715994">
              <w:rPr>
                <w:szCs w:val="22"/>
              </w:rPr>
              <w:t xml:space="preserve"> N</w:t>
            </w:r>
            <w:r w:rsidR="00021CE6" w:rsidRPr="00715994">
              <w:rPr>
                <w:szCs w:val="22"/>
              </w:rPr>
              <w:t>a trh</w:t>
            </w:r>
            <w:r w:rsidR="00B73248" w:rsidRPr="00715994">
              <w:rPr>
                <w:szCs w:val="22"/>
              </w:rPr>
              <w:t>u</w:t>
            </w:r>
            <w:r w:rsidR="00021CE6" w:rsidRPr="00715994">
              <w:rPr>
                <w:szCs w:val="22"/>
              </w:rPr>
              <w:t xml:space="preserve"> nemusí být všechny velikosti balení.</w:t>
            </w:r>
          </w:p>
        </w:tc>
      </w:tr>
    </w:tbl>
    <w:p w14:paraId="02DD26FC" w14:textId="77777777" w:rsidR="00695547" w:rsidRPr="00715994" w:rsidRDefault="00695547" w:rsidP="00715994">
      <w:pPr>
        <w:tabs>
          <w:tab w:val="clear" w:pos="567"/>
        </w:tabs>
        <w:spacing w:line="240" w:lineRule="auto"/>
        <w:rPr>
          <w:szCs w:val="22"/>
        </w:rPr>
      </w:pPr>
    </w:p>
    <w:p w14:paraId="792D3FA0" w14:textId="751F7C0B" w:rsidR="00695547" w:rsidRPr="00715994" w:rsidRDefault="00695547" w:rsidP="0023115B">
      <w:pPr>
        <w:keepNext/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715994">
        <w:rPr>
          <w:b/>
          <w:szCs w:val="22"/>
        </w:rPr>
        <w:t>5.5</w:t>
      </w:r>
      <w:r w:rsidRPr="00715994">
        <w:rPr>
          <w:szCs w:val="22"/>
        </w:rPr>
        <w:tab/>
      </w:r>
      <w:r w:rsidR="008A2659" w:rsidRPr="00715994">
        <w:rPr>
          <w:b/>
          <w:szCs w:val="22"/>
        </w:rPr>
        <w:t>Zvláštní opatření pro likvidaci nepoužitých veterinárních léčivých přípravků nebo odpad</w:t>
      </w:r>
      <w:r w:rsidR="002D2A51">
        <w:rPr>
          <w:b/>
          <w:szCs w:val="22"/>
        </w:rPr>
        <w:t xml:space="preserve">ů, které </w:t>
      </w:r>
      <w:r w:rsidR="008A2659" w:rsidRPr="00715994">
        <w:rPr>
          <w:b/>
          <w:szCs w:val="22"/>
        </w:rPr>
        <w:t>pocház</w:t>
      </w:r>
      <w:r w:rsidR="002D2A51">
        <w:rPr>
          <w:b/>
          <w:szCs w:val="22"/>
        </w:rPr>
        <w:t>í</w:t>
      </w:r>
      <w:r w:rsidR="008A2659" w:rsidRPr="00715994">
        <w:rPr>
          <w:b/>
          <w:szCs w:val="22"/>
        </w:rPr>
        <w:t xml:space="preserve"> z těchto přípravků</w:t>
      </w:r>
      <w:r w:rsidR="00E33862" w:rsidRPr="00715994">
        <w:rPr>
          <w:b/>
          <w:szCs w:val="22"/>
        </w:rPr>
        <w:t xml:space="preserve"> </w:t>
      </w:r>
    </w:p>
    <w:p w14:paraId="57EED22A" w14:textId="77777777" w:rsidR="00695547" w:rsidRPr="00715994" w:rsidRDefault="00695547" w:rsidP="0023115B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00017B8A" w14:textId="45E3D967" w:rsidR="00695547" w:rsidRPr="00715994" w:rsidRDefault="00656F7E" w:rsidP="00715994">
      <w:pPr>
        <w:spacing w:line="240" w:lineRule="auto"/>
        <w:jc w:val="both"/>
        <w:rPr>
          <w:szCs w:val="22"/>
        </w:rPr>
      </w:pPr>
      <w:r w:rsidRPr="00715994">
        <w:rPr>
          <w:szCs w:val="22"/>
        </w:rPr>
        <w:t xml:space="preserve">Léčivé přípravky se </w:t>
      </w:r>
      <w:r w:rsidR="002D2A51">
        <w:rPr>
          <w:szCs w:val="22"/>
        </w:rPr>
        <w:t xml:space="preserve">nesmí </w:t>
      </w:r>
      <w:r w:rsidRPr="00715994">
        <w:rPr>
          <w:szCs w:val="22"/>
        </w:rPr>
        <w:t>likvidovat prostřednictvím odpadní vody</w:t>
      </w:r>
      <w:r w:rsidR="002D2A51">
        <w:rPr>
          <w:szCs w:val="22"/>
        </w:rPr>
        <w:t xml:space="preserve"> či </w:t>
      </w:r>
      <w:r w:rsidRPr="00715994">
        <w:rPr>
          <w:szCs w:val="22"/>
        </w:rPr>
        <w:t>domovního odpadu</w:t>
      </w:r>
      <w:r w:rsidR="00695547" w:rsidRPr="00715994">
        <w:rPr>
          <w:szCs w:val="22"/>
        </w:rPr>
        <w:t>.</w:t>
      </w:r>
    </w:p>
    <w:p w14:paraId="6843A75C" w14:textId="77777777" w:rsidR="001A732D" w:rsidRPr="00715994" w:rsidRDefault="001A732D" w:rsidP="00715994">
      <w:pPr>
        <w:spacing w:line="240" w:lineRule="auto"/>
        <w:jc w:val="both"/>
        <w:rPr>
          <w:szCs w:val="22"/>
        </w:rPr>
      </w:pPr>
    </w:p>
    <w:p w14:paraId="556F97AF" w14:textId="7AACB0A1" w:rsidR="001A732D" w:rsidRPr="00715994" w:rsidRDefault="002D2A51" w:rsidP="00715994">
      <w:pPr>
        <w:spacing w:line="240" w:lineRule="auto"/>
        <w:jc w:val="both"/>
        <w:rPr>
          <w:szCs w:val="22"/>
        </w:rPr>
      </w:pPr>
      <w:bookmarkStart w:id="11" w:name="_Hlk138842920"/>
      <w:r>
        <w:rPr>
          <w:szCs w:val="22"/>
        </w:rPr>
        <w:t>Tento v</w:t>
      </w:r>
      <w:r w:rsidR="00466DF6" w:rsidRPr="00715994">
        <w:rPr>
          <w:szCs w:val="22"/>
        </w:rPr>
        <w:t xml:space="preserve">eterinární léčivý přípravek </w:t>
      </w:r>
      <w:r>
        <w:rPr>
          <w:szCs w:val="22"/>
        </w:rPr>
        <w:t xml:space="preserve">nesmí kontaminovat </w:t>
      </w:r>
      <w:r w:rsidR="00466DF6" w:rsidRPr="00715994">
        <w:rPr>
          <w:szCs w:val="22"/>
        </w:rPr>
        <w:t>vodní tok</w:t>
      </w:r>
      <w:r>
        <w:rPr>
          <w:szCs w:val="22"/>
        </w:rPr>
        <w:t>y</w:t>
      </w:r>
      <w:r w:rsidR="00466DF6" w:rsidRPr="00715994">
        <w:rPr>
          <w:szCs w:val="22"/>
        </w:rPr>
        <w:t xml:space="preserve">, protože permethrin a imidakloprid mohou být nebezpečné pro ryby a </w:t>
      </w:r>
      <w:r>
        <w:rPr>
          <w:szCs w:val="22"/>
        </w:rPr>
        <w:t xml:space="preserve">další </w:t>
      </w:r>
      <w:r w:rsidR="00466DF6" w:rsidRPr="00715994">
        <w:rPr>
          <w:szCs w:val="22"/>
        </w:rPr>
        <w:t>vodní organismy</w:t>
      </w:r>
      <w:r w:rsidR="001A732D" w:rsidRPr="00715994">
        <w:rPr>
          <w:szCs w:val="22"/>
        </w:rPr>
        <w:t xml:space="preserve">. </w:t>
      </w:r>
    </w:p>
    <w:bookmarkEnd w:id="11"/>
    <w:p w14:paraId="53ED0E49" w14:textId="77777777" w:rsidR="00695547" w:rsidRPr="00715994" w:rsidRDefault="00695547" w:rsidP="00715994">
      <w:pPr>
        <w:spacing w:line="240" w:lineRule="auto"/>
        <w:jc w:val="both"/>
        <w:rPr>
          <w:szCs w:val="22"/>
        </w:rPr>
      </w:pPr>
    </w:p>
    <w:p w14:paraId="4849E65B" w14:textId="2BAC65B1" w:rsidR="00695547" w:rsidRPr="00715994" w:rsidRDefault="002D2A51" w:rsidP="00715994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5616FE9C" w14:textId="77777777" w:rsidR="00695547" w:rsidRPr="00715994" w:rsidRDefault="00695547" w:rsidP="0071599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B328070" w14:textId="77777777" w:rsidR="00695547" w:rsidRPr="00715994" w:rsidRDefault="00695547" w:rsidP="0071599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B761364" w14:textId="3D0DBDEE" w:rsidR="00695547" w:rsidRPr="00715994" w:rsidRDefault="00695547" w:rsidP="00715994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</w:rPr>
      </w:pPr>
      <w:r w:rsidRPr="00715994">
        <w:rPr>
          <w:b/>
          <w:szCs w:val="22"/>
        </w:rPr>
        <w:t>6.</w:t>
      </w:r>
      <w:r w:rsidR="002D2A51">
        <w:rPr>
          <w:b/>
          <w:szCs w:val="22"/>
        </w:rPr>
        <w:tab/>
      </w:r>
      <w:r w:rsidR="00BF05BB" w:rsidRPr="00715994">
        <w:rPr>
          <w:b/>
          <w:szCs w:val="22"/>
        </w:rPr>
        <w:t>JMÉNO</w:t>
      </w:r>
      <w:r w:rsidR="00D86BF7" w:rsidRPr="00715994">
        <w:rPr>
          <w:b/>
          <w:szCs w:val="22"/>
        </w:rPr>
        <w:t xml:space="preserve"> DRŽITELE </w:t>
      </w:r>
      <w:r w:rsidR="004F4BBA" w:rsidRPr="00715994">
        <w:rPr>
          <w:b/>
          <w:szCs w:val="22"/>
        </w:rPr>
        <w:t>ROZHODNUTÍ O REGISTRACI</w:t>
      </w:r>
    </w:p>
    <w:p w14:paraId="2BD2C0D7" w14:textId="77777777" w:rsidR="00695547" w:rsidRPr="00715994" w:rsidRDefault="00695547" w:rsidP="0071599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F3CC5F5" w14:textId="77777777" w:rsidR="00695547" w:rsidRPr="00715994" w:rsidRDefault="00695547" w:rsidP="0071599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15994">
        <w:rPr>
          <w:szCs w:val="22"/>
        </w:rPr>
        <w:t>Beaphar B.V.</w:t>
      </w:r>
    </w:p>
    <w:p w14:paraId="69831747" w14:textId="7F09865C" w:rsidR="00695547" w:rsidRDefault="00695547" w:rsidP="0071599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B7477C7" w14:textId="77777777" w:rsidR="005C649B" w:rsidRPr="00715994" w:rsidRDefault="005C649B" w:rsidP="0071599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520DF60" w14:textId="4785CA6D" w:rsidR="00695547" w:rsidRPr="00715994" w:rsidRDefault="00695547" w:rsidP="00715994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715994">
        <w:rPr>
          <w:b/>
          <w:szCs w:val="22"/>
        </w:rPr>
        <w:t>7.</w:t>
      </w:r>
      <w:r w:rsidRPr="00715994">
        <w:rPr>
          <w:b/>
          <w:szCs w:val="22"/>
        </w:rPr>
        <w:tab/>
      </w:r>
      <w:r w:rsidR="00BF05BB" w:rsidRPr="00715994">
        <w:rPr>
          <w:b/>
          <w:szCs w:val="22"/>
        </w:rPr>
        <w:t xml:space="preserve">REGISTRAČNÍ </w:t>
      </w:r>
      <w:r w:rsidR="005E49B3" w:rsidRPr="00715994">
        <w:rPr>
          <w:b/>
          <w:szCs w:val="22"/>
        </w:rPr>
        <w:t xml:space="preserve">ČÍSLO </w:t>
      </w:r>
    </w:p>
    <w:p w14:paraId="392644E3" w14:textId="77777777" w:rsidR="00695547" w:rsidRPr="00715994" w:rsidRDefault="00695547" w:rsidP="0071599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C2D783B" w14:textId="15AA441C" w:rsidR="00695547" w:rsidRPr="00715994" w:rsidRDefault="0023115B" w:rsidP="00715994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96/068/</w:t>
      </w:r>
      <w:proofErr w:type="gramStart"/>
      <w:r>
        <w:rPr>
          <w:szCs w:val="22"/>
        </w:rPr>
        <w:t>23-C</w:t>
      </w:r>
      <w:proofErr w:type="gramEnd"/>
    </w:p>
    <w:p w14:paraId="476A3903" w14:textId="2E23C69D" w:rsidR="00695547" w:rsidRDefault="00695547" w:rsidP="0071599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D874D27" w14:textId="77777777" w:rsidR="005C649B" w:rsidRPr="00715994" w:rsidRDefault="005C649B" w:rsidP="0071599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11A102A" w14:textId="49117F3F" w:rsidR="00695547" w:rsidRPr="00715994" w:rsidRDefault="00695547" w:rsidP="00715994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715994">
        <w:rPr>
          <w:b/>
          <w:szCs w:val="22"/>
        </w:rPr>
        <w:t>8.</w:t>
      </w:r>
      <w:r w:rsidRPr="00715994">
        <w:rPr>
          <w:b/>
          <w:szCs w:val="22"/>
        </w:rPr>
        <w:tab/>
        <w:t>DAT</w:t>
      </w:r>
      <w:r w:rsidR="001439C8" w:rsidRPr="00715994">
        <w:rPr>
          <w:b/>
          <w:szCs w:val="22"/>
        </w:rPr>
        <w:t>UM PRVNÍ REGISTRACE</w:t>
      </w:r>
    </w:p>
    <w:p w14:paraId="6FEB008F" w14:textId="77777777" w:rsidR="00695547" w:rsidRPr="00715994" w:rsidRDefault="00695547" w:rsidP="0071599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5815DF8" w14:textId="30A93368" w:rsidR="00695547" w:rsidRPr="00715994" w:rsidRDefault="0023115B" w:rsidP="00715994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18. 12. 2023</w:t>
      </w:r>
    </w:p>
    <w:p w14:paraId="6EFEBBD9" w14:textId="3AA79C06" w:rsidR="00695547" w:rsidRDefault="00695547" w:rsidP="0071599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B195743" w14:textId="77777777" w:rsidR="005C649B" w:rsidRPr="00715994" w:rsidRDefault="005C649B" w:rsidP="0071599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D795BFC" w14:textId="5E71BBC9" w:rsidR="00695547" w:rsidRPr="00715994" w:rsidRDefault="00695547" w:rsidP="00715994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</w:rPr>
      </w:pPr>
      <w:r w:rsidRPr="00715994">
        <w:rPr>
          <w:b/>
          <w:szCs w:val="22"/>
        </w:rPr>
        <w:lastRenderedPageBreak/>
        <w:t>9.</w:t>
      </w:r>
      <w:r w:rsidRPr="00715994">
        <w:rPr>
          <w:b/>
          <w:szCs w:val="22"/>
        </w:rPr>
        <w:tab/>
        <w:t>DAT</w:t>
      </w:r>
      <w:r w:rsidR="006063DB" w:rsidRPr="00715994">
        <w:rPr>
          <w:b/>
          <w:szCs w:val="22"/>
        </w:rPr>
        <w:t xml:space="preserve">UM POSLEDNÍ </w:t>
      </w:r>
      <w:r w:rsidR="00BF05BB" w:rsidRPr="00715994">
        <w:rPr>
          <w:b/>
          <w:szCs w:val="22"/>
        </w:rPr>
        <w:t xml:space="preserve">AKTUALIZACE </w:t>
      </w:r>
      <w:r w:rsidR="006063DB" w:rsidRPr="00715994">
        <w:rPr>
          <w:b/>
          <w:szCs w:val="22"/>
        </w:rPr>
        <w:t xml:space="preserve">SOUHRNU ÚDAJŮ O PŘÍPRAVKU </w:t>
      </w:r>
    </w:p>
    <w:p w14:paraId="73CA989A" w14:textId="77777777" w:rsidR="00695547" w:rsidRPr="00715994" w:rsidRDefault="00695547" w:rsidP="0071599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E4D45C7" w14:textId="3DE4BFF4" w:rsidR="00695547" w:rsidRPr="00715994" w:rsidRDefault="0023115B" w:rsidP="0023115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Prosinec</w:t>
      </w:r>
      <w:r w:rsidR="00DE6BB3">
        <w:rPr>
          <w:szCs w:val="22"/>
        </w:rPr>
        <w:t xml:space="preserve"> 2023</w:t>
      </w:r>
    </w:p>
    <w:p w14:paraId="357ACA9F" w14:textId="77777777" w:rsidR="00695547" w:rsidRPr="00715994" w:rsidRDefault="00695547" w:rsidP="0071599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2BBFBBF" w14:textId="77777777" w:rsidR="00695547" w:rsidRPr="00715994" w:rsidRDefault="00695547" w:rsidP="00715994">
      <w:pPr>
        <w:spacing w:line="240" w:lineRule="auto"/>
        <w:jc w:val="both"/>
        <w:rPr>
          <w:szCs w:val="22"/>
        </w:rPr>
      </w:pPr>
    </w:p>
    <w:p w14:paraId="40B59AE4" w14:textId="404ECE9D" w:rsidR="00695547" w:rsidRPr="00715994" w:rsidRDefault="00695547" w:rsidP="002F310A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</w:rPr>
      </w:pPr>
      <w:r w:rsidRPr="00715994">
        <w:rPr>
          <w:b/>
          <w:szCs w:val="22"/>
        </w:rPr>
        <w:t>10.</w:t>
      </w:r>
      <w:r w:rsidRPr="00715994">
        <w:rPr>
          <w:b/>
          <w:szCs w:val="22"/>
        </w:rPr>
        <w:tab/>
      </w:r>
      <w:r w:rsidR="00346554" w:rsidRPr="00715994">
        <w:rPr>
          <w:b/>
          <w:szCs w:val="22"/>
        </w:rPr>
        <w:t>KLASIFIKACE VETERINÁRNÍCH LÉČIVÝCH PŘÍPRAVKŮ</w:t>
      </w:r>
    </w:p>
    <w:p w14:paraId="1203E1C4" w14:textId="77777777" w:rsidR="00695547" w:rsidRPr="00715994" w:rsidRDefault="0069554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A7DD17A" w14:textId="77777777" w:rsidR="00DE6BB3" w:rsidRPr="00413098" w:rsidRDefault="00DE6BB3" w:rsidP="00DE6BB3">
      <w:bookmarkStart w:id="12" w:name="_Hlk152141083"/>
      <w:r w:rsidRPr="00DF1BA9">
        <w:t xml:space="preserve">Platí pro balení </w:t>
      </w:r>
      <w:r w:rsidRPr="00DF1BA9">
        <w:rPr>
          <w:szCs w:val="22"/>
        </w:rPr>
        <w:t xml:space="preserve">12 a 24 </w:t>
      </w:r>
      <w:r w:rsidRPr="00DF1BA9">
        <w:t xml:space="preserve">pipet: </w:t>
      </w:r>
    </w:p>
    <w:p w14:paraId="67D9EB44" w14:textId="77777777" w:rsidR="00DE6BB3" w:rsidRPr="00DF1BA9" w:rsidRDefault="00DE6BB3" w:rsidP="00DE6BB3">
      <w:pPr>
        <w:jc w:val="both"/>
        <w:rPr>
          <w:rStyle w:val="markedcontent"/>
        </w:rPr>
      </w:pPr>
      <w:r w:rsidRPr="00DF1BA9">
        <w:rPr>
          <w:rStyle w:val="markedcontent"/>
        </w:rPr>
        <w:t>Veterinární léčivý přípravek je vydáván pouze na předpis.</w:t>
      </w:r>
    </w:p>
    <w:p w14:paraId="2E238784" w14:textId="77777777" w:rsidR="00DE6BB3" w:rsidRPr="00913BA1" w:rsidRDefault="00DE6BB3" w:rsidP="00DE6BB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4129771" w14:textId="77777777" w:rsidR="00DE6BB3" w:rsidRDefault="00DE6BB3" w:rsidP="00DE6BB3">
      <w:pPr>
        <w:rPr>
          <w:szCs w:val="22"/>
        </w:rPr>
      </w:pPr>
      <w:r w:rsidRPr="00275D2C">
        <w:t xml:space="preserve">Platí pro balení </w:t>
      </w:r>
      <w:r w:rsidRPr="00C05FFA">
        <w:rPr>
          <w:szCs w:val="22"/>
        </w:rPr>
        <w:t>2, 3, 4, 6</w:t>
      </w:r>
      <w:r>
        <w:rPr>
          <w:szCs w:val="22"/>
        </w:rPr>
        <w:t xml:space="preserve"> </w:t>
      </w:r>
      <w:r w:rsidRPr="00275D2C">
        <w:t>pipet:</w:t>
      </w:r>
      <w:r w:rsidRPr="00913BA1">
        <w:rPr>
          <w:szCs w:val="22"/>
        </w:rPr>
        <w:t xml:space="preserve"> </w:t>
      </w:r>
    </w:p>
    <w:p w14:paraId="78487E46" w14:textId="77777777" w:rsidR="00DE6BB3" w:rsidRDefault="00DE6BB3" w:rsidP="00DE6BB3">
      <w:pPr>
        <w:numPr>
          <w:ilvl w:val="12"/>
          <w:numId w:val="0"/>
        </w:numPr>
        <w:jc w:val="both"/>
        <w:rPr>
          <w:szCs w:val="22"/>
        </w:rPr>
      </w:pPr>
      <w:r w:rsidRPr="00913BA1">
        <w:rPr>
          <w:szCs w:val="22"/>
        </w:rPr>
        <w:t xml:space="preserve">Veterinární léčivý přípravek </w:t>
      </w:r>
      <w:r>
        <w:rPr>
          <w:szCs w:val="22"/>
        </w:rPr>
        <w:t xml:space="preserve">je vydáván </w:t>
      </w:r>
      <w:r w:rsidRPr="00913BA1">
        <w:rPr>
          <w:szCs w:val="22"/>
        </w:rPr>
        <w:t>bez předpisu.</w:t>
      </w:r>
    </w:p>
    <w:p w14:paraId="1021346D" w14:textId="77777777" w:rsidR="00DE6BB3" w:rsidRDefault="00DE6BB3" w:rsidP="00DE6BB3">
      <w:pPr>
        <w:numPr>
          <w:ilvl w:val="12"/>
          <w:numId w:val="0"/>
        </w:numPr>
        <w:jc w:val="both"/>
        <w:rPr>
          <w:szCs w:val="22"/>
        </w:rPr>
      </w:pPr>
    </w:p>
    <w:p w14:paraId="64E4E9C6" w14:textId="77777777" w:rsidR="00DE6BB3" w:rsidRDefault="00DE6BB3" w:rsidP="00DE6BB3">
      <w:pPr>
        <w:rPr>
          <w:szCs w:val="22"/>
        </w:rPr>
      </w:pPr>
      <w:r w:rsidRPr="00C05FFA">
        <w:t>Platí pro balení 1</w:t>
      </w:r>
      <w:r>
        <w:rPr>
          <w:szCs w:val="22"/>
        </w:rPr>
        <w:t xml:space="preserve"> </w:t>
      </w:r>
      <w:r w:rsidRPr="00C05FFA">
        <w:t>pipet</w:t>
      </w:r>
      <w:r>
        <w:t>a</w:t>
      </w:r>
      <w:r w:rsidRPr="00C05FFA">
        <w:t>:</w:t>
      </w:r>
      <w:r w:rsidRPr="00913BA1">
        <w:rPr>
          <w:szCs w:val="22"/>
        </w:rPr>
        <w:t xml:space="preserve"> </w:t>
      </w:r>
    </w:p>
    <w:p w14:paraId="3CE94944" w14:textId="77777777" w:rsidR="00DE6BB3" w:rsidRDefault="00DE6BB3" w:rsidP="00DE6BB3">
      <w:pPr>
        <w:numPr>
          <w:ilvl w:val="12"/>
          <w:numId w:val="0"/>
        </w:numPr>
        <w:jc w:val="both"/>
        <w:rPr>
          <w:szCs w:val="22"/>
        </w:rPr>
      </w:pPr>
      <w:r w:rsidRPr="00913BA1">
        <w:rPr>
          <w:szCs w:val="22"/>
        </w:rPr>
        <w:t xml:space="preserve">Veterinární léčivý přípravek </w:t>
      </w:r>
      <w:r>
        <w:rPr>
          <w:szCs w:val="22"/>
        </w:rPr>
        <w:t xml:space="preserve">je vydáván </w:t>
      </w:r>
      <w:r w:rsidRPr="00913BA1">
        <w:rPr>
          <w:szCs w:val="22"/>
        </w:rPr>
        <w:t>bez předpisu.</w:t>
      </w:r>
    </w:p>
    <w:p w14:paraId="5CAC849A" w14:textId="77777777" w:rsidR="00DE6BB3" w:rsidRDefault="00DE6BB3" w:rsidP="00DE6BB3">
      <w:pPr>
        <w:jc w:val="both"/>
        <w:rPr>
          <w:szCs w:val="22"/>
        </w:rPr>
      </w:pPr>
      <w:r>
        <w:t xml:space="preserve">Vyhrazený veterinární léčivý přípravek. </w:t>
      </w:r>
    </w:p>
    <w:bookmarkEnd w:id="12"/>
    <w:p w14:paraId="03BC3C5F" w14:textId="77777777" w:rsidR="00695547" w:rsidRPr="00715994" w:rsidRDefault="00695547" w:rsidP="0023115B">
      <w:pPr>
        <w:spacing w:line="240" w:lineRule="auto"/>
        <w:jc w:val="both"/>
        <w:rPr>
          <w:szCs w:val="22"/>
        </w:rPr>
      </w:pPr>
    </w:p>
    <w:p w14:paraId="6764C55A" w14:textId="28A6EB59" w:rsidR="008806A9" w:rsidRPr="00715994" w:rsidRDefault="004A232A" w:rsidP="002F310A">
      <w:pPr>
        <w:spacing w:line="240" w:lineRule="auto"/>
        <w:jc w:val="both"/>
        <w:rPr>
          <w:i/>
          <w:szCs w:val="22"/>
        </w:rPr>
      </w:pPr>
      <w:r w:rsidRPr="00715994">
        <w:rPr>
          <w:szCs w:val="22"/>
        </w:rPr>
        <w:t>Podrobné informace o tomto veterinárním léčivém přípravku j</w:t>
      </w:r>
      <w:r w:rsidR="002C5F36" w:rsidRPr="00715994">
        <w:rPr>
          <w:szCs w:val="22"/>
        </w:rPr>
        <w:t>sou</w:t>
      </w:r>
      <w:r w:rsidRPr="00715994">
        <w:rPr>
          <w:szCs w:val="22"/>
        </w:rPr>
        <w:t xml:space="preserve"> dostupné</w:t>
      </w:r>
      <w:r w:rsidR="002C5F36" w:rsidRPr="00715994">
        <w:rPr>
          <w:szCs w:val="22"/>
        </w:rPr>
        <w:t xml:space="preserve"> </w:t>
      </w:r>
      <w:r w:rsidR="00B5797F" w:rsidRPr="00715994">
        <w:rPr>
          <w:szCs w:val="22"/>
        </w:rPr>
        <w:t xml:space="preserve">v databázi přípravků Unie </w:t>
      </w:r>
      <w:bookmarkStart w:id="13" w:name="_Hlk138845225"/>
      <w:r w:rsidR="00BA4BA2" w:rsidRPr="00715994">
        <w:rPr>
          <w:szCs w:val="22"/>
        </w:rPr>
        <w:t>(</w:t>
      </w:r>
      <w:hyperlink r:id="rId10" w:history="1">
        <w:r w:rsidR="00BA4BA2" w:rsidRPr="00715994">
          <w:rPr>
            <w:rStyle w:val="Hypertextovodkaz"/>
            <w:rFonts w:ascii="Times New Roman" w:hAnsi="Times New Roman"/>
            <w:szCs w:val="22"/>
          </w:rPr>
          <w:t>https://medicines.health.europa.eu/veterinary</w:t>
        </w:r>
      </w:hyperlink>
      <w:r w:rsidR="00BA4BA2" w:rsidRPr="00715994">
        <w:rPr>
          <w:rStyle w:val="Hypertextovodkaz"/>
          <w:rFonts w:ascii="Times New Roman" w:hAnsi="Times New Roman"/>
          <w:color w:val="auto"/>
          <w:szCs w:val="22"/>
        </w:rPr>
        <w:t>)</w:t>
      </w:r>
      <w:r w:rsidR="00695547" w:rsidRPr="00715994">
        <w:rPr>
          <w:i/>
          <w:szCs w:val="22"/>
        </w:rPr>
        <w:t>.</w:t>
      </w:r>
      <w:bookmarkEnd w:id="13"/>
    </w:p>
    <w:p w14:paraId="269F74E0" w14:textId="4E536A0D" w:rsidR="00497565" w:rsidRPr="00715994" w:rsidRDefault="00497565">
      <w:pPr>
        <w:spacing w:line="240" w:lineRule="auto"/>
        <w:jc w:val="both"/>
        <w:rPr>
          <w:szCs w:val="22"/>
        </w:rPr>
      </w:pPr>
    </w:p>
    <w:p w14:paraId="711842CC" w14:textId="6D7A158C" w:rsidR="00497565" w:rsidRPr="00715994" w:rsidRDefault="00497565">
      <w:pPr>
        <w:spacing w:line="240" w:lineRule="auto"/>
        <w:jc w:val="both"/>
        <w:rPr>
          <w:szCs w:val="22"/>
        </w:rPr>
      </w:pPr>
      <w:r w:rsidRPr="00715994">
        <w:rPr>
          <w:szCs w:val="22"/>
        </w:rPr>
        <w:t>Podrobné informace o tomto veterinárním léčivém přípravku naleznete také v národní databázi (</w:t>
      </w:r>
      <w:hyperlink r:id="rId11" w:history="1">
        <w:r w:rsidRPr="00715994">
          <w:rPr>
            <w:rStyle w:val="Hypertextovodkaz"/>
            <w:rFonts w:ascii="Times New Roman" w:hAnsi="Times New Roman"/>
            <w:szCs w:val="22"/>
          </w:rPr>
          <w:t>https://www.uskvbl.cz</w:t>
        </w:r>
      </w:hyperlink>
      <w:r w:rsidRPr="00715994">
        <w:rPr>
          <w:szCs w:val="22"/>
        </w:rPr>
        <w:t>).</w:t>
      </w:r>
    </w:p>
    <w:p w14:paraId="49B2A26D" w14:textId="77777777" w:rsidR="00497565" w:rsidRPr="00715994" w:rsidRDefault="00497565">
      <w:pPr>
        <w:spacing w:line="240" w:lineRule="auto"/>
        <w:rPr>
          <w:szCs w:val="22"/>
        </w:rPr>
      </w:pPr>
    </w:p>
    <w:sectPr w:rsidR="00497565" w:rsidRPr="00715994" w:rsidSect="00FB7555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FC8B0E8" w16cex:dateUtc="2023-10-05T08:5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44C16" w14:textId="77777777" w:rsidR="0005316C" w:rsidRDefault="0005316C" w:rsidP="007A4B76">
      <w:pPr>
        <w:spacing w:line="240" w:lineRule="auto"/>
      </w:pPr>
      <w:r>
        <w:separator/>
      </w:r>
    </w:p>
  </w:endnote>
  <w:endnote w:type="continuationSeparator" w:id="0">
    <w:p w14:paraId="212E61BA" w14:textId="77777777" w:rsidR="0005316C" w:rsidRDefault="0005316C" w:rsidP="007A4B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FC404" w14:textId="77777777" w:rsidR="0005316C" w:rsidRDefault="0005316C" w:rsidP="007A4B76">
      <w:pPr>
        <w:spacing w:line="240" w:lineRule="auto"/>
      </w:pPr>
      <w:r>
        <w:separator/>
      </w:r>
    </w:p>
  </w:footnote>
  <w:footnote w:type="continuationSeparator" w:id="0">
    <w:p w14:paraId="228A747D" w14:textId="77777777" w:rsidR="0005316C" w:rsidRDefault="0005316C" w:rsidP="007A4B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F1F3A" w14:textId="69F253CC" w:rsidR="007A4B76" w:rsidRDefault="007A4B7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547"/>
    <w:rsid w:val="00006824"/>
    <w:rsid w:val="00012B52"/>
    <w:rsid w:val="00021601"/>
    <w:rsid w:val="00021CE6"/>
    <w:rsid w:val="00036210"/>
    <w:rsid w:val="00042E07"/>
    <w:rsid w:val="00051437"/>
    <w:rsid w:val="0005316C"/>
    <w:rsid w:val="00053C46"/>
    <w:rsid w:val="000541E8"/>
    <w:rsid w:val="0006045A"/>
    <w:rsid w:val="000673B8"/>
    <w:rsid w:val="0007083A"/>
    <w:rsid w:val="00071657"/>
    <w:rsid w:val="000A37EF"/>
    <w:rsid w:val="000A4A65"/>
    <w:rsid w:val="000B79F2"/>
    <w:rsid w:val="000D4547"/>
    <w:rsid w:val="000E4041"/>
    <w:rsid w:val="000E53E7"/>
    <w:rsid w:val="000F4BA6"/>
    <w:rsid w:val="000F726C"/>
    <w:rsid w:val="00100771"/>
    <w:rsid w:val="00106503"/>
    <w:rsid w:val="001108AC"/>
    <w:rsid w:val="0011233D"/>
    <w:rsid w:val="00116CD4"/>
    <w:rsid w:val="00116D14"/>
    <w:rsid w:val="00125C59"/>
    <w:rsid w:val="00127A17"/>
    <w:rsid w:val="00135537"/>
    <w:rsid w:val="00136DAA"/>
    <w:rsid w:val="0013760A"/>
    <w:rsid w:val="001439C8"/>
    <w:rsid w:val="0015561D"/>
    <w:rsid w:val="00156F0A"/>
    <w:rsid w:val="001609AC"/>
    <w:rsid w:val="001843B2"/>
    <w:rsid w:val="00192944"/>
    <w:rsid w:val="001A0134"/>
    <w:rsid w:val="001A1F84"/>
    <w:rsid w:val="001A732D"/>
    <w:rsid w:val="001B08EF"/>
    <w:rsid w:val="001B2678"/>
    <w:rsid w:val="001C0C15"/>
    <w:rsid w:val="001C3651"/>
    <w:rsid w:val="001C52E6"/>
    <w:rsid w:val="001D1359"/>
    <w:rsid w:val="001D275E"/>
    <w:rsid w:val="001D2DC0"/>
    <w:rsid w:val="001D4992"/>
    <w:rsid w:val="001E1111"/>
    <w:rsid w:val="001E5279"/>
    <w:rsid w:val="001F2360"/>
    <w:rsid w:val="001F432D"/>
    <w:rsid w:val="00204CD2"/>
    <w:rsid w:val="00221C56"/>
    <w:rsid w:val="002220D7"/>
    <w:rsid w:val="00227BB2"/>
    <w:rsid w:val="0023115B"/>
    <w:rsid w:val="0023557B"/>
    <w:rsid w:val="00236AAC"/>
    <w:rsid w:val="00247773"/>
    <w:rsid w:val="002560C3"/>
    <w:rsid w:val="00261637"/>
    <w:rsid w:val="00263277"/>
    <w:rsid w:val="00264D51"/>
    <w:rsid w:val="0026610B"/>
    <w:rsid w:val="0026715B"/>
    <w:rsid w:val="002671E5"/>
    <w:rsid w:val="0026721E"/>
    <w:rsid w:val="00267E72"/>
    <w:rsid w:val="0027052A"/>
    <w:rsid w:val="002733C7"/>
    <w:rsid w:val="002742B8"/>
    <w:rsid w:val="00282B80"/>
    <w:rsid w:val="00284CED"/>
    <w:rsid w:val="00286595"/>
    <w:rsid w:val="002A1349"/>
    <w:rsid w:val="002B2212"/>
    <w:rsid w:val="002C4CAB"/>
    <w:rsid w:val="002C5A15"/>
    <w:rsid w:val="002C5F36"/>
    <w:rsid w:val="002C6859"/>
    <w:rsid w:val="002D1D16"/>
    <w:rsid w:val="002D2A51"/>
    <w:rsid w:val="002D4759"/>
    <w:rsid w:val="002D5B8C"/>
    <w:rsid w:val="002E0D5B"/>
    <w:rsid w:val="002F0B10"/>
    <w:rsid w:val="002F0F8E"/>
    <w:rsid w:val="002F310A"/>
    <w:rsid w:val="002F6F45"/>
    <w:rsid w:val="002F7F09"/>
    <w:rsid w:val="00305FAE"/>
    <w:rsid w:val="003072B0"/>
    <w:rsid w:val="00307B5D"/>
    <w:rsid w:val="00313A5A"/>
    <w:rsid w:val="00321C43"/>
    <w:rsid w:val="00326420"/>
    <w:rsid w:val="00345DC9"/>
    <w:rsid w:val="00346554"/>
    <w:rsid w:val="00350F05"/>
    <w:rsid w:val="0035776B"/>
    <w:rsid w:val="0036365D"/>
    <w:rsid w:val="003710AC"/>
    <w:rsid w:val="00373307"/>
    <w:rsid w:val="00373B8C"/>
    <w:rsid w:val="003755F1"/>
    <w:rsid w:val="00377CA1"/>
    <w:rsid w:val="00377DD2"/>
    <w:rsid w:val="003903B9"/>
    <w:rsid w:val="00390AB4"/>
    <w:rsid w:val="0039191A"/>
    <w:rsid w:val="00395680"/>
    <w:rsid w:val="00396CDD"/>
    <w:rsid w:val="00397B06"/>
    <w:rsid w:val="003A2A1F"/>
    <w:rsid w:val="003A572B"/>
    <w:rsid w:val="003B3807"/>
    <w:rsid w:val="003C54D1"/>
    <w:rsid w:val="003D4B68"/>
    <w:rsid w:val="003E1F85"/>
    <w:rsid w:val="003E38AF"/>
    <w:rsid w:val="003E4F8E"/>
    <w:rsid w:val="003F6A86"/>
    <w:rsid w:val="00401E40"/>
    <w:rsid w:val="004064C1"/>
    <w:rsid w:val="00407DD7"/>
    <w:rsid w:val="0043544F"/>
    <w:rsid w:val="004359D3"/>
    <w:rsid w:val="00436CA9"/>
    <w:rsid w:val="00440E2F"/>
    <w:rsid w:val="004418B4"/>
    <w:rsid w:val="00441F41"/>
    <w:rsid w:val="00442A85"/>
    <w:rsid w:val="00452ADF"/>
    <w:rsid w:val="0045647C"/>
    <w:rsid w:val="00466DF6"/>
    <w:rsid w:val="00476FB0"/>
    <w:rsid w:val="00483696"/>
    <w:rsid w:val="00484FF0"/>
    <w:rsid w:val="00485FD6"/>
    <w:rsid w:val="00497565"/>
    <w:rsid w:val="00497F74"/>
    <w:rsid w:val="004A047F"/>
    <w:rsid w:val="004A232A"/>
    <w:rsid w:val="004A50AD"/>
    <w:rsid w:val="004B1009"/>
    <w:rsid w:val="004B2556"/>
    <w:rsid w:val="004B6D37"/>
    <w:rsid w:val="004B72FE"/>
    <w:rsid w:val="004C49A2"/>
    <w:rsid w:val="004E19D2"/>
    <w:rsid w:val="004E31AE"/>
    <w:rsid w:val="004E760A"/>
    <w:rsid w:val="004F3958"/>
    <w:rsid w:val="004F3F42"/>
    <w:rsid w:val="004F4BBA"/>
    <w:rsid w:val="004F4CC7"/>
    <w:rsid w:val="004F62A4"/>
    <w:rsid w:val="004F6B22"/>
    <w:rsid w:val="005075BF"/>
    <w:rsid w:val="00510CF6"/>
    <w:rsid w:val="0051187A"/>
    <w:rsid w:val="00515F5B"/>
    <w:rsid w:val="00522034"/>
    <w:rsid w:val="00526D43"/>
    <w:rsid w:val="00542C5B"/>
    <w:rsid w:val="00563D0E"/>
    <w:rsid w:val="00564400"/>
    <w:rsid w:val="0056540E"/>
    <w:rsid w:val="0057496B"/>
    <w:rsid w:val="00576E72"/>
    <w:rsid w:val="00577DD9"/>
    <w:rsid w:val="00581BE5"/>
    <w:rsid w:val="005859DD"/>
    <w:rsid w:val="00587A78"/>
    <w:rsid w:val="00592F95"/>
    <w:rsid w:val="005A2F62"/>
    <w:rsid w:val="005A3932"/>
    <w:rsid w:val="005B0BC6"/>
    <w:rsid w:val="005B3A2D"/>
    <w:rsid w:val="005B5FCC"/>
    <w:rsid w:val="005C547C"/>
    <w:rsid w:val="005C59C4"/>
    <w:rsid w:val="005C649B"/>
    <w:rsid w:val="005C7E15"/>
    <w:rsid w:val="005D2A4C"/>
    <w:rsid w:val="005E49B3"/>
    <w:rsid w:val="005F0F5E"/>
    <w:rsid w:val="005F1257"/>
    <w:rsid w:val="005F2A3A"/>
    <w:rsid w:val="005F2B2F"/>
    <w:rsid w:val="005F4202"/>
    <w:rsid w:val="006063DB"/>
    <w:rsid w:val="00616579"/>
    <w:rsid w:val="00632361"/>
    <w:rsid w:val="00634316"/>
    <w:rsid w:val="00647976"/>
    <w:rsid w:val="00651599"/>
    <w:rsid w:val="0065638E"/>
    <w:rsid w:val="00656F7E"/>
    <w:rsid w:val="006573B2"/>
    <w:rsid w:val="00657780"/>
    <w:rsid w:val="006644DE"/>
    <w:rsid w:val="00664DC3"/>
    <w:rsid w:val="00666F9C"/>
    <w:rsid w:val="006724CF"/>
    <w:rsid w:val="0067559A"/>
    <w:rsid w:val="00695547"/>
    <w:rsid w:val="006B2364"/>
    <w:rsid w:val="006D1D1A"/>
    <w:rsid w:val="006D4564"/>
    <w:rsid w:val="006D485A"/>
    <w:rsid w:val="006D5F51"/>
    <w:rsid w:val="006E321C"/>
    <w:rsid w:val="006E70BA"/>
    <w:rsid w:val="006F3DC6"/>
    <w:rsid w:val="006F6799"/>
    <w:rsid w:val="00704780"/>
    <w:rsid w:val="007057F1"/>
    <w:rsid w:val="00705DDC"/>
    <w:rsid w:val="0070716A"/>
    <w:rsid w:val="0071018F"/>
    <w:rsid w:val="0071070B"/>
    <w:rsid w:val="00713D06"/>
    <w:rsid w:val="00714A5B"/>
    <w:rsid w:val="00715994"/>
    <w:rsid w:val="007267FB"/>
    <w:rsid w:val="00731336"/>
    <w:rsid w:val="007368A9"/>
    <w:rsid w:val="00736BA9"/>
    <w:rsid w:val="00744BEB"/>
    <w:rsid w:val="00745E9A"/>
    <w:rsid w:val="00754EFD"/>
    <w:rsid w:val="00760795"/>
    <w:rsid w:val="00762261"/>
    <w:rsid w:val="00766D62"/>
    <w:rsid w:val="00773C2F"/>
    <w:rsid w:val="00774DBB"/>
    <w:rsid w:val="00792D2A"/>
    <w:rsid w:val="00797D08"/>
    <w:rsid w:val="00797DDF"/>
    <w:rsid w:val="007A4B76"/>
    <w:rsid w:val="007A5A79"/>
    <w:rsid w:val="007C3886"/>
    <w:rsid w:val="007C512D"/>
    <w:rsid w:val="007D06D3"/>
    <w:rsid w:val="007D290D"/>
    <w:rsid w:val="007D2FE1"/>
    <w:rsid w:val="007E1B45"/>
    <w:rsid w:val="007E5B0D"/>
    <w:rsid w:val="007E5D2D"/>
    <w:rsid w:val="007E7D01"/>
    <w:rsid w:val="007F4594"/>
    <w:rsid w:val="007F4CBB"/>
    <w:rsid w:val="007F51E5"/>
    <w:rsid w:val="00802FB5"/>
    <w:rsid w:val="00806564"/>
    <w:rsid w:val="0081195E"/>
    <w:rsid w:val="008124D3"/>
    <w:rsid w:val="00813642"/>
    <w:rsid w:val="008150FB"/>
    <w:rsid w:val="00816BD4"/>
    <w:rsid w:val="008179C1"/>
    <w:rsid w:val="00817E00"/>
    <w:rsid w:val="00820CD1"/>
    <w:rsid w:val="00821BC4"/>
    <w:rsid w:val="00842B32"/>
    <w:rsid w:val="00853459"/>
    <w:rsid w:val="00856AB5"/>
    <w:rsid w:val="0086464F"/>
    <w:rsid w:val="00865AA0"/>
    <w:rsid w:val="00870061"/>
    <w:rsid w:val="00873C4C"/>
    <w:rsid w:val="008767D4"/>
    <w:rsid w:val="008806A9"/>
    <w:rsid w:val="00891BAA"/>
    <w:rsid w:val="008A2659"/>
    <w:rsid w:val="008A6087"/>
    <w:rsid w:val="008B0AA8"/>
    <w:rsid w:val="008B42F2"/>
    <w:rsid w:val="008B49CC"/>
    <w:rsid w:val="008B5449"/>
    <w:rsid w:val="008B7CA6"/>
    <w:rsid w:val="008C4C19"/>
    <w:rsid w:val="008D0606"/>
    <w:rsid w:val="008D44E3"/>
    <w:rsid w:val="008E038B"/>
    <w:rsid w:val="008E5A23"/>
    <w:rsid w:val="008F4417"/>
    <w:rsid w:val="0090358F"/>
    <w:rsid w:val="00921C7B"/>
    <w:rsid w:val="00923516"/>
    <w:rsid w:val="009248A9"/>
    <w:rsid w:val="009348B8"/>
    <w:rsid w:val="009366D7"/>
    <w:rsid w:val="00936786"/>
    <w:rsid w:val="00941AAC"/>
    <w:rsid w:val="00947C23"/>
    <w:rsid w:val="00954873"/>
    <w:rsid w:val="00955AA3"/>
    <w:rsid w:val="009569E6"/>
    <w:rsid w:val="0096391E"/>
    <w:rsid w:val="00965FFB"/>
    <w:rsid w:val="009773EA"/>
    <w:rsid w:val="00983E6D"/>
    <w:rsid w:val="009A344C"/>
    <w:rsid w:val="009A6872"/>
    <w:rsid w:val="009B3A97"/>
    <w:rsid w:val="009B59F2"/>
    <w:rsid w:val="009C101A"/>
    <w:rsid w:val="009C112D"/>
    <w:rsid w:val="009C4449"/>
    <w:rsid w:val="009C72C6"/>
    <w:rsid w:val="009C7C58"/>
    <w:rsid w:val="009D0025"/>
    <w:rsid w:val="009D03F1"/>
    <w:rsid w:val="009D3A99"/>
    <w:rsid w:val="009E5682"/>
    <w:rsid w:val="009E5D58"/>
    <w:rsid w:val="009F44BB"/>
    <w:rsid w:val="00A039E3"/>
    <w:rsid w:val="00A0727B"/>
    <w:rsid w:val="00A1023B"/>
    <w:rsid w:val="00A11402"/>
    <w:rsid w:val="00A13D7E"/>
    <w:rsid w:val="00A16B32"/>
    <w:rsid w:val="00A46795"/>
    <w:rsid w:val="00A47E29"/>
    <w:rsid w:val="00A57717"/>
    <w:rsid w:val="00A63995"/>
    <w:rsid w:val="00A66BE4"/>
    <w:rsid w:val="00A92D6C"/>
    <w:rsid w:val="00A97442"/>
    <w:rsid w:val="00A978F8"/>
    <w:rsid w:val="00A97DC8"/>
    <w:rsid w:val="00AB44E1"/>
    <w:rsid w:val="00AC2A0C"/>
    <w:rsid w:val="00AD2ADE"/>
    <w:rsid w:val="00AD4132"/>
    <w:rsid w:val="00AD5E99"/>
    <w:rsid w:val="00AE64F6"/>
    <w:rsid w:val="00AF0FC4"/>
    <w:rsid w:val="00B00E6D"/>
    <w:rsid w:val="00B041DB"/>
    <w:rsid w:val="00B10E38"/>
    <w:rsid w:val="00B21AC3"/>
    <w:rsid w:val="00B21CBB"/>
    <w:rsid w:val="00B2556E"/>
    <w:rsid w:val="00B25D15"/>
    <w:rsid w:val="00B36F3B"/>
    <w:rsid w:val="00B375FB"/>
    <w:rsid w:val="00B40A18"/>
    <w:rsid w:val="00B40D6C"/>
    <w:rsid w:val="00B45F94"/>
    <w:rsid w:val="00B4632B"/>
    <w:rsid w:val="00B479C4"/>
    <w:rsid w:val="00B5325F"/>
    <w:rsid w:val="00B5797F"/>
    <w:rsid w:val="00B61549"/>
    <w:rsid w:val="00B6706E"/>
    <w:rsid w:val="00B712D2"/>
    <w:rsid w:val="00B73248"/>
    <w:rsid w:val="00B80C3B"/>
    <w:rsid w:val="00B928B3"/>
    <w:rsid w:val="00BA4B96"/>
    <w:rsid w:val="00BA4BA2"/>
    <w:rsid w:val="00BA77A4"/>
    <w:rsid w:val="00BA7D61"/>
    <w:rsid w:val="00BC5AC2"/>
    <w:rsid w:val="00BD3D4A"/>
    <w:rsid w:val="00BE182C"/>
    <w:rsid w:val="00BE27E5"/>
    <w:rsid w:val="00BE79F9"/>
    <w:rsid w:val="00BF05BB"/>
    <w:rsid w:val="00BF1B38"/>
    <w:rsid w:val="00BF569B"/>
    <w:rsid w:val="00C06B22"/>
    <w:rsid w:val="00C07420"/>
    <w:rsid w:val="00C16E07"/>
    <w:rsid w:val="00C20A7A"/>
    <w:rsid w:val="00C31EE1"/>
    <w:rsid w:val="00C36A28"/>
    <w:rsid w:val="00C43EC7"/>
    <w:rsid w:val="00C547D0"/>
    <w:rsid w:val="00C64241"/>
    <w:rsid w:val="00C65317"/>
    <w:rsid w:val="00C84B7F"/>
    <w:rsid w:val="00C95F5A"/>
    <w:rsid w:val="00CA222A"/>
    <w:rsid w:val="00CA507D"/>
    <w:rsid w:val="00CB2022"/>
    <w:rsid w:val="00CB6E9D"/>
    <w:rsid w:val="00CC636A"/>
    <w:rsid w:val="00CD65D5"/>
    <w:rsid w:val="00CE4B6F"/>
    <w:rsid w:val="00CE61FE"/>
    <w:rsid w:val="00D00D55"/>
    <w:rsid w:val="00D25A6C"/>
    <w:rsid w:val="00D25AE8"/>
    <w:rsid w:val="00D25EA5"/>
    <w:rsid w:val="00D50A1A"/>
    <w:rsid w:val="00D50F67"/>
    <w:rsid w:val="00D511DF"/>
    <w:rsid w:val="00D51F91"/>
    <w:rsid w:val="00D524F2"/>
    <w:rsid w:val="00D53FD3"/>
    <w:rsid w:val="00D60F13"/>
    <w:rsid w:val="00D6377E"/>
    <w:rsid w:val="00D65BEB"/>
    <w:rsid w:val="00D66C23"/>
    <w:rsid w:val="00D80981"/>
    <w:rsid w:val="00D81E61"/>
    <w:rsid w:val="00D8374B"/>
    <w:rsid w:val="00D86BF7"/>
    <w:rsid w:val="00D921ED"/>
    <w:rsid w:val="00D96F91"/>
    <w:rsid w:val="00DA0785"/>
    <w:rsid w:val="00DA134F"/>
    <w:rsid w:val="00DB6B0C"/>
    <w:rsid w:val="00DB7C0E"/>
    <w:rsid w:val="00DC0B6F"/>
    <w:rsid w:val="00DD3BC2"/>
    <w:rsid w:val="00DD3EDE"/>
    <w:rsid w:val="00DE6BB3"/>
    <w:rsid w:val="00E12E51"/>
    <w:rsid w:val="00E16A94"/>
    <w:rsid w:val="00E240A3"/>
    <w:rsid w:val="00E306C1"/>
    <w:rsid w:val="00E318DE"/>
    <w:rsid w:val="00E32B1A"/>
    <w:rsid w:val="00E33862"/>
    <w:rsid w:val="00E33F63"/>
    <w:rsid w:val="00E41E1F"/>
    <w:rsid w:val="00E42C98"/>
    <w:rsid w:val="00E47A03"/>
    <w:rsid w:val="00E51BCB"/>
    <w:rsid w:val="00E57351"/>
    <w:rsid w:val="00E65561"/>
    <w:rsid w:val="00E81BCB"/>
    <w:rsid w:val="00E85EDC"/>
    <w:rsid w:val="00E86D06"/>
    <w:rsid w:val="00E90289"/>
    <w:rsid w:val="00EA0A40"/>
    <w:rsid w:val="00EA5AFF"/>
    <w:rsid w:val="00EB3099"/>
    <w:rsid w:val="00EB35B6"/>
    <w:rsid w:val="00EB5A19"/>
    <w:rsid w:val="00EC34F7"/>
    <w:rsid w:val="00EE119A"/>
    <w:rsid w:val="00EE7A0C"/>
    <w:rsid w:val="00EF11AE"/>
    <w:rsid w:val="00F011F9"/>
    <w:rsid w:val="00F0550E"/>
    <w:rsid w:val="00F05711"/>
    <w:rsid w:val="00F05B02"/>
    <w:rsid w:val="00F06D5B"/>
    <w:rsid w:val="00F107E1"/>
    <w:rsid w:val="00F142D8"/>
    <w:rsid w:val="00F1785D"/>
    <w:rsid w:val="00F204FB"/>
    <w:rsid w:val="00F243EE"/>
    <w:rsid w:val="00F25363"/>
    <w:rsid w:val="00F308B2"/>
    <w:rsid w:val="00F31D7F"/>
    <w:rsid w:val="00F41A34"/>
    <w:rsid w:val="00F43850"/>
    <w:rsid w:val="00F509DE"/>
    <w:rsid w:val="00F57466"/>
    <w:rsid w:val="00F8271A"/>
    <w:rsid w:val="00F847C2"/>
    <w:rsid w:val="00F861C2"/>
    <w:rsid w:val="00F96B6E"/>
    <w:rsid w:val="00FA28B8"/>
    <w:rsid w:val="00FB5295"/>
    <w:rsid w:val="00FB5CFE"/>
    <w:rsid w:val="00FB7555"/>
    <w:rsid w:val="00FE2E6A"/>
    <w:rsid w:val="00FE5423"/>
    <w:rsid w:val="00FE6831"/>
    <w:rsid w:val="00FF06EC"/>
    <w:rsid w:val="00FF1D5F"/>
    <w:rsid w:val="00F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403E2"/>
  <w15:chartTrackingRefBased/>
  <w15:docId w15:val="{0BB101BA-F580-487F-AC62-5F4964DE9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95547"/>
    <w:pPr>
      <w:tabs>
        <w:tab w:val="left" w:pos="567"/>
      </w:tabs>
      <w:spacing w:after="0" w:line="260" w:lineRule="exact"/>
    </w:pPr>
    <w:rPr>
      <w:rFonts w:ascii="Times New Roman" w:eastAsia="Times New Roman" w:hAnsi="Times New Roman" w:cs="Times New Roman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19294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9773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773EA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773EA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73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73EA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textovodkaz">
    <w:name w:val="Hyperlink"/>
    <w:uiPriority w:val="99"/>
    <w:rsid w:val="00BA4BA2"/>
    <w:rPr>
      <w:rFonts w:ascii="Arial" w:hAnsi="Arial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A4BA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qFormat/>
    <w:rsid w:val="0056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A4B76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4B76"/>
    <w:rPr>
      <w:rFonts w:ascii="Times New Roman" w:eastAsia="Times New Roman" w:hAnsi="Times New Roman" w:cs="Times New Roman"/>
      <w:szCs w:val="20"/>
      <w:lang w:val="cs-CZ"/>
    </w:rPr>
  </w:style>
  <w:style w:type="paragraph" w:styleId="Zpat">
    <w:name w:val="footer"/>
    <w:basedOn w:val="Normln"/>
    <w:link w:val="ZpatChar"/>
    <w:uiPriority w:val="99"/>
    <w:unhideWhenUsed/>
    <w:rsid w:val="007A4B76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4B76"/>
    <w:rPr>
      <w:rFonts w:ascii="Times New Roman" w:eastAsia="Times New Roman" w:hAnsi="Times New Roman" w:cs="Times New Roman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4B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4B76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markedcontent">
    <w:name w:val="markedcontent"/>
    <w:rsid w:val="00DE6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5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uskvbl.cz" TargetMode="External"/><Relationship Id="rId5" Type="http://schemas.openxmlformats.org/officeDocument/2006/relationships/footnotes" Target="footnotes.xml"/><Relationship Id="rId23" Type="http://schemas.microsoft.com/office/2018/08/relationships/commentsExtensible" Target="commentsExtensible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F96D8-4CAD-4C80-89D2-34145F9E5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2602</Words>
  <Characters>15357</Characters>
  <Application>Microsoft Office Word</Application>
  <DocSecurity>0</DocSecurity>
  <Lines>127</Lines>
  <Paragraphs>35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Daniëlle Rieks</dc:creator>
  <cp:keywords/>
  <dc:description/>
  <cp:lastModifiedBy>Neugebauerová Kateřina</cp:lastModifiedBy>
  <cp:revision>41</cp:revision>
  <cp:lastPrinted>2023-12-18T10:46:00Z</cp:lastPrinted>
  <dcterms:created xsi:type="dcterms:W3CDTF">2023-10-05T09:01:00Z</dcterms:created>
  <dcterms:modified xsi:type="dcterms:W3CDTF">2023-12-18T10:46:00Z</dcterms:modified>
</cp:coreProperties>
</file>