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B821" w14:textId="13030DC6" w:rsidR="00FC7E2D" w:rsidRDefault="00FC7E2D" w:rsidP="00C7123E">
      <w:pPr>
        <w:pStyle w:val="Default"/>
        <w:spacing w:line="361" w:lineRule="atLeas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proofErr w:type="spellStart"/>
      <w:r w:rsidRPr="00332645">
        <w:rPr>
          <w:rFonts w:asciiTheme="minorHAnsi" w:hAnsiTheme="minorHAnsi" w:cstheme="minorHAnsi"/>
          <w:b/>
          <w:bCs/>
          <w:i/>
          <w:iCs/>
          <w:sz w:val="36"/>
          <w:szCs w:val="36"/>
        </w:rPr>
        <w:t>Nutrivit</w:t>
      </w:r>
      <w:proofErr w:type="spellEnd"/>
      <w:r w:rsidRPr="00332645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Se 2000</w:t>
      </w:r>
    </w:p>
    <w:p w14:paraId="3F8DF083" w14:textId="77777777" w:rsidR="00C7123E" w:rsidRPr="00332645" w:rsidRDefault="00C7123E" w:rsidP="00332645">
      <w:pPr>
        <w:pStyle w:val="Default"/>
        <w:spacing w:line="361" w:lineRule="atLeast"/>
        <w:jc w:val="center"/>
        <w:rPr>
          <w:rFonts w:asciiTheme="minorHAnsi" w:hAnsiTheme="minorHAnsi" w:cstheme="minorHAnsi"/>
          <w:sz w:val="36"/>
          <w:szCs w:val="36"/>
        </w:rPr>
      </w:pPr>
    </w:p>
    <w:p w14:paraId="14639AC4" w14:textId="50542050" w:rsidR="00FC7E2D" w:rsidRPr="00332645" w:rsidRDefault="00767A5B" w:rsidP="00FC7E2D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r>
        <w:rPr>
          <w:rFonts w:asciiTheme="minorHAnsi" w:eastAsia="Myriad Pro" w:hAnsiTheme="minorHAnsi" w:cstheme="minorHAnsi"/>
          <w:color w:val="000000"/>
          <w:sz w:val="22"/>
          <w:szCs w:val="22"/>
        </w:rPr>
        <w:t>Veterinární přípravek</w:t>
      </w:r>
      <w:r w:rsidR="00FC7E2D"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pro drůbež</w:t>
      </w:r>
    </w:p>
    <w:p w14:paraId="4C34FD56" w14:textId="0E58468D" w:rsidR="00FC7E2D" w:rsidRDefault="00FC7E2D" w:rsidP="00FC7E2D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Product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č.: 203505/00010/02</w:t>
      </w:r>
    </w:p>
    <w:p w14:paraId="6B973DC0" w14:textId="503BC5A2" w:rsidR="00F372FC" w:rsidRDefault="00F372FC" w:rsidP="00F372FC">
      <w:pPr>
        <w:pStyle w:val="Default"/>
      </w:pPr>
    </w:p>
    <w:p w14:paraId="2019B3B7" w14:textId="5CD7A52C" w:rsidR="00F372FC" w:rsidRPr="00332645" w:rsidRDefault="00F372FC" w:rsidP="00F372F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32645">
        <w:rPr>
          <w:rFonts w:asciiTheme="minorHAnsi" w:hAnsiTheme="minorHAnsi" w:cstheme="minorHAnsi"/>
          <w:b/>
          <w:sz w:val="22"/>
          <w:szCs w:val="22"/>
        </w:rPr>
        <w:t>Oblast použití:</w:t>
      </w:r>
    </w:p>
    <w:p w14:paraId="57E86B84" w14:textId="25611677" w:rsidR="00F372FC" w:rsidRPr="00332645" w:rsidRDefault="00F372FC" w:rsidP="0033264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2645">
        <w:rPr>
          <w:rFonts w:asciiTheme="minorHAnsi" w:hAnsiTheme="minorHAnsi" w:cstheme="minorHAnsi"/>
          <w:sz w:val="22"/>
          <w:szCs w:val="22"/>
        </w:rPr>
        <w:t>Zlepšení imunitní odpovědi a pro zlepšení fertility u rodičovských chovů.</w:t>
      </w:r>
    </w:p>
    <w:p w14:paraId="27E7A58F" w14:textId="77777777" w:rsidR="00767A5B" w:rsidRPr="00332645" w:rsidRDefault="00767A5B" w:rsidP="00332645">
      <w:pPr>
        <w:pStyle w:val="Default"/>
      </w:pPr>
    </w:p>
    <w:p w14:paraId="7F118F20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Style w:val="A2"/>
          <w:rFonts w:asciiTheme="minorHAnsi" w:hAnsiTheme="minorHAnsi" w:cstheme="minorHAnsi"/>
          <w:sz w:val="22"/>
          <w:szCs w:val="22"/>
          <w:u w:val="none"/>
        </w:rPr>
        <w:t>Doplňkové látky na litr:</w:t>
      </w:r>
    </w:p>
    <w:p w14:paraId="5FACB0BD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Vitamíny, pro-vitamíny a chemicky přesně definované látky mající podobné účinky:</w:t>
      </w:r>
    </w:p>
    <w:p w14:paraId="7F053512" w14:textId="1B2D8C80" w:rsidR="00FC7E2D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Vitamín E / 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rac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-alfa-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tokoferyl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acetát (3a700) 200.000 mg</w:t>
      </w:r>
      <w:r w:rsidR="000836D6"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v 1000 ml přípravku</w:t>
      </w:r>
    </w:p>
    <w:p w14:paraId="3D73D97A" w14:textId="77777777" w:rsidR="00DB3929" w:rsidRPr="00332645" w:rsidRDefault="00DB3929" w:rsidP="00332645">
      <w:pPr>
        <w:pStyle w:val="Default"/>
      </w:pPr>
    </w:p>
    <w:p w14:paraId="05D201C2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Sloučeniny stopových prvků:</w:t>
      </w:r>
    </w:p>
    <w:p w14:paraId="649A19A9" w14:textId="206AE208" w:rsidR="00FC7E2D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Selen jako 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seleničitan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sodný (3b801) 800 mg</w:t>
      </w:r>
    </w:p>
    <w:p w14:paraId="3F6E1609" w14:textId="77777777" w:rsidR="00DB3929" w:rsidRPr="00332645" w:rsidRDefault="00DB3929" w:rsidP="00332645">
      <w:pPr>
        <w:pStyle w:val="Default"/>
      </w:pPr>
    </w:p>
    <w:p w14:paraId="06D74C5A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Antioxidanty:</w:t>
      </w:r>
    </w:p>
    <w:p w14:paraId="0C98D803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Butylovaný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hydroxyanisol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(BHA / E 320) 240 mg</w:t>
      </w:r>
    </w:p>
    <w:p w14:paraId="5EA3B139" w14:textId="1065B4ED" w:rsidR="00FC7E2D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Propylgallát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310) 240 mg</w:t>
      </w:r>
    </w:p>
    <w:p w14:paraId="0A16BE39" w14:textId="77777777" w:rsidR="00DB3929" w:rsidRPr="00332645" w:rsidRDefault="00DB3929" w:rsidP="00332645">
      <w:pPr>
        <w:pStyle w:val="Default"/>
      </w:pPr>
    </w:p>
    <w:p w14:paraId="48D2B225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Konzervační látky:</w:t>
      </w:r>
    </w:p>
    <w:p w14:paraId="5609187F" w14:textId="258C5844" w:rsidR="00FC7E2D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Kyselina citronová (E 330) 450 mg</w:t>
      </w:r>
    </w:p>
    <w:p w14:paraId="1422EE17" w14:textId="77777777" w:rsidR="00DB3929" w:rsidRPr="00332645" w:rsidRDefault="00DB3929" w:rsidP="00332645">
      <w:pPr>
        <w:pStyle w:val="Default"/>
      </w:pPr>
    </w:p>
    <w:p w14:paraId="35FD9EEC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Emulgátory:</w:t>
      </w:r>
    </w:p>
    <w:p w14:paraId="5DC694F5" w14:textId="12E19E06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Glycerol 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polyethylenglykol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ricinoleát</w:t>
      </w:r>
      <w:proofErr w:type="spellEnd"/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484) 330</w:t>
      </w:r>
      <w:r w:rsidR="009761C3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000 mg</w:t>
      </w:r>
    </w:p>
    <w:p w14:paraId="264D50F3" w14:textId="33FAC968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Style w:val="A2"/>
          <w:rFonts w:asciiTheme="minorHAnsi" w:hAnsiTheme="minorHAnsi" w:cstheme="minorHAnsi"/>
          <w:b w:val="0"/>
          <w:sz w:val="22"/>
          <w:szCs w:val="22"/>
          <w:u w:val="none"/>
        </w:rPr>
        <w:t>Nosné látky:</w:t>
      </w:r>
      <w:r w:rsidRPr="00332645">
        <w:rPr>
          <w:rStyle w:val="A2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1</w:t>
      </w:r>
      <w:r w:rsidR="00E466BD">
        <w:rPr>
          <w:rFonts w:asciiTheme="minorHAnsi" w:eastAsia="Myriad Pro" w:hAnsiTheme="minorHAnsi" w:cstheme="minorHAnsi"/>
          <w:color w:val="000000"/>
          <w:sz w:val="22"/>
          <w:szCs w:val="22"/>
        </w:rPr>
        <w:t>,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2</w:t>
      </w:r>
      <w:r w:rsidR="00E466BD">
        <w:rPr>
          <w:rFonts w:asciiTheme="minorHAnsi" w:eastAsia="Myriad Pro" w:hAnsiTheme="minorHAnsi" w:cstheme="minorHAnsi"/>
          <w:color w:val="000000"/>
          <w:sz w:val="22"/>
          <w:szCs w:val="22"/>
        </w:rPr>
        <w:t>-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Propanediol, citrát sodný</w:t>
      </w:r>
    </w:p>
    <w:p w14:paraId="17D9215C" w14:textId="77777777" w:rsidR="008A09A4" w:rsidRPr="00332645" w:rsidRDefault="008A09A4" w:rsidP="00332645">
      <w:pPr>
        <w:pStyle w:val="Default"/>
      </w:pPr>
    </w:p>
    <w:p w14:paraId="2ECE13EC" w14:textId="77777777" w:rsidR="00124B06" w:rsidRPr="00332645" w:rsidRDefault="00FC7E2D" w:rsidP="00FC7E2D">
      <w:pPr>
        <w:pStyle w:val="Pa2"/>
        <w:rPr>
          <w:rStyle w:val="A2"/>
          <w:rFonts w:asciiTheme="minorHAnsi" w:hAnsiTheme="minorHAnsi" w:cstheme="minorHAnsi"/>
          <w:sz w:val="22"/>
          <w:szCs w:val="22"/>
          <w:u w:val="none"/>
        </w:rPr>
      </w:pPr>
      <w:r w:rsidRPr="00332645">
        <w:rPr>
          <w:rStyle w:val="A2"/>
          <w:rFonts w:asciiTheme="minorHAnsi" w:hAnsiTheme="minorHAnsi" w:cstheme="minorHAnsi"/>
          <w:sz w:val="22"/>
          <w:szCs w:val="22"/>
          <w:u w:val="none"/>
        </w:rPr>
        <w:t xml:space="preserve">Dávkování: </w:t>
      </w:r>
    </w:p>
    <w:p w14:paraId="7F273ADD" w14:textId="17B45DDD" w:rsidR="00FC7E2D" w:rsidRPr="00332645" w:rsidRDefault="00124B06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D</w:t>
      </w:r>
      <w:r w:rsidR="00FC7E2D"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růbež / nosnic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e</w:t>
      </w:r>
      <w:r w:rsidR="00FC7E2D"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: 5 ml na 1 000 litrů pitné vody po dobu až 3 dnů </w:t>
      </w:r>
    </w:p>
    <w:p w14:paraId="1F0A2028" w14:textId="7D81AF36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Pouze pro zvířata</w:t>
      </w:r>
      <w:r w:rsidR="005A24C6"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</w:p>
    <w:p w14:paraId="0B41795F" w14:textId="77777777" w:rsidR="008A09A4" w:rsidRPr="00332645" w:rsidRDefault="008A09A4" w:rsidP="00332645">
      <w:pPr>
        <w:pStyle w:val="Default"/>
      </w:pPr>
    </w:p>
    <w:p w14:paraId="62805959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Style w:val="A2"/>
          <w:rFonts w:asciiTheme="minorHAnsi" w:hAnsiTheme="minorHAnsi" w:cstheme="minorHAnsi"/>
          <w:sz w:val="22"/>
          <w:szCs w:val="22"/>
          <w:u w:val="none"/>
        </w:rPr>
        <w:t>Skladování:</w:t>
      </w:r>
    </w:p>
    <w:p w14:paraId="70F09BB9" w14:textId="41BB00B6" w:rsidR="00FC7E2D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Uchovávejte na suchém místě</w:t>
      </w:r>
      <w:r w:rsidR="005A24C6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při teplotě do 25 °C.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r w:rsidR="005A24C6">
        <w:rPr>
          <w:rFonts w:asciiTheme="minorHAnsi" w:eastAsia="Myriad Pro" w:hAnsiTheme="minorHAnsi" w:cstheme="minorHAnsi"/>
          <w:color w:val="000000"/>
          <w:sz w:val="22"/>
          <w:szCs w:val="22"/>
        </w:rPr>
        <w:t>C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>hraňte před teplem a přímým světlem.</w:t>
      </w:r>
      <w:r w:rsidR="000665E2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Uchovávat mimo dohled a dosah dětí.</w:t>
      </w:r>
    </w:p>
    <w:p w14:paraId="695A76C0" w14:textId="77777777" w:rsidR="008A09A4" w:rsidRPr="00332645" w:rsidRDefault="008A09A4" w:rsidP="00332645">
      <w:pPr>
        <w:pStyle w:val="Default"/>
      </w:pPr>
    </w:p>
    <w:p w14:paraId="5992F3BA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Čistý objem:</w:t>
      </w: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1000 ml</w:t>
      </w:r>
    </w:p>
    <w:p w14:paraId="759D1995" w14:textId="3E171278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Datum výroby:</w:t>
      </w:r>
    </w:p>
    <w:p w14:paraId="26EB625D" w14:textId="4DDAE5C4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Datum ex</w:t>
      </w:r>
      <w:r w:rsidR="007F0CB1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s</w:t>
      </w:r>
      <w:bookmarkStart w:id="0" w:name="_GoBack"/>
      <w:bookmarkEnd w:id="0"/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pirace:</w:t>
      </w:r>
    </w:p>
    <w:p w14:paraId="2F295FBB" w14:textId="1EDEDEE4" w:rsidR="00FC7E2D" w:rsidRDefault="00FC7E2D" w:rsidP="00FC7E2D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Šarže č.:</w:t>
      </w:r>
    </w:p>
    <w:p w14:paraId="630E78EF" w14:textId="3D4260C9" w:rsidR="00D34E66" w:rsidRDefault="00D34E66" w:rsidP="00D34E66">
      <w:pPr>
        <w:pStyle w:val="Default"/>
      </w:pPr>
    </w:p>
    <w:p w14:paraId="137AAE66" w14:textId="77777777" w:rsidR="00D34E66" w:rsidRPr="00482DEC" w:rsidRDefault="00D34E66" w:rsidP="00D34E66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Výrobce:</w:t>
      </w:r>
    </w:p>
    <w:p w14:paraId="64814A6E" w14:textId="77777777" w:rsidR="00D34E66" w:rsidRPr="00482DEC" w:rsidRDefault="00D34E66" w:rsidP="00D34E66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MIAVIT GmbH</w:t>
      </w:r>
    </w:p>
    <w:p w14:paraId="4F1153D3" w14:textId="77777777" w:rsidR="00D34E66" w:rsidRPr="00482DEC" w:rsidRDefault="00D34E66" w:rsidP="00D34E66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Robert-Bosch-Straβe 3</w:t>
      </w:r>
    </w:p>
    <w:p w14:paraId="66C994C6" w14:textId="77777777" w:rsidR="00D34E66" w:rsidRPr="00482DEC" w:rsidRDefault="00D34E66" w:rsidP="00D34E66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D-49632 Essen (</w:t>
      </w:r>
      <w:proofErr w:type="spellStart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Oldb</w:t>
      </w:r>
      <w:proofErr w:type="spellEnd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.)</w:t>
      </w:r>
    </w:p>
    <w:p w14:paraId="5E5D68F0" w14:textId="77777777" w:rsidR="00D34E66" w:rsidRPr="00942885" w:rsidRDefault="00D34E66" w:rsidP="00D34E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42885">
        <w:rPr>
          <w:rFonts w:asciiTheme="minorHAnsi" w:hAnsiTheme="minorHAnsi" w:cstheme="minorHAnsi"/>
          <w:sz w:val="22"/>
          <w:szCs w:val="22"/>
        </w:rPr>
        <w:t>Německo</w:t>
      </w:r>
    </w:p>
    <w:p w14:paraId="408FA670" w14:textId="77777777" w:rsidR="00D34E66" w:rsidRPr="00482DEC" w:rsidRDefault="00D34E66" w:rsidP="00D34E66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Fon</w:t>
      </w:r>
      <w:proofErr w:type="spellEnd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: +49(0)5434-820 – Fax: +49(0)5434-82710 </w:t>
      </w:r>
    </w:p>
    <w:p w14:paraId="61F0FC10" w14:textId="77777777" w:rsidR="00D34E66" w:rsidRPr="00942885" w:rsidRDefault="00D34E66" w:rsidP="00D34E66">
      <w:pPr>
        <w:rPr>
          <w:rFonts w:cstheme="minorHAnsi"/>
        </w:rPr>
      </w:pPr>
      <w:proofErr w:type="spellStart"/>
      <w:r w:rsidRPr="00514BB6">
        <w:rPr>
          <w:rFonts w:eastAsia="Myriad Pro" w:cstheme="minorHAnsi"/>
          <w:color w:val="000000"/>
        </w:rPr>
        <w:t>Reg</w:t>
      </w:r>
      <w:proofErr w:type="spellEnd"/>
      <w:r w:rsidRPr="00514BB6">
        <w:rPr>
          <w:rFonts w:eastAsia="Myriad Pro" w:cstheme="minorHAnsi"/>
          <w:color w:val="000000"/>
        </w:rPr>
        <w:t>. č.: α DE NI 400036</w:t>
      </w:r>
    </w:p>
    <w:p w14:paraId="01D03EDD" w14:textId="77777777" w:rsidR="00DB3929" w:rsidRDefault="00DB3929" w:rsidP="00332645">
      <w:pPr>
        <w:pStyle w:val="Default"/>
      </w:pPr>
    </w:p>
    <w:p w14:paraId="6FE4890E" w14:textId="77777777" w:rsidR="003856F1" w:rsidRPr="00332645" w:rsidRDefault="003856F1" w:rsidP="00332645">
      <w:pPr>
        <w:pStyle w:val="Default"/>
      </w:pPr>
    </w:p>
    <w:p w14:paraId="0BA9C509" w14:textId="67198A4C" w:rsidR="00D34E66" w:rsidRPr="00332645" w:rsidRDefault="00D34E66" w:rsidP="00FC7E2D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lastRenderedPageBreak/>
        <w:t>Držitel rozhodnutí o schválení a distributor</w:t>
      </w:r>
      <w:r w:rsidR="00FC7E2D" w:rsidRPr="00332645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 xml:space="preserve">: </w:t>
      </w:r>
    </w:p>
    <w:p w14:paraId="614A4985" w14:textId="7502E8CC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NUTRICIUS s.r.o. </w:t>
      </w:r>
    </w:p>
    <w:p w14:paraId="79F3632E" w14:textId="77777777" w:rsidR="00FC7E2D" w:rsidRPr="00332645" w:rsidRDefault="00FC7E2D" w:rsidP="00FC7E2D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332645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Dopravní 500/9 </w:t>
      </w:r>
    </w:p>
    <w:p w14:paraId="0930E32F" w14:textId="2ECEE7EA" w:rsidR="00FC7E2D" w:rsidRPr="00332645" w:rsidRDefault="00FC7E2D" w:rsidP="00332645">
      <w:pPr>
        <w:pStyle w:val="Bezmezer"/>
      </w:pPr>
      <w:r w:rsidRPr="00332645">
        <w:t>104 00 Praha 10</w:t>
      </w:r>
    </w:p>
    <w:p w14:paraId="52A3CFB4" w14:textId="20924B78" w:rsidR="00A82BFC" w:rsidRPr="00332645" w:rsidRDefault="00A82BFC" w:rsidP="00332645">
      <w:pPr>
        <w:pStyle w:val="Bezmezer"/>
      </w:pPr>
      <w:r w:rsidRPr="000F3934">
        <w:t>Česk</w:t>
      </w:r>
      <w:r w:rsidRPr="00332645">
        <w:t>á republika</w:t>
      </w:r>
    </w:p>
    <w:p w14:paraId="261205BD" w14:textId="77777777" w:rsidR="00A82BFC" w:rsidRDefault="00A82BFC" w:rsidP="00332645">
      <w:pPr>
        <w:pStyle w:val="Bezmezer"/>
      </w:pPr>
    </w:p>
    <w:p w14:paraId="42FB793F" w14:textId="0FE218F8" w:rsidR="00A82BFC" w:rsidRPr="00332645" w:rsidRDefault="00A82BFC" w:rsidP="00332645">
      <w:pPr>
        <w:pStyle w:val="Bezmezer"/>
        <w:rPr>
          <w:b/>
        </w:rPr>
      </w:pPr>
      <w:r w:rsidRPr="00332645">
        <w:rPr>
          <w:b/>
        </w:rPr>
        <w:t>Číslo schválení:</w:t>
      </w:r>
      <w:r w:rsidR="003856F1">
        <w:rPr>
          <w:b/>
        </w:rPr>
        <w:t xml:space="preserve"> </w:t>
      </w:r>
      <w:r w:rsidR="003856F1" w:rsidRPr="003856F1">
        <w:t>315-21/C</w:t>
      </w:r>
    </w:p>
    <w:p w14:paraId="12E2BE91" w14:textId="681DA1BB" w:rsidR="0048497A" w:rsidRPr="00332645" w:rsidRDefault="0048497A" w:rsidP="00FC7E2D">
      <w:pPr>
        <w:rPr>
          <w:rFonts w:cstheme="minorHAnsi"/>
        </w:rPr>
      </w:pPr>
    </w:p>
    <w:sectPr w:rsidR="0048497A" w:rsidRPr="00332645" w:rsidSect="004849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90EA" w14:textId="77777777" w:rsidR="003076BF" w:rsidRDefault="003076BF" w:rsidP="0074342C">
      <w:pPr>
        <w:spacing w:after="0" w:line="240" w:lineRule="auto"/>
      </w:pPr>
      <w:r>
        <w:separator/>
      </w:r>
    </w:p>
  </w:endnote>
  <w:endnote w:type="continuationSeparator" w:id="0">
    <w:p w14:paraId="5BA7603A" w14:textId="77777777" w:rsidR="003076BF" w:rsidRDefault="003076BF" w:rsidP="0074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3083" w14:textId="77777777" w:rsidR="003076BF" w:rsidRDefault="003076BF" w:rsidP="0074342C">
      <w:pPr>
        <w:spacing w:after="0" w:line="240" w:lineRule="auto"/>
      </w:pPr>
      <w:r>
        <w:separator/>
      </w:r>
    </w:p>
  </w:footnote>
  <w:footnote w:type="continuationSeparator" w:id="0">
    <w:p w14:paraId="5D0224DF" w14:textId="77777777" w:rsidR="003076BF" w:rsidRDefault="003076BF" w:rsidP="0074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2885" w14:textId="6437C953" w:rsidR="0074342C" w:rsidRPr="003558B4" w:rsidRDefault="0074342C" w:rsidP="0033264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39CFCEE64ACD4B748158F1A6D43D3D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B7D9DEE1BA4C4B7C8D5263486834278B"/>
        </w:placeholder>
        <w:text/>
      </w:sdtPr>
      <w:sdtEndPr/>
      <w:sdtContent>
        <w:r>
          <w:t>USKVBL/12403/2019/POD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B7D9DEE1BA4C4B7C8D5263486834278B"/>
        </w:placeholder>
        <w:text/>
      </w:sdtPr>
      <w:sdtEndPr/>
      <w:sdtContent>
        <w:r w:rsidR="003856F1" w:rsidRPr="003856F1">
          <w:rPr>
            <w:bCs/>
          </w:rPr>
          <w:t>USKVBL/15301/2021/REG-</w:t>
        </w:r>
        <w:proofErr w:type="spellStart"/>
        <w:r w:rsidR="003856F1" w:rsidRPr="003856F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D35FA2F391F14C12AE3E16FC2FF69B7A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56F1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6FB48B712B764AB682CE2BBC5CD184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2D125E2F771D45958476D457456D1D6F"/>
        </w:placeholder>
        <w:text/>
      </w:sdtPr>
      <w:sdtEndPr/>
      <w:sdtContent>
        <w:proofErr w:type="spellStart"/>
        <w:r>
          <w:t>Nutrivit</w:t>
        </w:r>
        <w:proofErr w:type="spellEnd"/>
        <w:r>
          <w:t xml:space="preserve"> Se 2000</w:t>
        </w:r>
      </w:sdtContent>
    </w:sdt>
  </w:p>
  <w:p w14:paraId="43E93FD2" w14:textId="77777777" w:rsidR="0074342C" w:rsidRDefault="007434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1"/>
    <w:rsid w:val="0003051F"/>
    <w:rsid w:val="0003056D"/>
    <w:rsid w:val="000665E2"/>
    <w:rsid w:val="000836D6"/>
    <w:rsid w:val="000F3934"/>
    <w:rsid w:val="00124B06"/>
    <w:rsid w:val="0014098A"/>
    <w:rsid w:val="00196CE4"/>
    <w:rsid w:val="002E1A64"/>
    <w:rsid w:val="003076BF"/>
    <w:rsid w:val="00332645"/>
    <w:rsid w:val="003856F1"/>
    <w:rsid w:val="003A07E9"/>
    <w:rsid w:val="003C5E68"/>
    <w:rsid w:val="0048497A"/>
    <w:rsid w:val="005A24C6"/>
    <w:rsid w:val="006674EA"/>
    <w:rsid w:val="006A218F"/>
    <w:rsid w:val="007118D1"/>
    <w:rsid w:val="0074342C"/>
    <w:rsid w:val="007556A9"/>
    <w:rsid w:val="00767A5B"/>
    <w:rsid w:val="00781D05"/>
    <w:rsid w:val="007D36E0"/>
    <w:rsid w:val="007F0CB1"/>
    <w:rsid w:val="00827FDB"/>
    <w:rsid w:val="008A09A4"/>
    <w:rsid w:val="00921DC1"/>
    <w:rsid w:val="009516CE"/>
    <w:rsid w:val="009761C3"/>
    <w:rsid w:val="009D2639"/>
    <w:rsid w:val="00A82BFC"/>
    <w:rsid w:val="00A97829"/>
    <w:rsid w:val="00AE2904"/>
    <w:rsid w:val="00C60386"/>
    <w:rsid w:val="00C62FF5"/>
    <w:rsid w:val="00C7123E"/>
    <w:rsid w:val="00D34E66"/>
    <w:rsid w:val="00DB3929"/>
    <w:rsid w:val="00E126CE"/>
    <w:rsid w:val="00E466BD"/>
    <w:rsid w:val="00E5489B"/>
    <w:rsid w:val="00EF50AD"/>
    <w:rsid w:val="00F17811"/>
    <w:rsid w:val="00F372FC"/>
    <w:rsid w:val="00F56930"/>
    <w:rsid w:val="00FC7E2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70EA"/>
  <w15:docId w15:val="{6AEF1A7F-06E0-4D87-A2B4-DB94E5D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7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C7E2D"/>
    <w:pPr>
      <w:spacing w:line="1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C7E2D"/>
    <w:pPr>
      <w:spacing w:line="121" w:lineRule="atLeast"/>
    </w:pPr>
    <w:rPr>
      <w:color w:val="auto"/>
    </w:rPr>
  </w:style>
  <w:style w:type="character" w:customStyle="1" w:styleId="A2">
    <w:name w:val="A2"/>
    <w:uiPriority w:val="99"/>
    <w:rsid w:val="00FC7E2D"/>
    <w:rPr>
      <w:rFonts w:ascii="Myriad Pro" w:eastAsia="Myriad Pro" w:cs="Myriad Pro"/>
      <w:b/>
      <w:bCs/>
      <w:color w:val="000000"/>
      <w:sz w:val="12"/>
      <w:szCs w:val="12"/>
      <w:u w:val="single"/>
    </w:rPr>
  </w:style>
  <w:style w:type="paragraph" w:styleId="Zhlav">
    <w:name w:val="header"/>
    <w:basedOn w:val="Normln"/>
    <w:link w:val="ZhlavChar"/>
    <w:uiPriority w:val="99"/>
    <w:unhideWhenUsed/>
    <w:rsid w:val="0074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42C"/>
  </w:style>
  <w:style w:type="paragraph" w:styleId="Zpat">
    <w:name w:val="footer"/>
    <w:basedOn w:val="Normln"/>
    <w:link w:val="ZpatChar"/>
    <w:uiPriority w:val="99"/>
    <w:unhideWhenUsed/>
    <w:rsid w:val="0074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42C"/>
  </w:style>
  <w:style w:type="character" w:styleId="Zstupntext">
    <w:name w:val="Placeholder Text"/>
    <w:rsid w:val="0074342C"/>
    <w:rPr>
      <w:color w:val="808080"/>
    </w:rPr>
  </w:style>
  <w:style w:type="character" w:customStyle="1" w:styleId="Styl2">
    <w:name w:val="Styl2"/>
    <w:basedOn w:val="Standardnpsmoodstavce"/>
    <w:uiPriority w:val="1"/>
    <w:rsid w:val="0074342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67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A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5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D6B7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F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CFCEE64ACD4B748158F1A6D43D3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8337E-CFEA-47C1-9D2C-C29F3D02F53D}"/>
      </w:docPartPr>
      <w:docPartBody>
        <w:p w:rsidR="00132920" w:rsidRDefault="001A70C7" w:rsidP="001A70C7">
          <w:pPr>
            <w:pStyle w:val="39CFCEE64ACD4B748158F1A6D43D3D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D9DEE1BA4C4B7C8D52634868342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A94AC-A8D5-437B-AB66-E449B7898200}"/>
      </w:docPartPr>
      <w:docPartBody>
        <w:p w:rsidR="00132920" w:rsidRDefault="001A70C7" w:rsidP="001A70C7">
          <w:pPr>
            <w:pStyle w:val="B7D9DEE1BA4C4B7C8D5263486834278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5FA2F391F14C12AE3E16FC2FF69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0F676-AB24-4253-8876-DB42845C752E}"/>
      </w:docPartPr>
      <w:docPartBody>
        <w:p w:rsidR="00132920" w:rsidRDefault="001A70C7" w:rsidP="001A70C7">
          <w:pPr>
            <w:pStyle w:val="D35FA2F391F14C12AE3E16FC2FF69B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B48B712B764AB682CE2BBC5CD18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9B60F-1D80-463B-A750-8430E62CAB78}"/>
      </w:docPartPr>
      <w:docPartBody>
        <w:p w:rsidR="00132920" w:rsidRDefault="001A70C7" w:rsidP="001A70C7">
          <w:pPr>
            <w:pStyle w:val="6FB48B712B764AB682CE2BBC5CD1848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125E2F771D45958476D457456D1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96F00-EDAF-4A3C-8F99-213163CE11BE}"/>
      </w:docPartPr>
      <w:docPartBody>
        <w:p w:rsidR="00132920" w:rsidRDefault="001A70C7" w:rsidP="001A70C7">
          <w:pPr>
            <w:pStyle w:val="2D125E2F771D45958476D457456D1D6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C7"/>
    <w:rsid w:val="00132920"/>
    <w:rsid w:val="001A70C7"/>
    <w:rsid w:val="00224D6F"/>
    <w:rsid w:val="00284B7C"/>
    <w:rsid w:val="004C19E7"/>
    <w:rsid w:val="00A65102"/>
    <w:rsid w:val="00A853AE"/>
    <w:rsid w:val="00AB76E8"/>
    <w:rsid w:val="00BD787E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70C7"/>
    <w:rPr>
      <w:color w:val="808080"/>
    </w:rPr>
  </w:style>
  <w:style w:type="paragraph" w:customStyle="1" w:styleId="39CFCEE64ACD4B748158F1A6D43D3D87">
    <w:name w:val="39CFCEE64ACD4B748158F1A6D43D3D87"/>
    <w:rsid w:val="001A70C7"/>
  </w:style>
  <w:style w:type="paragraph" w:customStyle="1" w:styleId="B7D9DEE1BA4C4B7C8D5263486834278B">
    <w:name w:val="B7D9DEE1BA4C4B7C8D5263486834278B"/>
    <w:rsid w:val="001A70C7"/>
  </w:style>
  <w:style w:type="paragraph" w:customStyle="1" w:styleId="D35FA2F391F14C12AE3E16FC2FF69B7A">
    <w:name w:val="D35FA2F391F14C12AE3E16FC2FF69B7A"/>
    <w:rsid w:val="001A70C7"/>
  </w:style>
  <w:style w:type="paragraph" w:customStyle="1" w:styleId="6FB48B712B764AB682CE2BBC5CD18482">
    <w:name w:val="6FB48B712B764AB682CE2BBC5CD18482"/>
    <w:rsid w:val="001A70C7"/>
  </w:style>
  <w:style w:type="paragraph" w:customStyle="1" w:styleId="2D125E2F771D45958476D457456D1D6F">
    <w:name w:val="2D125E2F771D45958476D457456D1D6F"/>
    <w:rsid w:val="001A7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</dc:creator>
  <cp:lastModifiedBy>Morávková Věra</cp:lastModifiedBy>
  <cp:revision>42</cp:revision>
  <dcterms:created xsi:type="dcterms:W3CDTF">2021-09-16T12:28:00Z</dcterms:created>
  <dcterms:modified xsi:type="dcterms:W3CDTF">2021-11-16T11:05:00Z</dcterms:modified>
</cp:coreProperties>
</file>