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AD0F3" w14:textId="77777777"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</w:t>
      </w:r>
      <w:bookmarkStart w:id="0" w:name="_GoBack"/>
      <w:bookmarkEnd w:id="0"/>
      <w:r w:rsidRPr="00DF003D">
        <w:rPr>
          <w:i/>
        </w:rPr>
        <w:t>etu</w:t>
      </w:r>
    </w:p>
    <w:p w14:paraId="7F0EE978" w14:textId="77777777" w:rsidR="00DF003D" w:rsidRDefault="00DF003D" w:rsidP="00DF003D">
      <w:pPr>
        <w:ind w:left="0"/>
      </w:pPr>
    </w:p>
    <w:p w14:paraId="7A1F8FB6" w14:textId="77777777" w:rsidR="00DF003D" w:rsidRPr="00C52500" w:rsidRDefault="00DF003D" w:rsidP="00DF003D">
      <w:pPr>
        <w:ind w:left="0"/>
        <w:rPr>
          <w:rFonts w:cstheme="minorHAnsi"/>
          <w:sz w:val="28"/>
          <w:szCs w:val="28"/>
        </w:rPr>
      </w:pPr>
    </w:p>
    <w:p w14:paraId="27D92158" w14:textId="31999702" w:rsidR="00DF003D" w:rsidRPr="00C52500" w:rsidRDefault="00447B45" w:rsidP="00DF003D">
      <w:pPr>
        <w:ind w:left="0"/>
        <w:rPr>
          <w:rFonts w:cstheme="minorHAnsi"/>
          <w:sz w:val="28"/>
          <w:szCs w:val="28"/>
        </w:rPr>
      </w:pPr>
      <w:r w:rsidRPr="00C52500">
        <w:rPr>
          <w:rFonts w:cstheme="minorHAnsi"/>
          <w:b/>
          <w:sz w:val="28"/>
          <w:szCs w:val="28"/>
        </w:rPr>
        <w:t>Číslo schválení ÚSKVBL:</w:t>
      </w:r>
      <w:r w:rsidR="0023231C" w:rsidRPr="00C52500">
        <w:rPr>
          <w:rFonts w:cstheme="minorHAnsi"/>
          <w:sz w:val="28"/>
          <w:szCs w:val="28"/>
        </w:rPr>
        <w:t xml:space="preserve"> 12</w:t>
      </w:r>
      <w:r w:rsidR="00B85AF2" w:rsidRPr="00C52500">
        <w:rPr>
          <w:rFonts w:cstheme="minorHAnsi"/>
          <w:sz w:val="28"/>
          <w:szCs w:val="28"/>
        </w:rPr>
        <w:t>7</w:t>
      </w:r>
      <w:r w:rsidR="0023231C" w:rsidRPr="00C52500">
        <w:rPr>
          <w:rFonts w:cstheme="minorHAnsi"/>
          <w:sz w:val="28"/>
          <w:szCs w:val="28"/>
        </w:rPr>
        <w:t>-16/C</w:t>
      </w:r>
    </w:p>
    <w:p w14:paraId="4FE0F9EB" w14:textId="77777777" w:rsidR="00DF003D" w:rsidRPr="00C52500" w:rsidRDefault="00DF003D" w:rsidP="00D631BE">
      <w:pPr>
        <w:ind w:left="0"/>
        <w:rPr>
          <w:rFonts w:cstheme="minorHAnsi"/>
          <w:sz w:val="28"/>
          <w:szCs w:val="28"/>
        </w:rPr>
      </w:pPr>
    </w:p>
    <w:p w14:paraId="04E09B1E" w14:textId="77777777" w:rsidR="00B01304" w:rsidRPr="00C52500" w:rsidRDefault="00B01304" w:rsidP="00B01304">
      <w:pPr>
        <w:ind w:left="0"/>
        <w:jc w:val="center"/>
        <w:rPr>
          <w:rFonts w:cstheme="minorHAnsi"/>
          <w:b/>
          <w:sz w:val="28"/>
          <w:szCs w:val="28"/>
        </w:rPr>
      </w:pPr>
    </w:p>
    <w:p w14:paraId="37AB9335" w14:textId="10143141" w:rsidR="0023231C" w:rsidRPr="00C52500" w:rsidRDefault="00B01304" w:rsidP="00B01304">
      <w:pPr>
        <w:ind w:left="0"/>
        <w:jc w:val="center"/>
        <w:rPr>
          <w:rFonts w:cstheme="minorHAnsi"/>
          <w:b/>
          <w:sz w:val="28"/>
          <w:szCs w:val="28"/>
        </w:rPr>
      </w:pPr>
      <w:r w:rsidRPr="00C52500">
        <w:rPr>
          <w:rFonts w:cstheme="minorHAnsi"/>
          <w:b/>
          <w:sz w:val="28"/>
          <w:szCs w:val="28"/>
        </w:rPr>
        <w:t xml:space="preserve">IDEXX </w:t>
      </w:r>
      <w:proofErr w:type="spellStart"/>
      <w:r w:rsidRPr="00C52500">
        <w:rPr>
          <w:rFonts w:cstheme="minorHAnsi"/>
          <w:b/>
          <w:sz w:val="28"/>
          <w:szCs w:val="28"/>
        </w:rPr>
        <w:t>Avian</w:t>
      </w:r>
      <w:proofErr w:type="spellEnd"/>
      <w:r w:rsidRPr="00C52500">
        <w:rPr>
          <w:rFonts w:cstheme="minorHAnsi"/>
          <w:b/>
          <w:sz w:val="28"/>
          <w:szCs w:val="28"/>
        </w:rPr>
        <w:t xml:space="preserve"> </w:t>
      </w:r>
      <w:proofErr w:type="spellStart"/>
      <w:r w:rsidRPr="00C52500">
        <w:rPr>
          <w:rFonts w:cstheme="minorHAnsi"/>
          <w:b/>
          <w:sz w:val="28"/>
          <w:szCs w:val="28"/>
        </w:rPr>
        <w:t>Leukosis</w:t>
      </w:r>
      <w:proofErr w:type="spellEnd"/>
      <w:r w:rsidRPr="00C52500">
        <w:rPr>
          <w:rFonts w:cstheme="minorHAnsi"/>
          <w:b/>
          <w:sz w:val="28"/>
          <w:szCs w:val="28"/>
        </w:rPr>
        <w:t xml:space="preserve"> Virus Anti</w:t>
      </w:r>
      <w:r w:rsidR="00B85AF2" w:rsidRPr="00C52500">
        <w:rPr>
          <w:rFonts w:cstheme="minorHAnsi"/>
          <w:b/>
          <w:sz w:val="28"/>
          <w:szCs w:val="28"/>
        </w:rPr>
        <w:t>gen</w:t>
      </w:r>
      <w:r w:rsidRPr="00C52500">
        <w:rPr>
          <w:rFonts w:cstheme="minorHAnsi"/>
          <w:b/>
          <w:sz w:val="28"/>
          <w:szCs w:val="28"/>
        </w:rPr>
        <w:t xml:space="preserve"> </w:t>
      </w:r>
      <w:r w:rsidR="0023231C" w:rsidRPr="00C52500">
        <w:rPr>
          <w:rFonts w:cstheme="minorHAnsi"/>
          <w:b/>
          <w:sz w:val="28"/>
          <w:szCs w:val="28"/>
        </w:rPr>
        <w:t xml:space="preserve">Test </w:t>
      </w:r>
      <w:proofErr w:type="spellStart"/>
      <w:r w:rsidR="0023231C" w:rsidRPr="00C52500">
        <w:rPr>
          <w:rFonts w:cstheme="minorHAnsi"/>
          <w:b/>
          <w:sz w:val="28"/>
          <w:szCs w:val="28"/>
        </w:rPr>
        <w:t>Kit</w:t>
      </w:r>
      <w:proofErr w:type="spellEnd"/>
    </w:p>
    <w:p w14:paraId="4C3B32C4" w14:textId="77777777" w:rsidR="00D30E14" w:rsidRPr="00C52500" w:rsidRDefault="00D30E14" w:rsidP="00B01304">
      <w:pPr>
        <w:ind w:left="0"/>
        <w:jc w:val="center"/>
        <w:rPr>
          <w:rFonts w:cstheme="minorHAnsi"/>
          <w:b/>
          <w:sz w:val="28"/>
          <w:szCs w:val="28"/>
        </w:rPr>
      </w:pPr>
    </w:p>
    <w:p w14:paraId="1617733B" w14:textId="0CDB137B" w:rsidR="0023231C" w:rsidRPr="00C52500" w:rsidRDefault="0023231C" w:rsidP="00B01304">
      <w:pPr>
        <w:ind w:left="0"/>
        <w:jc w:val="left"/>
        <w:rPr>
          <w:rFonts w:cstheme="minorHAnsi"/>
          <w:sz w:val="28"/>
          <w:szCs w:val="28"/>
          <w:u w:val="single"/>
        </w:rPr>
      </w:pPr>
      <w:r w:rsidRPr="00C52500">
        <w:rPr>
          <w:rFonts w:cstheme="minorHAnsi"/>
          <w:sz w:val="28"/>
          <w:szCs w:val="28"/>
          <w:u w:val="single"/>
        </w:rPr>
        <w:t xml:space="preserve">Testovací souprava k prokázání </w:t>
      </w:r>
      <w:r w:rsidR="00B85AF2" w:rsidRPr="00C52500">
        <w:rPr>
          <w:rFonts w:cstheme="minorHAnsi"/>
          <w:sz w:val="28"/>
          <w:szCs w:val="28"/>
          <w:u w:val="single"/>
        </w:rPr>
        <w:t>přítomnosti antigenu</w:t>
      </w:r>
      <w:r w:rsidRPr="00C52500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C52500">
        <w:rPr>
          <w:rFonts w:cstheme="minorHAnsi"/>
          <w:sz w:val="28"/>
          <w:szCs w:val="28"/>
          <w:u w:val="single"/>
        </w:rPr>
        <w:t>aviární</w:t>
      </w:r>
      <w:proofErr w:type="spellEnd"/>
      <w:r w:rsidRPr="00C52500">
        <w:rPr>
          <w:rFonts w:cstheme="minorHAnsi"/>
          <w:sz w:val="28"/>
          <w:szCs w:val="28"/>
          <w:u w:val="single"/>
        </w:rPr>
        <w:t xml:space="preserve"> </w:t>
      </w:r>
      <w:proofErr w:type="spellStart"/>
      <w:r w:rsidRPr="00C52500">
        <w:rPr>
          <w:rFonts w:cstheme="minorHAnsi"/>
          <w:sz w:val="28"/>
          <w:szCs w:val="28"/>
          <w:u w:val="single"/>
        </w:rPr>
        <w:t>leukózy</w:t>
      </w:r>
      <w:proofErr w:type="spellEnd"/>
      <w:r w:rsidR="008748C0" w:rsidRPr="00C52500">
        <w:rPr>
          <w:rFonts w:cstheme="minorHAnsi"/>
          <w:sz w:val="28"/>
          <w:szCs w:val="28"/>
          <w:u w:val="single"/>
        </w:rPr>
        <w:t xml:space="preserve"> </w:t>
      </w:r>
    </w:p>
    <w:p w14:paraId="1CAC52BC" w14:textId="77777777" w:rsidR="00B827FA" w:rsidRPr="00C52500" w:rsidRDefault="00B827FA" w:rsidP="00D631BE">
      <w:pPr>
        <w:ind w:left="0"/>
        <w:jc w:val="center"/>
        <w:rPr>
          <w:rFonts w:cstheme="minorHAnsi"/>
          <w:b/>
          <w:sz w:val="28"/>
          <w:szCs w:val="28"/>
        </w:rPr>
      </w:pPr>
    </w:p>
    <w:p w14:paraId="19EEC7E5" w14:textId="77777777" w:rsidR="00D30E14" w:rsidRPr="00C52500" w:rsidRDefault="007E66A5" w:rsidP="00D631BE">
      <w:pPr>
        <w:ind w:left="0"/>
        <w:jc w:val="left"/>
        <w:rPr>
          <w:rFonts w:cstheme="minorHAnsi"/>
          <w:b/>
          <w:sz w:val="28"/>
          <w:szCs w:val="28"/>
        </w:rPr>
      </w:pPr>
      <w:r w:rsidRPr="00C52500">
        <w:rPr>
          <w:rFonts w:cstheme="minorHAnsi"/>
          <w:b/>
          <w:sz w:val="28"/>
          <w:szCs w:val="28"/>
        </w:rPr>
        <w:t>Distributor v ČR</w:t>
      </w:r>
      <w:r w:rsidR="00D30E14" w:rsidRPr="00C52500">
        <w:rPr>
          <w:rFonts w:cstheme="minorHAnsi"/>
          <w:b/>
          <w:sz w:val="28"/>
          <w:szCs w:val="28"/>
        </w:rPr>
        <w:t xml:space="preserve">:  </w:t>
      </w:r>
    </w:p>
    <w:p w14:paraId="78776E9C" w14:textId="77777777" w:rsidR="000E55B9" w:rsidRPr="00C52500" w:rsidRDefault="00D30E14" w:rsidP="00D631BE">
      <w:pPr>
        <w:ind w:left="0"/>
        <w:jc w:val="left"/>
        <w:rPr>
          <w:rFonts w:cstheme="minorHAnsi"/>
          <w:sz w:val="28"/>
          <w:szCs w:val="28"/>
        </w:rPr>
      </w:pPr>
      <w:r w:rsidRPr="00C52500">
        <w:rPr>
          <w:rFonts w:cstheme="minorHAnsi"/>
          <w:sz w:val="28"/>
          <w:szCs w:val="28"/>
        </w:rPr>
        <w:t>Cymedica spol. s r.o., Pod Nádražím 853, 268 01 Hořovice, ČR</w:t>
      </w:r>
    </w:p>
    <w:p w14:paraId="18DB4F62" w14:textId="77777777" w:rsidR="00D30E14" w:rsidRPr="00C52500" w:rsidRDefault="00D30E14" w:rsidP="000E55B9">
      <w:pPr>
        <w:ind w:left="0"/>
        <w:jc w:val="left"/>
        <w:rPr>
          <w:rFonts w:cstheme="minorHAnsi"/>
          <w:sz w:val="28"/>
          <w:szCs w:val="28"/>
        </w:rPr>
      </w:pPr>
    </w:p>
    <w:p w14:paraId="30812E0E" w14:textId="77777777" w:rsidR="000E55B9" w:rsidRPr="00C52500" w:rsidRDefault="000E55B9" w:rsidP="000E55B9">
      <w:pPr>
        <w:ind w:left="0"/>
        <w:jc w:val="left"/>
        <w:rPr>
          <w:rFonts w:cstheme="minorHAnsi"/>
          <w:sz w:val="28"/>
          <w:szCs w:val="28"/>
        </w:rPr>
      </w:pPr>
      <w:r w:rsidRPr="00C52500">
        <w:rPr>
          <w:rFonts w:cstheme="minorHAnsi"/>
          <w:sz w:val="28"/>
          <w:szCs w:val="28"/>
        </w:rPr>
        <w:t>Skladujte při teplotě +2 až +8 °C</w:t>
      </w:r>
    </w:p>
    <w:p w14:paraId="66D0A58D" w14:textId="77777777" w:rsidR="005F7D87" w:rsidRPr="00C52500" w:rsidRDefault="005F7D87" w:rsidP="000E55B9">
      <w:pPr>
        <w:ind w:left="0"/>
        <w:jc w:val="left"/>
        <w:rPr>
          <w:rFonts w:cstheme="minorHAnsi"/>
          <w:sz w:val="28"/>
          <w:szCs w:val="28"/>
        </w:rPr>
      </w:pPr>
    </w:p>
    <w:p w14:paraId="6D6C0396" w14:textId="3D446CD3" w:rsidR="005F7D87" w:rsidRPr="00C52500" w:rsidRDefault="005F7D87" w:rsidP="000E55B9">
      <w:pPr>
        <w:ind w:left="0"/>
        <w:jc w:val="left"/>
        <w:rPr>
          <w:rFonts w:cstheme="minorHAnsi"/>
          <w:sz w:val="28"/>
          <w:szCs w:val="28"/>
        </w:rPr>
      </w:pPr>
      <w:r w:rsidRPr="00C52500">
        <w:rPr>
          <w:rFonts w:cstheme="minorHAnsi"/>
          <w:sz w:val="28"/>
          <w:szCs w:val="28"/>
        </w:rPr>
        <w:t>Č. šarže a ex</w:t>
      </w:r>
      <w:r w:rsidR="00C52500">
        <w:rPr>
          <w:rFonts w:cstheme="minorHAnsi"/>
          <w:sz w:val="28"/>
          <w:szCs w:val="28"/>
        </w:rPr>
        <w:t>s</w:t>
      </w:r>
      <w:r w:rsidRPr="00C52500">
        <w:rPr>
          <w:rFonts w:cstheme="minorHAnsi"/>
          <w:sz w:val="28"/>
          <w:szCs w:val="28"/>
        </w:rPr>
        <w:t>pirace: viz</w:t>
      </w:r>
      <w:r w:rsidR="00C52500">
        <w:rPr>
          <w:rFonts w:cstheme="minorHAnsi"/>
          <w:sz w:val="28"/>
          <w:szCs w:val="28"/>
        </w:rPr>
        <w:t xml:space="preserve"> </w:t>
      </w:r>
      <w:r w:rsidRPr="00C52500">
        <w:rPr>
          <w:rFonts w:cstheme="minorHAnsi"/>
          <w:sz w:val="28"/>
          <w:szCs w:val="28"/>
        </w:rPr>
        <w:t>obal</w:t>
      </w:r>
    </w:p>
    <w:p w14:paraId="63D28AE0" w14:textId="77777777" w:rsidR="007C63BC" w:rsidRDefault="007C63BC" w:rsidP="000E55B9">
      <w:pPr>
        <w:ind w:left="0"/>
        <w:jc w:val="left"/>
        <w:rPr>
          <w:rFonts w:cs="Times New Roman"/>
          <w:sz w:val="28"/>
          <w:szCs w:val="28"/>
        </w:rPr>
      </w:pPr>
    </w:p>
    <w:p w14:paraId="1F26971B" w14:textId="77777777"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27081" w14:textId="77777777" w:rsidR="00943DBE" w:rsidRDefault="00943DBE" w:rsidP="00C52500">
      <w:r>
        <w:separator/>
      </w:r>
    </w:p>
  </w:endnote>
  <w:endnote w:type="continuationSeparator" w:id="0">
    <w:p w14:paraId="6FBA2A7B" w14:textId="77777777" w:rsidR="00943DBE" w:rsidRDefault="00943DBE" w:rsidP="00C5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D78DB" w14:textId="77777777" w:rsidR="00943DBE" w:rsidRDefault="00943DBE" w:rsidP="00C52500">
      <w:r>
        <w:separator/>
      </w:r>
    </w:p>
  </w:footnote>
  <w:footnote w:type="continuationSeparator" w:id="0">
    <w:p w14:paraId="08F0509F" w14:textId="77777777" w:rsidR="00943DBE" w:rsidRDefault="00943DBE" w:rsidP="00C5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5D525" w14:textId="041BBE02" w:rsidR="00C52500" w:rsidRPr="00E1769A" w:rsidRDefault="00C52500" w:rsidP="00C52500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CD61362755D84AEE8DED502656AD071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7D7AEB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FCEEEDB673FC4E64B368B848CB22132B"/>
        </w:placeholder>
        <w:text/>
      </w:sdtPr>
      <w:sdtContent>
        <w:r w:rsidR="007D7AEB" w:rsidRPr="007D7AEB">
          <w:rPr>
            <w:rFonts w:eastAsia="Times New Roman"/>
            <w:lang w:eastAsia="cs-CZ"/>
          </w:rPr>
          <w:t>USKVBL/11724/2021/POD</w:t>
        </w:r>
      </w:sdtContent>
    </w:sdt>
    <w:r w:rsidRPr="00E1769A">
      <w:rPr>
        <w:bCs/>
      </w:rPr>
      <w:t xml:space="preserve"> </w:t>
    </w:r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FCEEEDB673FC4E64B368B848CB22132B"/>
        </w:placeholder>
        <w:text/>
      </w:sdtPr>
      <w:sdtContent>
        <w:r w:rsidR="007D7AEB" w:rsidRPr="007D7AEB">
          <w:rPr>
            <w:rFonts w:eastAsia="Times New Roman"/>
            <w:lang w:eastAsia="cs-CZ"/>
          </w:rPr>
          <w:t xml:space="preserve">USKVBL/12902/2021/REG- </w:t>
        </w:r>
        <w:proofErr w:type="spellStart"/>
        <w:r w:rsidR="007D7AEB" w:rsidRPr="007D7AEB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3FFAB0066EA8486DBBA845DC7323AB53"/>
        </w:placeholder>
        <w:date w:fullDate="2021-09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D7AEB">
          <w:rPr>
            <w:bCs/>
          </w:rPr>
          <w:t>22.9.2021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2583F3D05A94E57A0BC4E80706ACAC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7D7AEB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eastAsia="Times New Roman" w:cs="Calibri"/>
          <w:bCs/>
          <w:lang w:eastAsia="cs-CZ"/>
        </w:rPr>
        <w:id w:val="-1053610400"/>
        <w:placeholder>
          <w:docPart w:val="D4D94731DC844ACD908FB9220580C359"/>
        </w:placeholder>
        <w:text/>
      </w:sdtPr>
      <w:sdtContent>
        <w:r w:rsidR="007D7AEB" w:rsidRPr="007D7AEB">
          <w:rPr>
            <w:rFonts w:eastAsia="Times New Roman" w:cs="Calibri"/>
            <w:bCs/>
            <w:lang w:eastAsia="cs-CZ"/>
          </w:rPr>
          <w:t xml:space="preserve">IDEXX </w:t>
        </w:r>
        <w:proofErr w:type="spellStart"/>
        <w:r w:rsidR="007D7AEB" w:rsidRPr="007D7AEB">
          <w:rPr>
            <w:rFonts w:eastAsia="Times New Roman" w:cs="Calibri"/>
            <w:bCs/>
            <w:lang w:eastAsia="cs-CZ"/>
          </w:rPr>
          <w:t>Avian</w:t>
        </w:r>
        <w:proofErr w:type="spellEnd"/>
        <w:r w:rsidR="007D7AEB" w:rsidRPr="007D7AEB">
          <w:rPr>
            <w:rFonts w:eastAsia="Times New Roman" w:cs="Calibri"/>
            <w:bCs/>
            <w:lang w:eastAsia="cs-CZ"/>
          </w:rPr>
          <w:t xml:space="preserve"> </w:t>
        </w:r>
        <w:proofErr w:type="spellStart"/>
        <w:r w:rsidR="007D7AEB" w:rsidRPr="007D7AEB">
          <w:rPr>
            <w:rFonts w:eastAsia="Times New Roman" w:cs="Calibri"/>
            <w:bCs/>
            <w:lang w:eastAsia="cs-CZ"/>
          </w:rPr>
          <w:t>Leukosis</w:t>
        </w:r>
        <w:proofErr w:type="spellEnd"/>
        <w:r w:rsidR="007D7AEB" w:rsidRPr="007D7AEB">
          <w:rPr>
            <w:rFonts w:eastAsia="Times New Roman" w:cs="Calibri"/>
            <w:bCs/>
            <w:lang w:eastAsia="cs-CZ"/>
          </w:rPr>
          <w:t xml:space="preserve"> Virus Antigen Test </w:t>
        </w:r>
        <w:proofErr w:type="spellStart"/>
        <w:r w:rsidR="007D7AEB" w:rsidRPr="007D7AEB">
          <w:rPr>
            <w:rFonts w:eastAsia="Times New Roman" w:cs="Calibri"/>
            <w:bCs/>
            <w:lang w:eastAsia="cs-CZ"/>
          </w:rPr>
          <w:t>Kit</w:t>
        </w:r>
        <w:proofErr w:type="spellEnd"/>
      </w:sdtContent>
    </w:sdt>
  </w:p>
  <w:p w14:paraId="01F6C130" w14:textId="77777777" w:rsidR="00C52500" w:rsidRDefault="00C525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757D5"/>
    <w:rsid w:val="000A232A"/>
    <w:rsid w:val="000D608C"/>
    <w:rsid w:val="000E0C9E"/>
    <w:rsid w:val="000E55B9"/>
    <w:rsid w:val="00200F75"/>
    <w:rsid w:val="0023231C"/>
    <w:rsid w:val="002807FC"/>
    <w:rsid w:val="002A52EE"/>
    <w:rsid w:val="00447B45"/>
    <w:rsid w:val="00497195"/>
    <w:rsid w:val="005F7D87"/>
    <w:rsid w:val="006340D2"/>
    <w:rsid w:val="007C63BC"/>
    <w:rsid w:val="007D7AEB"/>
    <w:rsid w:val="007E66A5"/>
    <w:rsid w:val="008748C0"/>
    <w:rsid w:val="00943DBE"/>
    <w:rsid w:val="009A1595"/>
    <w:rsid w:val="00A06AFE"/>
    <w:rsid w:val="00A12CFF"/>
    <w:rsid w:val="00B01304"/>
    <w:rsid w:val="00B558F9"/>
    <w:rsid w:val="00B827FA"/>
    <w:rsid w:val="00B85AF2"/>
    <w:rsid w:val="00C362D7"/>
    <w:rsid w:val="00C52500"/>
    <w:rsid w:val="00C81CBA"/>
    <w:rsid w:val="00D30E14"/>
    <w:rsid w:val="00D631BE"/>
    <w:rsid w:val="00DE57CA"/>
    <w:rsid w:val="00DF003D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A1A1"/>
  <w15:docId w15:val="{10D61577-720B-4BD4-856F-FD144091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C525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2500"/>
  </w:style>
  <w:style w:type="paragraph" w:styleId="Zpat">
    <w:name w:val="footer"/>
    <w:basedOn w:val="Normln"/>
    <w:link w:val="ZpatChar"/>
    <w:uiPriority w:val="99"/>
    <w:unhideWhenUsed/>
    <w:rsid w:val="00C525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500"/>
  </w:style>
  <w:style w:type="character" w:styleId="Zstupntext">
    <w:name w:val="Placeholder Text"/>
    <w:rsid w:val="00C52500"/>
    <w:rPr>
      <w:color w:val="808080"/>
    </w:rPr>
  </w:style>
  <w:style w:type="character" w:customStyle="1" w:styleId="Styl2">
    <w:name w:val="Styl2"/>
    <w:basedOn w:val="Standardnpsmoodstavce"/>
    <w:uiPriority w:val="1"/>
    <w:rsid w:val="00C5250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61362755D84AEE8DED502656AD0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6CCE6-DAC9-4A18-8812-D811FD74310D}"/>
      </w:docPartPr>
      <w:docPartBody>
        <w:p w:rsidR="007F02EA" w:rsidRDefault="00F10E37" w:rsidP="00F10E37">
          <w:pPr>
            <w:pStyle w:val="CD61362755D84AEE8DED502656AD07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CEEEDB673FC4E64B368B848CB2213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865C04-B28E-4F35-8AEE-D2437704FF0F}"/>
      </w:docPartPr>
      <w:docPartBody>
        <w:p w:rsidR="007F02EA" w:rsidRDefault="00F10E37" w:rsidP="00F10E37">
          <w:pPr>
            <w:pStyle w:val="FCEEEDB673FC4E64B368B848CB22132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FFAB0066EA8486DBBA845DC7323A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5EB58-6845-4FC6-BBAA-90EEE483520C}"/>
      </w:docPartPr>
      <w:docPartBody>
        <w:p w:rsidR="007F02EA" w:rsidRDefault="00F10E37" w:rsidP="00F10E37">
          <w:pPr>
            <w:pStyle w:val="3FFAB0066EA8486DBBA845DC7323AB5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2583F3D05A94E57A0BC4E80706ACA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D2183D-41B5-40D0-8288-ED938F3E4756}"/>
      </w:docPartPr>
      <w:docPartBody>
        <w:p w:rsidR="007F02EA" w:rsidRDefault="00F10E37" w:rsidP="00F10E37">
          <w:pPr>
            <w:pStyle w:val="D2583F3D05A94E57A0BC4E80706ACAC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4D94731DC844ACD908FB9220580C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958D9-07F2-464E-AFBA-19EBA52B4700}"/>
      </w:docPartPr>
      <w:docPartBody>
        <w:p w:rsidR="007F02EA" w:rsidRDefault="00F10E37" w:rsidP="00F10E37">
          <w:pPr>
            <w:pStyle w:val="D4D94731DC844ACD908FB9220580C35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37"/>
    <w:rsid w:val="00442896"/>
    <w:rsid w:val="007F02EA"/>
    <w:rsid w:val="00F10E37"/>
    <w:rsid w:val="00F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10E37"/>
    <w:rPr>
      <w:color w:val="808080"/>
    </w:rPr>
  </w:style>
  <w:style w:type="paragraph" w:customStyle="1" w:styleId="CD61362755D84AEE8DED502656AD0717">
    <w:name w:val="CD61362755D84AEE8DED502656AD0717"/>
    <w:rsid w:val="00F10E37"/>
  </w:style>
  <w:style w:type="paragraph" w:customStyle="1" w:styleId="FCEEEDB673FC4E64B368B848CB22132B">
    <w:name w:val="FCEEEDB673FC4E64B368B848CB22132B"/>
    <w:rsid w:val="00F10E37"/>
  </w:style>
  <w:style w:type="paragraph" w:customStyle="1" w:styleId="3FFAB0066EA8486DBBA845DC7323AB53">
    <w:name w:val="3FFAB0066EA8486DBBA845DC7323AB53"/>
    <w:rsid w:val="00F10E37"/>
  </w:style>
  <w:style w:type="paragraph" w:customStyle="1" w:styleId="D2583F3D05A94E57A0BC4E80706ACAC8">
    <w:name w:val="D2583F3D05A94E57A0BC4E80706ACAC8"/>
    <w:rsid w:val="00F10E37"/>
  </w:style>
  <w:style w:type="paragraph" w:customStyle="1" w:styleId="D4D94731DC844ACD908FB9220580C359">
    <w:name w:val="D4D94731DC844ACD908FB9220580C359"/>
    <w:rsid w:val="00F10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Podbřecká Milena</cp:lastModifiedBy>
  <cp:revision>4</cp:revision>
  <cp:lastPrinted>2021-09-22T14:24:00Z</cp:lastPrinted>
  <dcterms:created xsi:type="dcterms:W3CDTF">2021-09-20T12:31:00Z</dcterms:created>
  <dcterms:modified xsi:type="dcterms:W3CDTF">2021-09-22T14:24:00Z</dcterms:modified>
</cp:coreProperties>
</file>