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>
        <w:rPr>
          <w:b/>
          <w:szCs w:val="22"/>
          <w:lang w:val="cs-CZ"/>
        </w:rPr>
        <w:t>PŘÍLOHA I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>
        <w:rPr>
          <w:b/>
          <w:szCs w:val="22"/>
          <w:lang w:val="cs-CZ"/>
        </w:rPr>
        <w:t>SOUHRN ÚDAJŮ O PŘÍPRAVKU</w:t>
      </w:r>
    </w:p>
    <w:p w:rsidR="000E6AB0" w:rsidRDefault="000E6AB0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br w:type="page"/>
      </w:r>
      <w:r>
        <w:rPr>
          <w:b/>
          <w:szCs w:val="22"/>
          <w:lang w:val="cs-CZ"/>
        </w:rPr>
        <w:lastRenderedPageBreak/>
        <w:t>1.</w:t>
      </w:r>
      <w:r>
        <w:rPr>
          <w:b/>
          <w:szCs w:val="22"/>
          <w:lang w:val="cs-CZ"/>
        </w:rPr>
        <w:tab/>
        <w:t>NÁZEV VETERINÁRNÍHO LÉČIVÉHO PŘÍPRAVKU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Moxisolv</w:t>
      </w:r>
      <w:proofErr w:type="spellEnd"/>
      <w:r>
        <w:rPr>
          <w:szCs w:val="22"/>
          <w:lang w:val="cs-CZ"/>
        </w:rPr>
        <w:t xml:space="preserve"> LA 100 mg/ml injekční roztok pro skot 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2.</w:t>
      </w:r>
      <w:r>
        <w:rPr>
          <w:b/>
          <w:szCs w:val="22"/>
          <w:lang w:val="cs-CZ"/>
        </w:rPr>
        <w:tab/>
        <w:t>KVALITATIVNÍ A KVANTITATIVNÍ SLOŽENÍ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3672BD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Každý </w:t>
      </w:r>
      <w:r w:rsidR="000E6AB0">
        <w:rPr>
          <w:szCs w:val="22"/>
          <w:lang w:val="cs-CZ"/>
        </w:rPr>
        <w:t>ml obsahuje: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Léčivá látka:</w:t>
      </w:r>
    </w:p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proofErr w:type="spellStart"/>
      <w:r>
        <w:rPr>
          <w:bCs/>
          <w:szCs w:val="22"/>
          <w:lang w:val="cs-CZ"/>
        </w:rPr>
        <w:t>Moxide</w:t>
      </w:r>
      <w:r w:rsidR="003672BD">
        <w:rPr>
          <w:bCs/>
          <w:szCs w:val="22"/>
          <w:lang w:val="cs-CZ"/>
        </w:rPr>
        <w:t>ctinum</w:t>
      </w:r>
      <w:proofErr w:type="spellEnd"/>
      <w:r>
        <w:rPr>
          <w:bCs/>
          <w:szCs w:val="22"/>
          <w:lang w:val="cs-CZ"/>
        </w:rPr>
        <w:tab/>
      </w:r>
      <w:r>
        <w:rPr>
          <w:bCs/>
          <w:szCs w:val="22"/>
          <w:lang w:val="cs-CZ"/>
        </w:rPr>
        <w:tab/>
      </w:r>
      <w:r>
        <w:rPr>
          <w:bCs/>
          <w:szCs w:val="22"/>
          <w:lang w:val="cs-CZ"/>
        </w:rPr>
        <w:tab/>
        <w:t>100 mg</w:t>
      </w:r>
    </w:p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:rsidR="00D91577" w:rsidRPr="00367CC3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/>
          <w:szCs w:val="22"/>
          <w:lang w:val="cs-CZ"/>
        </w:rPr>
        <w:t>Pomocné látky:</w:t>
      </w:r>
    </w:p>
    <w:p w:rsidR="00D91577" w:rsidRDefault="00D91577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D91577" w:rsidRPr="00B41D57" w:rsidTr="00F625E3">
        <w:tc>
          <w:tcPr>
            <w:tcW w:w="4643" w:type="dxa"/>
            <w:shd w:val="clear" w:color="auto" w:fill="auto"/>
            <w:vAlign w:val="center"/>
          </w:tcPr>
          <w:p w:rsidR="00D91577" w:rsidRPr="00B41D57" w:rsidRDefault="00D91577" w:rsidP="00F625E3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 w:rsidRPr="00B41D57">
              <w:rPr>
                <w:b/>
                <w:bCs/>
                <w:iCs/>
                <w:szCs w:val="22"/>
              </w:rPr>
              <w:t>Kvalitativní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složení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pomocných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látek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a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dalších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složek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:rsidR="00D91577" w:rsidRPr="00B41D57" w:rsidRDefault="00D91577" w:rsidP="00F625E3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 w:rsidRPr="00B41D57">
              <w:rPr>
                <w:b/>
                <w:bCs/>
                <w:iCs/>
                <w:szCs w:val="22"/>
              </w:rPr>
              <w:t>Kvantitativní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složení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,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pokud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je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tato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informace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nezbytná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pro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řádné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podání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veterinárního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léčivého</w:t>
            </w:r>
            <w:proofErr w:type="spellEnd"/>
            <w:r w:rsidRPr="00B41D57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B41D57">
              <w:rPr>
                <w:b/>
                <w:bCs/>
                <w:iCs/>
                <w:szCs w:val="22"/>
              </w:rPr>
              <w:t>přípravku</w:t>
            </w:r>
            <w:proofErr w:type="spellEnd"/>
          </w:p>
        </w:tc>
      </w:tr>
      <w:tr w:rsidR="00D91577" w:rsidRPr="00B41D57" w:rsidTr="00F625E3">
        <w:tc>
          <w:tcPr>
            <w:tcW w:w="4643" w:type="dxa"/>
            <w:shd w:val="clear" w:color="auto" w:fill="auto"/>
            <w:vAlign w:val="center"/>
          </w:tcPr>
          <w:p w:rsidR="00D91577" w:rsidRPr="00B41D57" w:rsidRDefault="00D91577" w:rsidP="00F625E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bCs/>
                <w:szCs w:val="22"/>
                <w:lang w:val="cs-CZ"/>
              </w:rPr>
              <w:t>Benzylalkohol</w:t>
            </w:r>
            <w:proofErr w:type="spellEnd"/>
            <w:r>
              <w:rPr>
                <w:bCs/>
                <w:szCs w:val="22"/>
                <w:lang w:val="cs-CZ"/>
              </w:rPr>
              <w:t xml:space="preserve"> (E1519)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91577" w:rsidRPr="00B41D57" w:rsidRDefault="00D91577" w:rsidP="00F625E3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  <w:szCs w:val="22"/>
                <w:lang w:val="cs-CZ"/>
              </w:rPr>
              <w:t>70 mg</w:t>
            </w:r>
          </w:p>
        </w:tc>
      </w:tr>
      <w:tr w:rsidR="00D91577" w:rsidRPr="00B41D57" w:rsidTr="00F625E3">
        <w:tc>
          <w:tcPr>
            <w:tcW w:w="4643" w:type="dxa"/>
            <w:shd w:val="clear" w:color="auto" w:fill="auto"/>
            <w:vAlign w:val="center"/>
          </w:tcPr>
          <w:p w:rsidR="00D91577" w:rsidRPr="00367CC3" w:rsidRDefault="00D91577" w:rsidP="00367CC3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Sorbitan</w:t>
            </w:r>
            <w:proofErr w:type="spellEnd"/>
            <w:r>
              <w:rPr>
                <w:szCs w:val="22"/>
                <w:lang w:val="cs-CZ"/>
              </w:rPr>
              <w:t>-oleát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91577" w:rsidRPr="00B41D57" w:rsidRDefault="00D91577" w:rsidP="00F625E3">
            <w:pPr>
              <w:spacing w:before="60" w:after="60"/>
              <w:rPr>
                <w:iCs/>
                <w:szCs w:val="22"/>
              </w:rPr>
            </w:pPr>
          </w:p>
        </w:tc>
      </w:tr>
      <w:tr w:rsidR="00D91577" w:rsidRPr="00B41D57" w:rsidTr="00F625E3">
        <w:tc>
          <w:tcPr>
            <w:tcW w:w="4643" w:type="dxa"/>
            <w:shd w:val="clear" w:color="auto" w:fill="auto"/>
            <w:vAlign w:val="center"/>
          </w:tcPr>
          <w:p w:rsidR="00D91577" w:rsidRPr="00367CC3" w:rsidRDefault="00D91577" w:rsidP="00367CC3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Propylenglykol-dioktanodidekanoát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:rsidR="00D91577" w:rsidRPr="00B41D57" w:rsidRDefault="00D91577" w:rsidP="00F625E3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:rsidR="00D91577" w:rsidRDefault="00D91577" w:rsidP="00D9157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Čirý, žlutý roztok bez jakýchkoli částic.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D91577" w:rsidRDefault="000E6AB0">
      <w:pPr>
        <w:spacing w:line="240" w:lineRule="auto"/>
        <w:rPr>
          <w:b/>
          <w:szCs w:val="22"/>
          <w:lang w:val="cs-CZ"/>
        </w:rPr>
      </w:pPr>
      <w:r w:rsidRPr="00D91577">
        <w:rPr>
          <w:b/>
          <w:szCs w:val="22"/>
          <w:lang w:val="cs-CZ"/>
        </w:rPr>
        <w:t>3.</w:t>
      </w:r>
      <w:r w:rsidRPr="00D91577">
        <w:rPr>
          <w:b/>
          <w:szCs w:val="22"/>
          <w:lang w:val="cs-CZ"/>
        </w:rPr>
        <w:tab/>
      </w:r>
      <w:r w:rsidR="00D91577" w:rsidRPr="00367CC3">
        <w:rPr>
          <w:b/>
        </w:rPr>
        <w:t>KLINICKÉ INFORMACE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D91577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.1</w:t>
      </w:r>
      <w:r w:rsidR="000E6AB0">
        <w:rPr>
          <w:b/>
          <w:szCs w:val="22"/>
          <w:lang w:val="cs-CZ"/>
        </w:rPr>
        <w:tab/>
        <w:t>Cílové druhy zvířat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Skot</w:t>
      </w:r>
      <w:r w:rsidR="00D91577">
        <w:rPr>
          <w:szCs w:val="22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D91577" w:rsidRDefault="00D91577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D91577">
        <w:rPr>
          <w:b/>
          <w:szCs w:val="22"/>
          <w:lang w:val="cs-CZ"/>
        </w:rPr>
        <w:t>3</w:t>
      </w:r>
      <w:r w:rsidR="000E6AB0" w:rsidRPr="00D91577">
        <w:rPr>
          <w:b/>
          <w:szCs w:val="22"/>
          <w:lang w:val="cs-CZ"/>
        </w:rPr>
        <w:t>.2</w:t>
      </w:r>
      <w:r w:rsidR="000E6AB0" w:rsidRPr="00D91577">
        <w:rPr>
          <w:b/>
          <w:szCs w:val="22"/>
          <w:lang w:val="cs-CZ"/>
        </w:rPr>
        <w:tab/>
      </w:r>
      <w:proofErr w:type="spellStart"/>
      <w:r w:rsidRPr="00367CC3">
        <w:rPr>
          <w:b/>
        </w:rPr>
        <w:t>Indikace</w:t>
      </w:r>
      <w:proofErr w:type="spellEnd"/>
      <w:r w:rsidRPr="00367CC3">
        <w:rPr>
          <w:b/>
        </w:rPr>
        <w:t xml:space="preserve"> pro </w:t>
      </w:r>
      <w:proofErr w:type="spellStart"/>
      <w:r w:rsidRPr="00367CC3">
        <w:rPr>
          <w:b/>
        </w:rPr>
        <w:t>použití</w:t>
      </w:r>
      <w:proofErr w:type="spellEnd"/>
      <w:r w:rsidRPr="00367CC3">
        <w:rPr>
          <w:b/>
        </w:rPr>
        <w:t xml:space="preserve"> pro </w:t>
      </w:r>
      <w:proofErr w:type="spellStart"/>
      <w:r w:rsidRPr="00367CC3">
        <w:rPr>
          <w:b/>
        </w:rPr>
        <w:t>každý</w:t>
      </w:r>
      <w:proofErr w:type="spellEnd"/>
      <w:r w:rsidRPr="00367CC3">
        <w:rPr>
          <w:b/>
        </w:rPr>
        <w:t xml:space="preserve"> </w:t>
      </w:r>
      <w:proofErr w:type="spellStart"/>
      <w:r w:rsidRPr="00367CC3">
        <w:rPr>
          <w:b/>
        </w:rPr>
        <w:t>cílový</w:t>
      </w:r>
      <w:proofErr w:type="spellEnd"/>
      <w:r w:rsidRPr="00367CC3">
        <w:rPr>
          <w:b/>
        </w:rPr>
        <w:t xml:space="preserve"> </w:t>
      </w:r>
      <w:proofErr w:type="spellStart"/>
      <w:r w:rsidRPr="00367CC3">
        <w:rPr>
          <w:b/>
        </w:rPr>
        <w:t>druh</w:t>
      </w:r>
      <w:proofErr w:type="spellEnd"/>
      <w:r w:rsidRPr="00367CC3">
        <w:rPr>
          <w:b/>
        </w:rPr>
        <w:t xml:space="preserve"> </w:t>
      </w:r>
      <w:proofErr w:type="spellStart"/>
      <w:r w:rsidRPr="00367CC3">
        <w:rPr>
          <w:b/>
        </w:rPr>
        <w:t>zvířat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D43F5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Léčba a prevence smíšených infestací </w:t>
      </w:r>
      <w:r w:rsidR="001C2C7C">
        <w:rPr>
          <w:szCs w:val="22"/>
          <w:lang w:val="cs-CZ"/>
        </w:rPr>
        <w:t xml:space="preserve">níže </w:t>
      </w:r>
      <w:r>
        <w:rPr>
          <w:szCs w:val="22"/>
          <w:lang w:val="cs-CZ"/>
        </w:rPr>
        <w:t xml:space="preserve">uvedenými druhy gastrointestinálních </w:t>
      </w:r>
      <w:proofErr w:type="spellStart"/>
      <w:r>
        <w:rPr>
          <w:szCs w:val="22"/>
          <w:lang w:val="cs-CZ"/>
        </w:rPr>
        <w:t>nematod</w:t>
      </w:r>
      <w:proofErr w:type="spellEnd"/>
      <w:r>
        <w:rPr>
          <w:szCs w:val="22"/>
          <w:lang w:val="cs-CZ"/>
        </w:rPr>
        <w:t xml:space="preserve">, </w:t>
      </w:r>
      <w:r w:rsidR="008E7590">
        <w:rPr>
          <w:szCs w:val="22"/>
          <w:lang w:val="cs-CZ"/>
        </w:rPr>
        <w:t>plic</w:t>
      </w:r>
      <w:r w:rsidR="008E7590" w:rsidRPr="00757BD3">
        <w:rPr>
          <w:szCs w:val="22"/>
          <w:lang w:val="cs-CZ"/>
        </w:rPr>
        <w:t xml:space="preserve">ních </w:t>
      </w:r>
      <w:proofErr w:type="spellStart"/>
      <w:r w:rsidRPr="00757BD3">
        <w:rPr>
          <w:szCs w:val="22"/>
          <w:lang w:val="cs-CZ"/>
        </w:rPr>
        <w:t>nematod</w:t>
      </w:r>
      <w:proofErr w:type="spellEnd"/>
      <w:r w:rsidRPr="00757BD3">
        <w:rPr>
          <w:szCs w:val="22"/>
          <w:lang w:val="cs-CZ"/>
        </w:rPr>
        <w:t xml:space="preserve"> a některých parazitických členovců u skotu o </w:t>
      </w:r>
      <w:r w:rsidR="00ED01AC">
        <w:rPr>
          <w:szCs w:val="22"/>
          <w:lang w:val="cs-CZ"/>
        </w:rPr>
        <w:t xml:space="preserve">živé </w:t>
      </w:r>
      <w:r w:rsidRPr="00757BD3">
        <w:rPr>
          <w:szCs w:val="22"/>
          <w:lang w:val="cs-CZ"/>
        </w:rPr>
        <w:t>hmotnosti od 100 do</w:t>
      </w:r>
      <w:r>
        <w:rPr>
          <w:szCs w:val="22"/>
          <w:lang w:val="cs-CZ"/>
        </w:rPr>
        <w:t xml:space="preserve"> 500 kg: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57BD3">
        <w:rPr>
          <w:szCs w:val="22"/>
          <w:lang w:val="cs-CZ"/>
        </w:rPr>
        <w:t>Dospěl</w:t>
      </w:r>
      <w:r w:rsidR="00D43F5E" w:rsidRPr="00757BD3">
        <w:rPr>
          <w:szCs w:val="22"/>
          <w:lang w:val="cs-CZ"/>
        </w:rPr>
        <w:t>ci</w:t>
      </w:r>
      <w:r w:rsidRPr="00757BD3">
        <w:rPr>
          <w:szCs w:val="22"/>
          <w:lang w:val="cs-CZ"/>
        </w:rPr>
        <w:t xml:space="preserve"> a nedospělá gastrointestinální </w:t>
      </w:r>
      <w:proofErr w:type="spellStart"/>
      <w:r w:rsidRPr="00757BD3">
        <w:rPr>
          <w:szCs w:val="22"/>
          <w:lang w:val="cs-CZ"/>
        </w:rPr>
        <w:t>nematoda</w:t>
      </w:r>
      <w:proofErr w:type="spellEnd"/>
      <w:r w:rsidRPr="00757BD3">
        <w:rPr>
          <w:szCs w:val="22"/>
          <w:lang w:val="cs-CZ"/>
        </w:rPr>
        <w:t>: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Haemonchus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placei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Haemonchus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contortus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Ostertagia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ostertagi</w:t>
      </w:r>
      <w:proofErr w:type="spellEnd"/>
      <w:r>
        <w:rPr>
          <w:iCs/>
          <w:szCs w:val="22"/>
          <w:lang w:val="cs-CZ"/>
        </w:rPr>
        <w:t xml:space="preserve"> (včetně inhibovaných larev)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Trichostrongylus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axei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Trichostrongylus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colubriformis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Nematodirus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helvetianus</w:t>
      </w:r>
      <w:proofErr w:type="spellEnd"/>
      <w:r>
        <w:rPr>
          <w:iCs/>
          <w:szCs w:val="22"/>
          <w:lang w:val="cs-CZ"/>
        </w:rPr>
        <w:t xml:space="preserve"> (pouze dospěl</w:t>
      </w:r>
      <w:r w:rsidR="00D43F5E">
        <w:rPr>
          <w:iCs/>
          <w:szCs w:val="22"/>
          <w:lang w:val="cs-CZ"/>
        </w:rPr>
        <w:t>ci</w:t>
      </w:r>
      <w:r>
        <w:rPr>
          <w:iCs/>
          <w:szCs w:val="22"/>
          <w:lang w:val="cs-CZ"/>
        </w:rPr>
        <w:t>)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Nematodirus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spathiger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Cooperia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surnabada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Cooperia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oncophora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Cooperia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pectinata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Cooperia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punctata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Oesophagostomum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radiatum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Bunostomum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phlebotomum</w:t>
      </w:r>
      <w:proofErr w:type="spellEnd"/>
      <w:r>
        <w:rPr>
          <w:iCs/>
          <w:szCs w:val="22"/>
          <w:lang w:val="cs-CZ"/>
        </w:rPr>
        <w:t xml:space="preserve"> (pouze dospěl</w:t>
      </w:r>
      <w:r w:rsidR="00D43F5E">
        <w:rPr>
          <w:iCs/>
          <w:szCs w:val="22"/>
          <w:lang w:val="cs-CZ"/>
        </w:rPr>
        <w:t>ci</w:t>
      </w:r>
      <w:r>
        <w:rPr>
          <w:iCs/>
          <w:szCs w:val="22"/>
          <w:lang w:val="cs-CZ"/>
        </w:rPr>
        <w:t>)</w:t>
      </w:r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Chabertia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ovina</w:t>
      </w:r>
      <w:proofErr w:type="spellEnd"/>
      <w:r>
        <w:rPr>
          <w:iCs/>
          <w:szCs w:val="22"/>
          <w:lang w:val="cs-CZ"/>
        </w:rPr>
        <w:t xml:space="preserve"> (pouze dospěl</w:t>
      </w:r>
      <w:r w:rsidR="00D43F5E">
        <w:rPr>
          <w:iCs/>
          <w:szCs w:val="22"/>
          <w:lang w:val="cs-CZ"/>
        </w:rPr>
        <w:t>ci</w:t>
      </w:r>
      <w:r>
        <w:rPr>
          <w:iCs/>
          <w:szCs w:val="22"/>
          <w:lang w:val="cs-CZ"/>
        </w:rPr>
        <w:t>)</w:t>
      </w:r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Trichuris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spp</w:t>
      </w:r>
      <w:proofErr w:type="spellEnd"/>
      <w:r>
        <w:rPr>
          <w:iCs/>
          <w:szCs w:val="22"/>
          <w:lang w:val="cs-CZ"/>
        </w:rPr>
        <w:t>. (pouze dospěl</w:t>
      </w:r>
      <w:r w:rsidR="00D43F5E">
        <w:rPr>
          <w:iCs/>
          <w:szCs w:val="22"/>
          <w:lang w:val="cs-CZ"/>
        </w:rPr>
        <w:t>ci</w:t>
      </w:r>
      <w:r>
        <w:rPr>
          <w:iCs/>
          <w:szCs w:val="22"/>
          <w:lang w:val="cs-CZ"/>
        </w:rPr>
        <w:t>)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57BD3">
        <w:rPr>
          <w:szCs w:val="22"/>
          <w:lang w:val="cs-CZ"/>
        </w:rPr>
        <w:t>Dospěl</w:t>
      </w:r>
      <w:r w:rsidR="00D43F5E" w:rsidRPr="00757BD3">
        <w:rPr>
          <w:szCs w:val="22"/>
          <w:lang w:val="cs-CZ"/>
        </w:rPr>
        <w:t>ci</w:t>
      </w:r>
      <w:r w:rsidRPr="008E7590">
        <w:rPr>
          <w:szCs w:val="22"/>
          <w:lang w:val="cs-CZ"/>
        </w:rPr>
        <w:t xml:space="preserve"> a nedospělá </w:t>
      </w:r>
      <w:proofErr w:type="spellStart"/>
      <w:r w:rsidRPr="008E7590">
        <w:rPr>
          <w:szCs w:val="22"/>
          <w:lang w:val="cs-CZ"/>
        </w:rPr>
        <w:t>nematoda</w:t>
      </w:r>
      <w:proofErr w:type="spellEnd"/>
      <w:r w:rsidRPr="008E7590">
        <w:rPr>
          <w:szCs w:val="22"/>
          <w:lang w:val="cs-CZ"/>
        </w:rPr>
        <w:t xml:space="preserve"> respirační</w:t>
      </w:r>
      <w:r w:rsidR="008E7590">
        <w:rPr>
          <w:szCs w:val="22"/>
          <w:lang w:val="cs-CZ"/>
        </w:rPr>
        <w:t xml:space="preserve">ho </w:t>
      </w:r>
      <w:r w:rsidRPr="008E7590">
        <w:rPr>
          <w:szCs w:val="22"/>
          <w:lang w:val="cs-CZ"/>
        </w:rPr>
        <w:t>trakt</w:t>
      </w:r>
      <w:r w:rsidR="008E7590">
        <w:rPr>
          <w:szCs w:val="22"/>
          <w:lang w:val="cs-CZ"/>
        </w:rPr>
        <w:t>u</w:t>
      </w:r>
      <w:r w:rsidRPr="008E7590">
        <w:rPr>
          <w:szCs w:val="22"/>
          <w:lang w:val="cs-CZ"/>
        </w:rPr>
        <w:t>: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Dictyocaulus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viviparus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Střečci (migrující larvy):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Hypoderma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bovis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Hypoderma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lineatum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Vši: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Linognathus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vituli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Haematopinus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eurysternus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Solenopotes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capillatus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Bovicola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bovis</w:t>
      </w:r>
      <w:proofErr w:type="spellEnd"/>
      <w:r>
        <w:rPr>
          <w:iCs/>
          <w:szCs w:val="22"/>
          <w:lang w:val="cs-CZ"/>
        </w:rPr>
        <w:t xml:space="preserve"> (redukce infestace)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Zákožky:</w:t>
      </w:r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Sarcoptes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scabiei</w:t>
      </w:r>
      <w:proofErr w:type="spellEnd"/>
    </w:p>
    <w:p w:rsidR="000E6AB0" w:rsidRPr="00BA730C" w:rsidRDefault="000E6AB0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Psoroptes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ovis</w:t>
      </w:r>
      <w:proofErr w:type="spellEnd"/>
    </w:p>
    <w:p w:rsidR="000E6AB0" w:rsidRDefault="000E6AB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BA730C">
        <w:rPr>
          <w:i/>
          <w:szCs w:val="22"/>
          <w:lang w:val="cs-CZ"/>
        </w:rPr>
        <w:t>Chorioptes</w:t>
      </w:r>
      <w:proofErr w:type="spellEnd"/>
      <w:r w:rsidRPr="00BA730C">
        <w:rPr>
          <w:i/>
          <w:szCs w:val="22"/>
          <w:lang w:val="cs-CZ"/>
        </w:rPr>
        <w:t xml:space="preserve"> </w:t>
      </w:r>
      <w:proofErr w:type="spellStart"/>
      <w:r w:rsidRPr="00BA730C">
        <w:rPr>
          <w:i/>
          <w:szCs w:val="22"/>
          <w:lang w:val="cs-CZ"/>
        </w:rPr>
        <w:t>bovis</w:t>
      </w:r>
      <w:proofErr w:type="spellEnd"/>
      <w:r>
        <w:rPr>
          <w:iCs/>
          <w:szCs w:val="22"/>
          <w:lang w:val="cs-CZ"/>
        </w:rPr>
        <w:t xml:space="preserve"> (redukce infestace)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Moxidektin</w:t>
      </w:r>
      <w:proofErr w:type="spellEnd"/>
      <w:r>
        <w:rPr>
          <w:szCs w:val="22"/>
          <w:lang w:val="cs-CZ"/>
        </w:rPr>
        <w:t xml:space="preserve"> má </w:t>
      </w:r>
      <w:r w:rsidR="00ED01AC">
        <w:rPr>
          <w:szCs w:val="22"/>
          <w:lang w:val="cs-CZ"/>
        </w:rPr>
        <w:t xml:space="preserve">perzistentní </w:t>
      </w:r>
      <w:r>
        <w:rPr>
          <w:szCs w:val="22"/>
          <w:lang w:val="cs-CZ"/>
        </w:rPr>
        <w:t>účinek; chrání skot před infekcí nebo reinfekcí následujícími parazity</w:t>
      </w:r>
      <w:r w:rsidR="00003C9D">
        <w:rPr>
          <w:szCs w:val="22"/>
          <w:lang w:val="cs-CZ"/>
        </w:rPr>
        <w:t xml:space="preserve"> po uvedenou d</w:t>
      </w:r>
      <w:r w:rsidR="008040A9">
        <w:rPr>
          <w:szCs w:val="22"/>
          <w:lang w:val="cs-CZ"/>
        </w:rPr>
        <w:t>obu</w:t>
      </w:r>
      <w:r>
        <w:rPr>
          <w:szCs w:val="22"/>
          <w:lang w:val="cs-CZ"/>
        </w:rPr>
        <w:t>: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E6AB0">
        <w:trPr>
          <w:trHeight w:val="253"/>
        </w:trPr>
        <w:tc>
          <w:tcPr>
            <w:tcW w:w="2802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Druh:</w:t>
            </w:r>
          </w:p>
        </w:tc>
        <w:tc>
          <w:tcPr>
            <w:tcW w:w="2693" w:type="dxa"/>
          </w:tcPr>
          <w:p w:rsidR="000E6AB0" w:rsidRDefault="008E759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Doba o</w:t>
            </w:r>
            <w:r w:rsidR="000E6AB0" w:rsidRPr="00C04BE7">
              <w:rPr>
                <w:b/>
                <w:bCs/>
                <w:szCs w:val="22"/>
                <w:lang w:val="cs-CZ"/>
              </w:rPr>
              <w:t>chran</w:t>
            </w:r>
            <w:r>
              <w:rPr>
                <w:b/>
                <w:bCs/>
                <w:szCs w:val="22"/>
                <w:lang w:val="cs-CZ"/>
              </w:rPr>
              <w:t>y</w:t>
            </w:r>
            <w:r w:rsidR="00C04BE7">
              <w:rPr>
                <w:b/>
                <w:bCs/>
                <w:szCs w:val="22"/>
                <w:lang w:val="cs-CZ"/>
              </w:rPr>
              <w:t xml:space="preserve"> </w:t>
            </w:r>
            <w:r w:rsidR="000E6AB0" w:rsidRPr="00C04BE7">
              <w:rPr>
                <w:b/>
                <w:bCs/>
                <w:szCs w:val="22"/>
                <w:lang w:val="cs-CZ"/>
              </w:rPr>
              <w:t>(dny):</w:t>
            </w:r>
          </w:p>
        </w:tc>
      </w:tr>
      <w:tr w:rsidR="000E6AB0">
        <w:trPr>
          <w:trHeight w:val="253"/>
        </w:trPr>
        <w:tc>
          <w:tcPr>
            <w:tcW w:w="2802" w:type="dxa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Dictyocaulus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viviparus</w:t>
            </w:r>
            <w:proofErr w:type="spellEnd"/>
          </w:p>
        </w:tc>
        <w:tc>
          <w:tcPr>
            <w:tcW w:w="2693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120</w:t>
            </w:r>
          </w:p>
        </w:tc>
      </w:tr>
      <w:tr w:rsidR="000E6AB0">
        <w:trPr>
          <w:trHeight w:val="253"/>
        </w:trPr>
        <w:tc>
          <w:tcPr>
            <w:tcW w:w="2802" w:type="dxa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Ostertagia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ostertagi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</w:p>
        </w:tc>
        <w:tc>
          <w:tcPr>
            <w:tcW w:w="2693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120</w:t>
            </w:r>
          </w:p>
        </w:tc>
      </w:tr>
      <w:tr w:rsidR="000E6AB0">
        <w:trPr>
          <w:trHeight w:val="253"/>
        </w:trPr>
        <w:tc>
          <w:tcPr>
            <w:tcW w:w="2802" w:type="dxa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Haemonchus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placei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</w:p>
        </w:tc>
        <w:tc>
          <w:tcPr>
            <w:tcW w:w="2693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90</w:t>
            </w:r>
          </w:p>
        </w:tc>
      </w:tr>
      <w:tr w:rsidR="000E6AB0">
        <w:trPr>
          <w:trHeight w:val="253"/>
        </w:trPr>
        <w:tc>
          <w:tcPr>
            <w:tcW w:w="2802" w:type="dxa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Oesophagostomum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radiatum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</w:p>
        </w:tc>
        <w:tc>
          <w:tcPr>
            <w:tcW w:w="2693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150</w:t>
            </w:r>
          </w:p>
        </w:tc>
      </w:tr>
      <w:tr w:rsidR="000E6AB0">
        <w:trPr>
          <w:trHeight w:val="253"/>
        </w:trPr>
        <w:tc>
          <w:tcPr>
            <w:tcW w:w="2802" w:type="dxa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Trichostrongylus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axei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</w:p>
        </w:tc>
        <w:tc>
          <w:tcPr>
            <w:tcW w:w="2693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90</w:t>
            </w:r>
          </w:p>
        </w:tc>
      </w:tr>
      <w:tr w:rsidR="000E6AB0">
        <w:trPr>
          <w:trHeight w:val="253"/>
        </w:trPr>
        <w:tc>
          <w:tcPr>
            <w:tcW w:w="2802" w:type="dxa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Linognathus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vituli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</w:p>
        </w:tc>
        <w:tc>
          <w:tcPr>
            <w:tcW w:w="2693" w:type="dxa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133</w:t>
            </w:r>
          </w:p>
        </w:tc>
      </w:tr>
    </w:tbl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je účinný proti larvám střečka (</w:t>
      </w:r>
      <w:proofErr w:type="spellStart"/>
      <w:r w:rsidRPr="00BA730C">
        <w:rPr>
          <w:i/>
          <w:iCs/>
          <w:szCs w:val="22"/>
          <w:lang w:val="cs-CZ"/>
        </w:rPr>
        <w:t>Hypoderma</w:t>
      </w:r>
      <w:proofErr w:type="spellEnd"/>
      <w:r>
        <w:rPr>
          <w:szCs w:val="22"/>
          <w:lang w:val="cs-CZ"/>
        </w:rPr>
        <w:t xml:space="preserve">) po dobu </w:t>
      </w:r>
      <w:r w:rsidR="008040A9">
        <w:rPr>
          <w:szCs w:val="22"/>
          <w:lang w:val="cs-CZ"/>
        </w:rPr>
        <w:t>léčby</w:t>
      </w:r>
      <w:r>
        <w:rPr>
          <w:szCs w:val="22"/>
          <w:lang w:val="cs-CZ"/>
        </w:rPr>
        <w:t xml:space="preserve">, přetrvání této účinnosti však nebylo ověřeno. Pokud je </w:t>
      </w:r>
      <w:r w:rsidR="00FE02D0">
        <w:rPr>
          <w:szCs w:val="22"/>
          <w:lang w:val="cs-CZ"/>
        </w:rPr>
        <w:t xml:space="preserve">veterinární léčivý </w:t>
      </w:r>
      <w:r>
        <w:rPr>
          <w:szCs w:val="22"/>
          <w:lang w:val="cs-CZ"/>
        </w:rPr>
        <w:t xml:space="preserve">přípravek podáván před </w:t>
      </w:r>
      <w:r w:rsidRPr="00597E8F">
        <w:rPr>
          <w:szCs w:val="22"/>
          <w:lang w:val="cs-CZ"/>
        </w:rPr>
        <w:t xml:space="preserve">koncem </w:t>
      </w:r>
      <w:r w:rsidR="00FE02D0" w:rsidRPr="00597E8F">
        <w:rPr>
          <w:szCs w:val="22"/>
          <w:lang w:val="cs-CZ"/>
        </w:rPr>
        <w:t xml:space="preserve">období </w:t>
      </w:r>
      <w:r w:rsidRPr="008A59FE">
        <w:rPr>
          <w:szCs w:val="22"/>
          <w:lang w:val="cs-CZ"/>
        </w:rPr>
        <w:t>letové aktivity</w:t>
      </w:r>
      <w:r w:rsidRPr="00E33661">
        <w:rPr>
          <w:szCs w:val="22"/>
          <w:lang w:val="cs-CZ"/>
        </w:rPr>
        <w:t xml:space="preserve"> střečků</w:t>
      </w:r>
      <w:r>
        <w:rPr>
          <w:szCs w:val="22"/>
          <w:lang w:val="cs-CZ"/>
        </w:rPr>
        <w:t xml:space="preserve">, </w:t>
      </w:r>
      <w:r w:rsidR="008040A9">
        <w:rPr>
          <w:szCs w:val="22"/>
          <w:lang w:val="cs-CZ"/>
        </w:rPr>
        <w:t>může být nutná</w:t>
      </w:r>
      <w:r>
        <w:rPr>
          <w:szCs w:val="22"/>
          <w:lang w:val="cs-CZ"/>
        </w:rPr>
        <w:t xml:space="preserve"> doplňková léčba přípravkem účinným proti tomuto typu parazita.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Doba dlouhodobé účinnosti byla ověřena pouze u výše uvedených druhů parazitů. Před uplynutím 90denní minimální doby perzistence pro tyto druhy může proto dojít k reinfekci na pastvinách kontaminovaných jinými </w:t>
      </w:r>
      <w:r w:rsidR="00B725B2">
        <w:rPr>
          <w:szCs w:val="22"/>
          <w:lang w:val="cs-CZ"/>
        </w:rPr>
        <w:t xml:space="preserve">druhy </w:t>
      </w:r>
      <w:r>
        <w:rPr>
          <w:szCs w:val="22"/>
          <w:lang w:val="cs-CZ"/>
        </w:rPr>
        <w:t>parazit</w:t>
      </w:r>
      <w:r w:rsidR="00B725B2">
        <w:rPr>
          <w:szCs w:val="22"/>
          <w:lang w:val="cs-CZ"/>
        </w:rPr>
        <w:t>ů</w:t>
      </w:r>
      <w:r>
        <w:rPr>
          <w:szCs w:val="22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D91577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.3</w:t>
      </w:r>
      <w:r w:rsidR="000E6AB0">
        <w:rPr>
          <w:b/>
          <w:szCs w:val="22"/>
          <w:lang w:val="cs-CZ"/>
        </w:rPr>
        <w:tab/>
        <w:t>Kontraindikace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B725B2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zvířat s živou hmotností pod 100 kg nebo nad 500 kg.</w:t>
      </w:r>
    </w:p>
    <w:p w:rsidR="000E6AB0" w:rsidRDefault="000E1192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0E1192">
        <w:rPr>
          <w:szCs w:val="22"/>
          <w:lang w:val="cs-CZ"/>
        </w:rPr>
        <w:t>Veterinární lé</w:t>
      </w:r>
      <w:r w:rsidRPr="00367CC3">
        <w:rPr>
          <w:szCs w:val="22"/>
          <w:lang w:val="cs-CZ"/>
        </w:rPr>
        <w:t>čivý přípravek nepoužívejte intravaskulárně.</w:t>
      </w:r>
      <w:r>
        <w:rPr>
          <w:rFonts w:ascii="Calibri" w:hAnsi="Calibri" w:cs="Calibri"/>
          <w:szCs w:val="22"/>
          <w:lang w:val="cs-CZ"/>
        </w:rPr>
        <w:t xml:space="preserve">  </w:t>
      </w:r>
      <w:r w:rsidR="000E6AB0">
        <w:rPr>
          <w:szCs w:val="22"/>
          <w:lang w:val="cs-CZ"/>
        </w:rPr>
        <w:t>Intravaskulární podání může vést k ataxii, paralýze, křečím, kolapsu a úhynu. Pečlivě proto dodržujte postup podání popsaný v bodě „Podávané množství a způsob podání“.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Nepoužívat v případě přecitlivělosti na léčivou látku nebo na některou z pomocných látek.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623061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bookmarkStart w:id="0" w:name="_Hlk107242271"/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.4</w:t>
      </w:r>
      <w:r w:rsidR="000E6AB0">
        <w:rPr>
          <w:b/>
          <w:szCs w:val="22"/>
          <w:lang w:val="cs-CZ"/>
        </w:rPr>
        <w:tab/>
        <w:t>Zvláštní upozornění</w:t>
      </w:r>
      <w:bookmarkEnd w:id="0"/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675AED" w:rsidRPr="00306319" w:rsidRDefault="00675AED" w:rsidP="00675AED">
      <w:pPr>
        <w:jc w:val="both"/>
        <w:rPr>
          <w:lang w:val="cs-CZ"/>
        </w:rPr>
      </w:pPr>
      <w:bookmarkStart w:id="1" w:name="_Hlk129161107"/>
      <w:bookmarkStart w:id="2" w:name="_Hlk131511992"/>
      <w:bookmarkStart w:id="3" w:name="_Hlk107243816"/>
      <w:r w:rsidRPr="00306319">
        <w:rPr>
          <w:lang w:val="cs-CZ"/>
        </w:rPr>
        <w:t xml:space="preserve">Nadbytečné použití </w:t>
      </w:r>
      <w:proofErr w:type="spellStart"/>
      <w:r w:rsidRPr="00306319">
        <w:rPr>
          <w:lang w:val="cs-CZ"/>
        </w:rPr>
        <w:t>antiparazitik</w:t>
      </w:r>
      <w:proofErr w:type="spellEnd"/>
      <w:r w:rsidRPr="00306319">
        <w:rPr>
          <w:lang w:val="cs-CZ"/>
        </w:rPr>
        <w:t xml:space="preserve"> nebo použití v rozporu s pokyny uvedenými v SPC může zvýšit selekčním tlakem rezistenci a vést ke snížení účinnosti. </w:t>
      </w:r>
      <w:bookmarkEnd w:id="1"/>
      <w:r w:rsidRPr="00306319">
        <w:rPr>
          <w:lang w:val="cs-CZ"/>
        </w:rPr>
        <w:t xml:space="preserve">Rozhodnutí o použití přípravku by mělo být založeno na potvrzení druhu parazita a s ním spojené zátěže nebo rizika napadení zohledňujícího dostupné epidemiologické údaje. </w:t>
      </w:r>
    </w:p>
    <w:bookmarkEnd w:id="2"/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D36F7E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4" w:name="_Hlk131512010"/>
      <w:r>
        <w:rPr>
          <w:szCs w:val="22"/>
          <w:lang w:val="cs-CZ"/>
        </w:rPr>
        <w:t>Dlouhodobé o</w:t>
      </w:r>
      <w:r w:rsidR="000E6AB0">
        <w:rPr>
          <w:szCs w:val="22"/>
          <w:lang w:val="cs-CZ"/>
        </w:rPr>
        <w:t xml:space="preserve">pakované </w:t>
      </w:r>
      <w:r w:rsidR="006F7CE9">
        <w:rPr>
          <w:szCs w:val="22"/>
          <w:lang w:val="cs-CZ"/>
        </w:rPr>
        <w:t>podá</w:t>
      </w:r>
      <w:r w:rsidR="00926BA3">
        <w:rPr>
          <w:szCs w:val="22"/>
          <w:lang w:val="cs-CZ"/>
        </w:rPr>
        <w:t>vá</w:t>
      </w:r>
      <w:r w:rsidR="006F7CE9">
        <w:rPr>
          <w:szCs w:val="22"/>
          <w:lang w:val="cs-CZ"/>
        </w:rPr>
        <w:t>ní</w:t>
      </w:r>
      <w:r w:rsidR="000E6AB0">
        <w:rPr>
          <w:szCs w:val="22"/>
          <w:lang w:val="cs-CZ"/>
        </w:rPr>
        <w:t xml:space="preserve">, zejména </w:t>
      </w:r>
      <w:r w:rsidR="006F7CE9">
        <w:rPr>
          <w:szCs w:val="22"/>
          <w:lang w:val="cs-CZ"/>
        </w:rPr>
        <w:t>po</w:t>
      </w:r>
      <w:r w:rsidR="006F7CE9" w:rsidRPr="00CA705A">
        <w:rPr>
          <w:szCs w:val="22"/>
          <w:lang w:val="cs-CZ"/>
        </w:rPr>
        <w:t xml:space="preserve">dání </w:t>
      </w:r>
      <w:r w:rsidR="00926BA3">
        <w:rPr>
          <w:szCs w:val="22"/>
          <w:lang w:val="cs-CZ"/>
        </w:rPr>
        <w:t xml:space="preserve">látek ze </w:t>
      </w:r>
      <w:r w:rsidR="000E6AB0" w:rsidRPr="00CA705A">
        <w:rPr>
          <w:szCs w:val="22"/>
          <w:lang w:val="cs-CZ"/>
        </w:rPr>
        <w:t xml:space="preserve">stejné </w:t>
      </w:r>
      <w:r w:rsidR="00926BA3">
        <w:rPr>
          <w:szCs w:val="22"/>
          <w:lang w:val="cs-CZ"/>
        </w:rPr>
        <w:t>skupiny</w:t>
      </w:r>
      <w:r w:rsidR="000E6AB0" w:rsidRPr="00CA705A">
        <w:rPr>
          <w:szCs w:val="22"/>
          <w:lang w:val="cs-CZ"/>
        </w:rPr>
        <w:t>, zvyšuje</w:t>
      </w:r>
      <w:r w:rsidR="000E6AB0">
        <w:rPr>
          <w:szCs w:val="22"/>
          <w:lang w:val="cs-CZ"/>
        </w:rPr>
        <w:t xml:space="preserve"> riziko </w:t>
      </w:r>
      <w:r w:rsidR="00926BA3">
        <w:rPr>
          <w:szCs w:val="22"/>
          <w:lang w:val="cs-CZ"/>
        </w:rPr>
        <w:t xml:space="preserve">vývoje </w:t>
      </w:r>
      <w:r w:rsidR="000E6AB0">
        <w:rPr>
          <w:szCs w:val="22"/>
          <w:lang w:val="cs-CZ"/>
        </w:rPr>
        <w:t xml:space="preserve">rezistence. </w:t>
      </w:r>
      <w:r w:rsidR="00926BA3">
        <w:rPr>
          <w:szCs w:val="22"/>
          <w:lang w:val="cs-CZ"/>
        </w:rPr>
        <w:t>Ke snížení tohoto rizika</w:t>
      </w:r>
      <w:r w:rsidR="000E6AB0">
        <w:rPr>
          <w:szCs w:val="22"/>
          <w:lang w:val="cs-CZ"/>
        </w:rPr>
        <w:t xml:space="preserve"> je </w:t>
      </w:r>
      <w:r w:rsidR="000E6AB0" w:rsidRPr="0059644A">
        <w:rPr>
          <w:szCs w:val="22"/>
          <w:lang w:val="cs-CZ"/>
        </w:rPr>
        <w:t xml:space="preserve">proto nezbytné ve stádu udržovat citlivé </w:t>
      </w:r>
      <w:r w:rsidR="00926BA3" w:rsidRPr="0059644A">
        <w:rPr>
          <w:szCs w:val="22"/>
          <w:lang w:val="cs-CZ"/>
        </w:rPr>
        <w:t xml:space="preserve">kmeny parazitů od neošetřených jedinců, tzv. </w:t>
      </w:r>
      <w:proofErr w:type="spellStart"/>
      <w:r w:rsidR="000E6AB0" w:rsidRPr="0059644A">
        <w:rPr>
          <w:i/>
          <w:iCs/>
          <w:szCs w:val="22"/>
          <w:lang w:val="cs-CZ"/>
        </w:rPr>
        <w:t>refugie</w:t>
      </w:r>
      <w:proofErr w:type="spellEnd"/>
      <w:r w:rsidR="00926BA3" w:rsidRPr="00306319">
        <w:rPr>
          <w:i/>
          <w:iCs/>
          <w:szCs w:val="22"/>
          <w:lang w:val="cs-CZ"/>
        </w:rPr>
        <w:t>.</w:t>
      </w:r>
      <w:r w:rsidR="000E6AB0" w:rsidRPr="0059644A">
        <w:rPr>
          <w:szCs w:val="22"/>
          <w:lang w:val="cs-CZ"/>
        </w:rPr>
        <w:t xml:space="preserve"> Je třeba se vyvarovat systematické </w:t>
      </w:r>
      <w:r w:rsidR="006F7CE9" w:rsidRPr="0059644A">
        <w:rPr>
          <w:szCs w:val="22"/>
          <w:lang w:val="cs-CZ"/>
        </w:rPr>
        <w:t xml:space="preserve">léčby </w:t>
      </w:r>
      <w:r w:rsidR="000E6AB0" w:rsidRPr="0059644A">
        <w:rPr>
          <w:szCs w:val="22"/>
          <w:lang w:val="cs-CZ"/>
        </w:rPr>
        <w:t>v pravidelných</w:t>
      </w:r>
      <w:r w:rsidR="000E6AB0">
        <w:rPr>
          <w:szCs w:val="22"/>
          <w:lang w:val="cs-CZ"/>
        </w:rPr>
        <w:t xml:space="preserve"> intervalech a </w:t>
      </w:r>
      <w:r w:rsidR="009F147A">
        <w:rPr>
          <w:szCs w:val="22"/>
          <w:lang w:val="cs-CZ"/>
        </w:rPr>
        <w:t xml:space="preserve">plošné </w:t>
      </w:r>
      <w:r w:rsidR="006F7CE9">
        <w:rPr>
          <w:szCs w:val="22"/>
          <w:lang w:val="cs-CZ"/>
        </w:rPr>
        <w:t>léčby celého stáda</w:t>
      </w:r>
      <w:r w:rsidR="000E6AB0">
        <w:rPr>
          <w:szCs w:val="22"/>
          <w:lang w:val="cs-CZ"/>
        </w:rPr>
        <w:t>. Pokud je to možné</w:t>
      </w:r>
      <w:r w:rsidR="000E6AB0" w:rsidRPr="009F147A">
        <w:rPr>
          <w:szCs w:val="22"/>
          <w:lang w:val="cs-CZ"/>
        </w:rPr>
        <w:t xml:space="preserve">, </w:t>
      </w:r>
      <w:r w:rsidR="009F147A" w:rsidRPr="00306319">
        <w:rPr>
          <w:szCs w:val="22"/>
          <w:lang w:val="cs-CZ"/>
        </w:rPr>
        <w:t>měla by být léčena</w:t>
      </w:r>
      <w:r w:rsidR="009F147A">
        <w:rPr>
          <w:szCs w:val="22"/>
          <w:lang w:val="cs-CZ"/>
        </w:rPr>
        <w:t xml:space="preserve"> </w:t>
      </w:r>
      <w:r w:rsidR="000E6AB0">
        <w:rPr>
          <w:szCs w:val="22"/>
          <w:lang w:val="cs-CZ"/>
        </w:rPr>
        <w:t>pouze vybraná zvířata nebo jejich skupiny (cílen</w:t>
      </w:r>
      <w:r w:rsidR="006F7CE9">
        <w:rPr>
          <w:szCs w:val="22"/>
          <w:lang w:val="cs-CZ"/>
        </w:rPr>
        <w:t>á</w:t>
      </w:r>
      <w:r w:rsidR="000E6AB0">
        <w:rPr>
          <w:szCs w:val="22"/>
          <w:lang w:val="cs-CZ"/>
        </w:rPr>
        <w:t xml:space="preserve"> selektivní </w:t>
      </w:r>
      <w:r w:rsidR="006F7CE9">
        <w:rPr>
          <w:szCs w:val="22"/>
          <w:lang w:val="cs-CZ"/>
        </w:rPr>
        <w:t>léčba</w:t>
      </w:r>
      <w:r w:rsidR="000E6AB0">
        <w:rPr>
          <w:szCs w:val="22"/>
          <w:lang w:val="cs-CZ"/>
        </w:rPr>
        <w:t xml:space="preserve">). Současně je vhodné zajistit odpovídající opatření v rámci chovu a pastvin. Pokyny pro konkrétní stádo </w:t>
      </w:r>
      <w:r w:rsidR="009F147A">
        <w:rPr>
          <w:szCs w:val="22"/>
          <w:lang w:val="cs-CZ"/>
        </w:rPr>
        <w:t>je třeba konzultovat</w:t>
      </w:r>
      <w:r w:rsidR="00685F6A">
        <w:rPr>
          <w:szCs w:val="22"/>
          <w:lang w:val="cs-CZ"/>
        </w:rPr>
        <w:t xml:space="preserve"> s</w:t>
      </w:r>
      <w:r w:rsidR="000E6AB0">
        <w:rPr>
          <w:szCs w:val="22"/>
          <w:lang w:val="cs-CZ"/>
        </w:rPr>
        <w:t xml:space="preserve"> </w:t>
      </w:r>
      <w:r w:rsidR="0059644A">
        <w:rPr>
          <w:szCs w:val="22"/>
          <w:lang w:val="cs-CZ"/>
        </w:rPr>
        <w:t>příslušným veterinárním</w:t>
      </w:r>
      <w:r w:rsidR="000E6AB0">
        <w:rPr>
          <w:szCs w:val="22"/>
          <w:lang w:val="cs-CZ"/>
        </w:rPr>
        <w:t xml:space="preserve"> lékaře</w:t>
      </w:r>
      <w:r w:rsidR="009F147A">
        <w:rPr>
          <w:szCs w:val="22"/>
          <w:lang w:val="cs-CZ"/>
        </w:rPr>
        <w:t>m</w:t>
      </w:r>
      <w:r w:rsidR="000E6AB0">
        <w:rPr>
          <w:szCs w:val="22"/>
          <w:lang w:val="cs-CZ"/>
        </w:rPr>
        <w:t>.</w:t>
      </w:r>
    </w:p>
    <w:bookmarkEnd w:id="4"/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736BE9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5" w:name="_Hlk107240791"/>
      <w:r>
        <w:rPr>
          <w:szCs w:val="22"/>
          <w:lang w:val="cs-CZ"/>
        </w:rPr>
        <w:t xml:space="preserve">U </w:t>
      </w:r>
      <w:proofErr w:type="spellStart"/>
      <w:r>
        <w:rPr>
          <w:szCs w:val="22"/>
          <w:lang w:val="cs-CZ"/>
        </w:rPr>
        <w:t>nematod</w:t>
      </w:r>
      <w:proofErr w:type="spellEnd"/>
      <w:r>
        <w:rPr>
          <w:szCs w:val="22"/>
          <w:lang w:val="cs-CZ"/>
        </w:rPr>
        <w:t xml:space="preserve"> byla hlášena částečná zkřížená rezistence mezi </w:t>
      </w:r>
      <w:proofErr w:type="spellStart"/>
      <w:r>
        <w:rPr>
          <w:szCs w:val="22"/>
          <w:lang w:val="cs-CZ"/>
        </w:rPr>
        <w:t>ivermektinem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moxidektinem</w:t>
      </w:r>
      <w:proofErr w:type="spellEnd"/>
      <w:r>
        <w:rPr>
          <w:szCs w:val="22"/>
          <w:lang w:val="cs-CZ"/>
        </w:rPr>
        <w:t xml:space="preserve">. Případy rezistence na </w:t>
      </w:r>
      <w:proofErr w:type="spellStart"/>
      <w:r>
        <w:rPr>
          <w:szCs w:val="22"/>
          <w:lang w:val="cs-CZ"/>
        </w:rPr>
        <w:t>moxidektin</w:t>
      </w:r>
      <w:proofErr w:type="spellEnd"/>
      <w:r>
        <w:rPr>
          <w:szCs w:val="22"/>
          <w:lang w:val="cs-CZ"/>
        </w:rPr>
        <w:t xml:space="preserve"> v EU i dalších zemích </w:t>
      </w:r>
      <w:r w:rsidR="00CA705A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vyskytly u gastrointestinálních </w:t>
      </w:r>
      <w:proofErr w:type="spellStart"/>
      <w:r>
        <w:rPr>
          <w:szCs w:val="22"/>
          <w:lang w:val="cs-CZ"/>
        </w:rPr>
        <w:t>nematod</w:t>
      </w:r>
      <w:proofErr w:type="spellEnd"/>
      <w:r>
        <w:rPr>
          <w:szCs w:val="22"/>
          <w:lang w:val="cs-CZ"/>
        </w:rPr>
        <w:t xml:space="preserve"> rodu </w:t>
      </w:r>
      <w:proofErr w:type="spellStart"/>
      <w:r w:rsidRPr="00BA730C">
        <w:rPr>
          <w:i/>
          <w:iCs/>
          <w:szCs w:val="22"/>
          <w:lang w:val="cs-CZ"/>
        </w:rPr>
        <w:t>Cooperia</w:t>
      </w:r>
      <w:proofErr w:type="spellEnd"/>
      <w:r w:rsidRPr="00BA730C">
        <w:rPr>
          <w:i/>
          <w:iCs/>
          <w:szCs w:val="22"/>
          <w:lang w:val="cs-CZ"/>
        </w:rPr>
        <w:t xml:space="preserve">, </w:t>
      </w:r>
      <w:proofErr w:type="spellStart"/>
      <w:r w:rsidRPr="00BA730C">
        <w:rPr>
          <w:i/>
          <w:iCs/>
          <w:szCs w:val="22"/>
          <w:lang w:val="cs-CZ"/>
        </w:rPr>
        <w:t>Ostertagia</w:t>
      </w:r>
      <w:proofErr w:type="spellEnd"/>
      <w:r w:rsidRPr="00BA730C">
        <w:rPr>
          <w:i/>
          <w:iCs/>
          <w:szCs w:val="22"/>
          <w:lang w:val="cs-CZ"/>
        </w:rPr>
        <w:t xml:space="preserve">, </w:t>
      </w:r>
      <w:proofErr w:type="spellStart"/>
      <w:r w:rsidRPr="00BA730C">
        <w:rPr>
          <w:i/>
          <w:iCs/>
          <w:szCs w:val="22"/>
          <w:lang w:val="cs-CZ"/>
        </w:rPr>
        <w:t>Oesophagostomum</w:t>
      </w:r>
      <w:proofErr w:type="spellEnd"/>
      <w:r>
        <w:rPr>
          <w:szCs w:val="22"/>
          <w:lang w:val="cs-CZ"/>
        </w:rPr>
        <w:t xml:space="preserve"> a </w:t>
      </w:r>
      <w:proofErr w:type="spellStart"/>
      <w:r w:rsidRPr="00BA730C">
        <w:rPr>
          <w:i/>
          <w:iCs/>
          <w:szCs w:val="22"/>
          <w:lang w:val="cs-CZ"/>
        </w:rPr>
        <w:t>Trichuris</w:t>
      </w:r>
      <w:proofErr w:type="spellEnd"/>
      <w:r>
        <w:rPr>
          <w:szCs w:val="22"/>
          <w:lang w:val="cs-CZ"/>
        </w:rPr>
        <w:t xml:space="preserve"> parazitujících na skotu a u roztočů </w:t>
      </w:r>
      <w:proofErr w:type="spellStart"/>
      <w:r w:rsidRPr="00BA730C">
        <w:rPr>
          <w:i/>
          <w:iCs/>
          <w:szCs w:val="22"/>
          <w:lang w:val="cs-CZ"/>
        </w:rPr>
        <w:t>Psoroptes</w:t>
      </w:r>
      <w:proofErr w:type="spellEnd"/>
      <w:r>
        <w:rPr>
          <w:szCs w:val="22"/>
          <w:lang w:val="cs-CZ"/>
        </w:rPr>
        <w:t>.</w:t>
      </w:r>
    </w:p>
    <w:bookmarkEnd w:id="5"/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A705A">
        <w:rPr>
          <w:szCs w:val="22"/>
          <w:lang w:val="cs-CZ"/>
        </w:rPr>
        <w:t>Při použití tohoto</w:t>
      </w:r>
      <w:r w:rsidR="00FE02D0">
        <w:rPr>
          <w:szCs w:val="22"/>
          <w:lang w:val="cs-CZ"/>
        </w:rPr>
        <w:t xml:space="preserve"> veterinárního léčivého</w:t>
      </w:r>
      <w:r w:rsidRPr="00CA705A">
        <w:rPr>
          <w:szCs w:val="22"/>
          <w:lang w:val="cs-CZ"/>
        </w:rPr>
        <w:t xml:space="preserve"> přípravku </w:t>
      </w:r>
      <w:r w:rsidR="0059644A" w:rsidRPr="00CA705A">
        <w:rPr>
          <w:szCs w:val="22"/>
          <w:lang w:val="cs-CZ"/>
        </w:rPr>
        <w:t>je třeba</w:t>
      </w:r>
      <w:r w:rsidRPr="00CA705A">
        <w:rPr>
          <w:szCs w:val="22"/>
          <w:lang w:val="cs-CZ"/>
        </w:rPr>
        <w:t xml:space="preserve"> </w:t>
      </w:r>
      <w:r w:rsidR="00CA705A" w:rsidRPr="00306319">
        <w:rPr>
          <w:szCs w:val="22"/>
          <w:lang w:val="cs-CZ"/>
        </w:rPr>
        <w:t>vzít v úvahu údaje o</w:t>
      </w:r>
      <w:r w:rsidR="00CA705A" w:rsidRPr="00CA705A">
        <w:rPr>
          <w:szCs w:val="22"/>
          <w:lang w:val="cs-CZ"/>
        </w:rPr>
        <w:t xml:space="preserve"> </w:t>
      </w:r>
      <w:r w:rsidRPr="00CA705A">
        <w:rPr>
          <w:szCs w:val="22"/>
          <w:lang w:val="cs-CZ"/>
        </w:rPr>
        <w:t>citlivost</w:t>
      </w:r>
      <w:r w:rsidR="00CA705A" w:rsidRPr="00306319">
        <w:rPr>
          <w:szCs w:val="22"/>
          <w:lang w:val="cs-CZ"/>
        </w:rPr>
        <w:t>i</w:t>
      </w:r>
      <w:r w:rsidRPr="00CA705A">
        <w:rPr>
          <w:szCs w:val="22"/>
          <w:lang w:val="cs-CZ"/>
        </w:rPr>
        <w:t xml:space="preserve"> cílových parazitů v daném regionu, pokud jsou</w:t>
      </w:r>
      <w:r w:rsidR="00CA705A" w:rsidRPr="00306319">
        <w:rPr>
          <w:szCs w:val="22"/>
          <w:lang w:val="cs-CZ"/>
        </w:rPr>
        <w:t> dostupné</w:t>
      </w:r>
      <w:r w:rsidRPr="00CA705A">
        <w:rPr>
          <w:szCs w:val="22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CA705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 případě podezření na rezistenci je doporučeno další vyšetření </w:t>
      </w:r>
      <w:r w:rsidR="000E6AB0">
        <w:rPr>
          <w:szCs w:val="22"/>
          <w:lang w:val="cs-CZ"/>
        </w:rPr>
        <w:t>vhodn</w:t>
      </w:r>
      <w:r w:rsidR="00976C93">
        <w:rPr>
          <w:szCs w:val="22"/>
          <w:lang w:val="cs-CZ"/>
        </w:rPr>
        <w:t>ou</w:t>
      </w:r>
      <w:r w:rsidR="000E6AB0">
        <w:rPr>
          <w:szCs w:val="22"/>
          <w:lang w:val="cs-CZ"/>
        </w:rPr>
        <w:t xml:space="preserve"> diagnostick</w:t>
      </w:r>
      <w:r w:rsidR="00976C93">
        <w:rPr>
          <w:szCs w:val="22"/>
          <w:lang w:val="cs-CZ"/>
        </w:rPr>
        <w:t>ou</w:t>
      </w:r>
      <w:r w:rsidR="000E6AB0">
        <w:rPr>
          <w:szCs w:val="22"/>
          <w:lang w:val="cs-CZ"/>
        </w:rPr>
        <w:t xml:space="preserve"> metod</w:t>
      </w:r>
      <w:r w:rsidR="00976C93">
        <w:rPr>
          <w:szCs w:val="22"/>
          <w:lang w:val="cs-CZ"/>
        </w:rPr>
        <w:t>ou</w:t>
      </w:r>
      <w:r w:rsidR="000E6AB0">
        <w:rPr>
          <w:szCs w:val="22"/>
          <w:lang w:val="cs-CZ"/>
        </w:rPr>
        <w:t xml:space="preserve"> (např. test redukce počtu vajíček ve výkalech – FECRT).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Potvrzenou rezistenci je nutno hlásit držiteli rozhodnutí o registraci nebo příslušnému orgánu.</w:t>
      </w:r>
    </w:p>
    <w:bookmarkEnd w:id="3"/>
    <w:p w:rsidR="000E6AB0" w:rsidRDefault="000E6AB0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:rsidR="000E6AB0" w:rsidRDefault="0040195D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.5</w:t>
      </w:r>
      <w:r w:rsidR="000E6AB0">
        <w:rPr>
          <w:b/>
          <w:szCs w:val="22"/>
          <w:lang w:val="cs-CZ"/>
        </w:rPr>
        <w:tab/>
        <w:t>Zvláštní opatření pro použití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9D5AEA" w:rsidRDefault="000E6AB0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9D5AEA">
        <w:rPr>
          <w:szCs w:val="22"/>
          <w:u w:val="single"/>
          <w:lang w:val="cs-CZ"/>
        </w:rPr>
        <w:t xml:space="preserve">Zvláštní opatření pro </w:t>
      </w:r>
      <w:r w:rsidR="0040195D" w:rsidRPr="00367CC3">
        <w:rPr>
          <w:szCs w:val="22"/>
          <w:u w:val="single"/>
          <w:lang w:val="cs-CZ"/>
        </w:rPr>
        <w:t>bezpečné</w:t>
      </w:r>
      <w:r w:rsidR="0040195D" w:rsidRPr="009D5AEA">
        <w:rPr>
          <w:szCs w:val="22"/>
          <w:u w:val="single"/>
          <w:lang w:val="cs-CZ"/>
        </w:rPr>
        <w:t xml:space="preserve"> </w:t>
      </w:r>
      <w:r w:rsidRPr="009D5AEA">
        <w:rPr>
          <w:szCs w:val="22"/>
          <w:u w:val="single"/>
          <w:lang w:val="cs-CZ"/>
        </w:rPr>
        <w:t xml:space="preserve">použití u </w:t>
      </w:r>
      <w:r w:rsidR="0040195D" w:rsidRPr="00367CC3">
        <w:rPr>
          <w:szCs w:val="22"/>
          <w:u w:val="single"/>
          <w:lang w:val="cs-CZ"/>
        </w:rPr>
        <w:t xml:space="preserve">cílových druhů </w:t>
      </w:r>
      <w:r w:rsidRPr="009D5AEA">
        <w:rPr>
          <w:szCs w:val="22"/>
          <w:u w:val="single"/>
          <w:lang w:val="cs-CZ"/>
        </w:rPr>
        <w:t>zvířat</w:t>
      </w:r>
      <w:r w:rsidR="0040195D" w:rsidRPr="009D5AEA">
        <w:rPr>
          <w:szCs w:val="22"/>
          <w:u w:val="single"/>
          <w:lang w:val="cs-CZ"/>
        </w:rPr>
        <w:t>: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>
        <w:rPr>
          <w:szCs w:val="22"/>
          <w:lang w:val="cs-CZ" w:eastAsia="en-GB"/>
        </w:rPr>
        <w:t xml:space="preserve">Při </w:t>
      </w:r>
      <w:r w:rsidR="00736BE9">
        <w:rPr>
          <w:szCs w:val="22"/>
          <w:lang w:val="cs-CZ" w:eastAsia="en-GB"/>
        </w:rPr>
        <w:t xml:space="preserve">podání </w:t>
      </w:r>
      <w:r>
        <w:rPr>
          <w:szCs w:val="22"/>
          <w:lang w:val="cs-CZ" w:eastAsia="en-GB"/>
        </w:rPr>
        <w:t>postupujte přísně asepticky, aby nedošlo ke vzniku abscesů. Tento veterinární léčivý přípravek byl vyvinut speciálně k subkutánní</w:t>
      </w:r>
      <w:r w:rsidR="00976C93">
        <w:rPr>
          <w:szCs w:val="22"/>
          <w:lang w:val="cs-CZ" w:eastAsia="en-GB"/>
        </w:rPr>
        <w:t>mu podání</w:t>
      </w:r>
      <w:r>
        <w:rPr>
          <w:szCs w:val="22"/>
          <w:lang w:val="cs-CZ" w:eastAsia="en-GB"/>
        </w:rPr>
        <w:t xml:space="preserve"> do </w:t>
      </w:r>
      <w:r w:rsidRPr="0059644A">
        <w:rPr>
          <w:szCs w:val="22"/>
          <w:lang w:val="cs-CZ" w:eastAsia="en-GB"/>
        </w:rPr>
        <w:t>dorzálního povrchu</w:t>
      </w:r>
      <w:r>
        <w:rPr>
          <w:szCs w:val="22"/>
          <w:lang w:val="cs-CZ" w:eastAsia="en-GB"/>
        </w:rPr>
        <w:t xml:space="preserve"> ucha skotu a nesmí být podáván jinou cestou </w:t>
      </w:r>
      <w:r w:rsidR="00FE02D0">
        <w:rPr>
          <w:szCs w:val="22"/>
          <w:lang w:val="cs-CZ" w:eastAsia="en-GB"/>
        </w:rPr>
        <w:t>či</w:t>
      </w:r>
      <w:r>
        <w:rPr>
          <w:szCs w:val="22"/>
          <w:lang w:val="cs-CZ" w:eastAsia="en-GB"/>
        </w:rPr>
        <w:t xml:space="preserve"> jinému druhu zvířat.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0E6AB0" w:rsidRDefault="00976C93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Aby se zamezilo</w:t>
      </w:r>
      <w:r w:rsidR="000E6AB0">
        <w:rPr>
          <w:szCs w:val="22"/>
          <w:lang w:val="cs-CZ"/>
        </w:rPr>
        <w:t xml:space="preserve"> možným sekundárním reakcím způsobeným úhynem lar</w:t>
      </w:r>
      <w:r>
        <w:rPr>
          <w:szCs w:val="22"/>
          <w:lang w:val="cs-CZ"/>
        </w:rPr>
        <w:t>válních stádií</w:t>
      </w:r>
      <w:r w:rsidR="000E6AB0">
        <w:rPr>
          <w:szCs w:val="22"/>
          <w:lang w:val="cs-CZ"/>
        </w:rPr>
        <w:t xml:space="preserve"> střečk</w:t>
      </w:r>
      <w:r>
        <w:rPr>
          <w:szCs w:val="22"/>
          <w:lang w:val="cs-CZ"/>
        </w:rPr>
        <w:t>ů</w:t>
      </w:r>
      <w:r w:rsidR="000E6AB0">
        <w:rPr>
          <w:szCs w:val="22"/>
          <w:lang w:val="cs-CZ"/>
        </w:rPr>
        <w:t xml:space="preserve"> v jícnu nebo páteři</w:t>
      </w:r>
      <w:r>
        <w:rPr>
          <w:szCs w:val="22"/>
          <w:lang w:val="cs-CZ"/>
        </w:rPr>
        <w:t>, je doporučeno</w:t>
      </w:r>
      <w:r w:rsidR="000E6AB0">
        <w:rPr>
          <w:szCs w:val="22"/>
          <w:lang w:val="cs-CZ"/>
        </w:rPr>
        <w:t xml:space="preserve"> </w:t>
      </w:r>
      <w:r>
        <w:rPr>
          <w:szCs w:val="22"/>
          <w:lang w:val="cs-CZ"/>
        </w:rPr>
        <w:t>podávat</w:t>
      </w:r>
      <w:r w:rsidR="00FE02D0">
        <w:rPr>
          <w:szCs w:val="22"/>
          <w:lang w:val="cs-CZ"/>
        </w:rPr>
        <w:t xml:space="preserve"> veterinární léčivý</w:t>
      </w:r>
      <w:r>
        <w:rPr>
          <w:szCs w:val="22"/>
          <w:lang w:val="cs-CZ"/>
        </w:rPr>
        <w:t xml:space="preserve"> </w:t>
      </w:r>
      <w:r w:rsidR="000E6AB0">
        <w:rPr>
          <w:szCs w:val="22"/>
          <w:lang w:val="cs-CZ"/>
        </w:rPr>
        <w:t xml:space="preserve">přípravek </w:t>
      </w:r>
      <w:r>
        <w:rPr>
          <w:szCs w:val="22"/>
          <w:lang w:val="cs-CZ"/>
        </w:rPr>
        <w:t xml:space="preserve">účinný </w:t>
      </w:r>
      <w:r w:rsidR="000E6AB0">
        <w:rPr>
          <w:szCs w:val="22"/>
          <w:lang w:val="cs-CZ"/>
        </w:rPr>
        <w:t xml:space="preserve">proti </w:t>
      </w:r>
      <w:r>
        <w:rPr>
          <w:szCs w:val="22"/>
          <w:lang w:val="cs-CZ"/>
        </w:rPr>
        <w:t xml:space="preserve">larválním stádiím střečků </w:t>
      </w:r>
      <w:r w:rsidR="000E6AB0">
        <w:rPr>
          <w:szCs w:val="22"/>
          <w:lang w:val="cs-CZ"/>
        </w:rPr>
        <w:t xml:space="preserve">na konci </w:t>
      </w:r>
      <w:r w:rsidR="000E6AB0" w:rsidRPr="0004777D">
        <w:rPr>
          <w:szCs w:val="22"/>
          <w:lang w:val="cs-CZ"/>
        </w:rPr>
        <w:t xml:space="preserve">období letové aktivity </w:t>
      </w:r>
      <w:r w:rsidR="000E6AB0">
        <w:rPr>
          <w:szCs w:val="22"/>
          <w:lang w:val="cs-CZ"/>
        </w:rPr>
        <w:t xml:space="preserve">a </w:t>
      </w:r>
      <w:r>
        <w:rPr>
          <w:szCs w:val="22"/>
          <w:lang w:val="cs-CZ"/>
        </w:rPr>
        <w:t>před dosažením</w:t>
      </w:r>
      <w:r w:rsidR="000E6AB0">
        <w:rPr>
          <w:szCs w:val="22"/>
          <w:lang w:val="cs-CZ"/>
        </w:rPr>
        <w:t xml:space="preserve"> </w:t>
      </w:r>
      <w:r>
        <w:rPr>
          <w:szCs w:val="22"/>
          <w:lang w:val="cs-CZ"/>
        </w:rPr>
        <w:t>klidového stádia</w:t>
      </w:r>
      <w:r w:rsidR="000E6AB0">
        <w:rPr>
          <w:szCs w:val="22"/>
          <w:lang w:val="cs-CZ"/>
        </w:rPr>
        <w:t xml:space="preserve">. </w:t>
      </w:r>
      <w:r w:rsidR="000A0E9C">
        <w:rPr>
          <w:szCs w:val="22"/>
          <w:lang w:val="cs-CZ"/>
        </w:rPr>
        <w:t>Pro</w:t>
      </w:r>
      <w:r>
        <w:rPr>
          <w:szCs w:val="22"/>
          <w:lang w:val="cs-CZ"/>
        </w:rPr>
        <w:t xml:space="preserve"> s</w:t>
      </w:r>
      <w:r w:rsidR="000E6AB0">
        <w:rPr>
          <w:szCs w:val="22"/>
          <w:lang w:val="cs-CZ"/>
        </w:rPr>
        <w:t xml:space="preserve">právné načasování </w:t>
      </w:r>
      <w:r>
        <w:rPr>
          <w:szCs w:val="22"/>
          <w:lang w:val="cs-CZ"/>
        </w:rPr>
        <w:t xml:space="preserve">léčby se poraďte s </w:t>
      </w:r>
      <w:r w:rsidR="00005496">
        <w:rPr>
          <w:szCs w:val="22"/>
          <w:lang w:val="cs-CZ"/>
        </w:rPr>
        <w:t>v</w:t>
      </w:r>
      <w:r>
        <w:rPr>
          <w:szCs w:val="22"/>
          <w:lang w:val="cs-CZ"/>
        </w:rPr>
        <w:t>aš</w:t>
      </w:r>
      <w:r w:rsidR="00736BE9">
        <w:rPr>
          <w:szCs w:val="22"/>
          <w:lang w:val="cs-CZ"/>
        </w:rPr>
        <w:t>í</w:t>
      </w:r>
      <w:r>
        <w:rPr>
          <w:szCs w:val="22"/>
          <w:lang w:val="cs-CZ"/>
        </w:rPr>
        <w:t>m</w:t>
      </w:r>
      <w:r w:rsidR="000E6AB0">
        <w:rPr>
          <w:szCs w:val="22"/>
          <w:lang w:val="cs-CZ"/>
        </w:rPr>
        <w:t> veterinárním lékařem.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Imunita vůči </w:t>
      </w:r>
      <w:proofErr w:type="spellStart"/>
      <w:r>
        <w:rPr>
          <w:szCs w:val="22"/>
          <w:lang w:val="cs-CZ"/>
        </w:rPr>
        <w:t>nematodám</w:t>
      </w:r>
      <w:proofErr w:type="spellEnd"/>
      <w:r>
        <w:rPr>
          <w:szCs w:val="22"/>
          <w:lang w:val="cs-CZ"/>
        </w:rPr>
        <w:t xml:space="preserve"> závisí na adekvátním vystavení infekci. </w:t>
      </w:r>
      <w:r w:rsidR="00506F34">
        <w:rPr>
          <w:szCs w:val="22"/>
          <w:lang w:val="cs-CZ"/>
        </w:rPr>
        <w:t xml:space="preserve"> Za </w:t>
      </w:r>
      <w:r w:rsidR="000A0E9C">
        <w:rPr>
          <w:szCs w:val="22"/>
          <w:lang w:val="cs-CZ"/>
        </w:rPr>
        <w:t>určitých okolností mohou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anthelmintická</w:t>
      </w:r>
      <w:proofErr w:type="spellEnd"/>
      <w:r>
        <w:rPr>
          <w:szCs w:val="22"/>
          <w:lang w:val="cs-CZ"/>
        </w:rPr>
        <w:t xml:space="preserve"> </w:t>
      </w:r>
      <w:r w:rsidR="000A0E9C">
        <w:rPr>
          <w:szCs w:val="22"/>
          <w:lang w:val="cs-CZ"/>
        </w:rPr>
        <w:t xml:space="preserve">kontrolní </w:t>
      </w:r>
      <w:r>
        <w:rPr>
          <w:szCs w:val="22"/>
          <w:lang w:val="cs-CZ"/>
        </w:rPr>
        <w:t xml:space="preserve">opatření zvýšit vnímavost skotu vůči opětovné infekci. Zvířata mohou být ohrožena </w:t>
      </w:r>
      <w:r w:rsidR="000A0E9C">
        <w:rPr>
          <w:szCs w:val="22"/>
          <w:lang w:val="cs-CZ"/>
        </w:rPr>
        <w:t>na</w:t>
      </w:r>
      <w:r>
        <w:rPr>
          <w:szCs w:val="22"/>
          <w:lang w:val="cs-CZ"/>
        </w:rPr>
        <w:t xml:space="preserve"> konci své první pastevní sezóny, zejména pokud je dlouhá, nebo v následujícím roce, pokud se přesunou na silně kontaminované pastviny. V takových případech mohou být zapotřebí další kontrolní opatření.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196BC7" w:rsidRDefault="000E6AB0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254F12">
        <w:rPr>
          <w:szCs w:val="22"/>
          <w:u w:val="single"/>
          <w:lang w:val="cs-CZ"/>
        </w:rPr>
        <w:t xml:space="preserve">Zvláštní opatření </w:t>
      </w:r>
      <w:r w:rsidR="0040195D" w:rsidRPr="00367CC3">
        <w:rPr>
          <w:szCs w:val="22"/>
          <w:u w:val="single"/>
          <w:lang w:val="cs-CZ"/>
        </w:rPr>
        <w:t>pro osobu</w:t>
      </w:r>
      <w:r w:rsidRPr="00254F12">
        <w:rPr>
          <w:szCs w:val="22"/>
          <w:u w:val="single"/>
          <w:lang w:val="cs-CZ"/>
        </w:rPr>
        <w:t>, které podáv</w:t>
      </w:r>
      <w:r w:rsidR="0040195D" w:rsidRPr="00254F12">
        <w:rPr>
          <w:szCs w:val="22"/>
          <w:u w:val="single"/>
          <w:lang w:val="cs-CZ"/>
        </w:rPr>
        <w:t>á</w:t>
      </w:r>
      <w:r w:rsidRPr="00254F12">
        <w:rPr>
          <w:szCs w:val="22"/>
          <w:u w:val="single"/>
          <w:lang w:val="cs-CZ"/>
        </w:rPr>
        <w:t xml:space="preserve"> </w:t>
      </w:r>
      <w:r w:rsidRPr="00196BC7">
        <w:rPr>
          <w:szCs w:val="22"/>
          <w:u w:val="single"/>
          <w:lang w:val="cs-CZ"/>
        </w:rPr>
        <w:t>veterinární léčivý přípravek zvířatům</w:t>
      </w:r>
      <w:r w:rsidR="0040195D" w:rsidRPr="00196BC7">
        <w:rPr>
          <w:szCs w:val="22"/>
          <w:u w:val="single"/>
          <w:lang w:val="cs-CZ"/>
        </w:rPr>
        <w:t>:</w:t>
      </w:r>
    </w:p>
    <w:p w:rsidR="000E6AB0" w:rsidRPr="00473182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473182">
        <w:rPr>
          <w:szCs w:val="22"/>
          <w:lang w:val="cs-CZ"/>
        </w:rPr>
        <w:t>Moxidektin</w:t>
      </w:r>
      <w:proofErr w:type="spellEnd"/>
      <w:r w:rsidRPr="00473182">
        <w:rPr>
          <w:szCs w:val="22"/>
          <w:lang w:val="cs-CZ"/>
        </w:rPr>
        <w:t xml:space="preserve"> nebo </w:t>
      </w:r>
      <w:proofErr w:type="spellStart"/>
      <w:r w:rsidRPr="00473182">
        <w:rPr>
          <w:szCs w:val="22"/>
          <w:lang w:val="cs-CZ"/>
        </w:rPr>
        <w:t>benzylalkohol</w:t>
      </w:r>
      <w:proofErr w:type="spellEnd"/>
      <w:r w:rsidRPr="00473182">
        <w:rPr>
          <w:szCs w:val="22"/>
          <w:lang w:val="cs-CZ"/>
        </w:rPr>
        <w:t xml:space="preserve"> mohou způsobit přecitlivělost (alergické reakce). Lidé se známou přecitlivělostí na </w:t>
      </w:r>
      <w:proofErr w:type="spellStart"/>
      <w:r w:rsidRPr="00473182">
        <w:rPr>
          <w:szCs w:val="22"/>
          <w:lang w:val="cs-CZ"/>
        </w:rPr>
        <w:t>moxidektin</w:t>
      </w:r>
      <w:proofErr w:type="spellEnd"/>
      <w:r w:rsidRPr="00473182">
        <w:rPr>
          <w:szCs w:val="22"/>
          <w:lang w:val="cs-CZ"/>
        </w:rPr>
        <w:t xml:space="preserve"> nebo </w:t>
      </w:r>
      <w:proofErr w:type="spellStart"/>
      <w:r w:rsidRPr="00473182">
        <w:rPr>
          <w:szCs w:val="22"/>
          <w:lang w:val="cs-CZ"/>
        </w:rPr>
        <w:t>benzylalkohol</w:t>
      </w:r>
      <w:proofErr w:type="spellEnd"/>
      <w:r w:rsidRPr="00473182">
        <w:rPr>
          <w:szCs w:val="22"/>
          <w:lang w:val="cs-CZ"/>
        </w:rPr>
        <w:t xml:space="preserve"> by se měli vyhnout kontaktu s tímto </w:t>
      </w:r>
      <w:bookmarkStart w:id="6" w:name="_Hlk198884391"/>
      <w:r w:rsidR="006768BD" w:rsidRPr="00473182">
        <w:rPr>
          <w:szCs w:val="22"/>
          <w:lang w:val="cs-CZ"/>
        </w:rPr>
        <w:t xml:space="preserve">veterinárním léčivým </w:t>
      </w:r>
      <w:bookmarkEnd w:id="6"/>
      <w:r w:rsidRPr="00473182">
        <w:rPr>
          <w:szCs w:val="22"/>
          <w:lang w:val="cs-CZ"/>
        </w:rPr>
        <w:t>přípravkem.</w:t>
      </w:r>
    </w:p>
    <w:p w:rsidR="000E6AB0" w:rsidRPr="00473182" w:rsidRDefault="00671D23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73182">
        <w:rPr>
          <w:szCs w:val="22"/>
          <w:lang w:val="cs-CZ"/>
        </w:rPr>
        <w:t>Vete</w:t>
      </w:r>
      <w:r w:rsidRPr="00745A03">
        <w:rPr>
          <w:szCs w:val="22"/>
          <w:lang w:val="cs-CZ"/>
        </w:rPr>
        <w:t xml:space="preserve">rinární </w:t>
      </w:r>
      <w:r w:rsidRPr="00367CC3">
        <w:rPr>
          <w:szCs w:val="22"/>
          <w:lang w:val="cs-CZ"/>
        </w:rPr>
        <w:t>léčivý</w:t>
      </w:r>
      <w:r w:rsidRPr="00254F12">
        <w:rPr>
          <w:szCs w:val="22"/>
          <w:lang w:val="cs-CZ"/>
        </w:rPr>
        <w:t xml:space="preserve"> p</w:t>
      </w:r>
      <w:r w:rsidR="000E6AB0" w:rsidRPr="00196BC7">
        <w:rPr>
          <w:szCs w:val="22"/>
          <w:lang w:val="cs-CZ"/>
        </w:rPr>
        <w:t xml:space="preserve">řípravek může způsobit podráždění </w:t>
      </w:r>
      <w:r w:rsidRPr="00196BC7">
        <w:rPr>
          <w:szCs w:val="22"/>
          <w:lang w:val="cs-CZ"/>
        </w:rPr>
        <w:t>k</w:t>
      </w:r>
      <w:r w:rsidRPr="00367CC3">
        <w:rPr>
          <w:szCs w:val="22"/>
          <w:lang w:val="cs-CZ"/>
        </w:rPr>
        <w:t>ůž</w:t>
      </w:r>
      <w:r w:rsidRPr="00254F12">
        <w:rPr>
          <w:szCs w:val="22"/>
          <w:lang w:val="cs-CZ"/>
        </w:rPr>
        <w:t xml:space="preserve">e </w:t>
      </w:r>
      <w:r w:rsidR="000E6AB0" w:rsidRPr="00254F12">
        <w:rPr>
          <w:szCs w:val="22"/>
          <w:lang w:val="cs-CZ"/>
        </w:rPr>
        <w:t>a očí. Za</w:t>
      </w:r>
      <w:r w:rsidR="006768BD" w:rsidRPr="00254F12">
        <w:rPr>
          <w:szCs w:val="22"/>
          <w:lang w:val="cs-CZ"/>
        </w:rPr>
        <w:t>braňte</w:t>
      </w:r>
      <w:r w:rsidR="000E6AB0" w:rsidRPr="00196BC7">
        <w:rPr>
          <w:szCs w:val="22"/>
          <w:lang w:val="cs-CZ"/>
        </w:rPr>
        <w:t xml:space="preserve"> přímému styku s pokožkou a očima. Při podráždění pokožky nebo oka </w:t>
      </w:r>
      <w:r w:rsidR="006768BD" w:rsidRPr="00473182">
        <w:rPr>
          <w:szCs w:val="22"/>
          <w:lang w:val="cs-CZ"/>
        </w:rPr>
        <w:t xml:space="preserve">je </w:t>
      </w:r>
      <w:r w:rsidR="000E6AB0" w:rsidRPr="00473182">
        <w:rPr>
          <w:szCs w:val="22"/>
          <w:lang w:val="cs-CZ"/>
        </w:rPr>
        <w:t>opláchněte velkým množstvím vody.</w:t>
      </w:r>
    </w:p>
    <w:p w:rsidR="000E6AB0" w:rsidRPr="00745A03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45A03">
        <w:rPr>
          <w:szCs w:val="22"/>
          <w:lang w:val="cs-CZ"/>
        </w:rPr>
        <w:t>Po použití si umyjte ruce.</w:t>
      </w:r>
    </w:p>
    <w:p w:rsidR="000E6AB0" w:rsidRPr="00254F12" w:rsidRDefault="00671D23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45A03">
        <w:rPr>
          <w:szCs w:val="22"/>
          <w:lang w:val="cs-CZ"/>
        </w:rPr>
        <w:t>P</w:t>
      </w:r>
      <w:r w:rsidR="00DB0814" w:rsidRPr="00367CC3">
        <w:rPr>
          <w:szCs w:val="22"/>
          <w:lang w:val="cs-CZ"/>
        </w:rPr>
        <w:t xml:space="preserve">ři </w:t>
      </w:r>
      <w:r w:rsidR="006768BD" w:rsidRPr="00254F12">
        <w:rPr>
          <w:szCs w:val="22"/>
          <w:lang w:val="cs-CZ"/>
        </w:rPr>
        <w:t>nakládání</w:t>
      </w:r>
      <w:r w:rsidR="00DB0814" w:rsidRPr="00367CC3">
        <w:rPr>
          <w:szCs w:val="22"/>
          <w:lang w:val="cs-CZ"/>
        </w:rPr>
        <w:t xml:space="preserve"> s veterinárním léčivým přípravkem nekuřte, nepijte ani nejezte.</w:t>
      </w:r>
    </w:p>
    <w:p w:rsidR="009168AB" w:rsidRPr="00367CC3" w:rsidRDefault="006768BD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196BC7">
        <w:rPr>
          <w:szCs w:val="22"/>
          <w:lang w:val="cs-CZ"/>
        </w:rPr>
        <w:t xml:space="preserve">Zabraňte </w:t>
      </w:r>
      <w:proofErr w:type="spellStart"/>
      <w:r w:rsidRPr="00196BC7">
        <w:rPr>
          <w:szCs w:val="22"/>
          <w:lang w:val="cs-CZ"/>
        </w:rPr>
        <w:t>samopodání</w:t>
      </w:r>
      <w:proofErr w:type="spellEnd"/>
      <w:r w:rsidR="00DB0814" w:rsidRPr="00196BC7">
        <w:rPr>
          <w:szCs w:val="22"/>
          <w:lang w:val="cs-CZ"/>
        </w:rPr>
        <w:t>.</w:t>
      </w:r>
      <w:r w:rsidRPr="00196BC7">
        <w:rPr>
          <w:szCs w:val="22"/>
          <w:lang w:val="cs-CZ"/>
        </w:rPr>
        <w:t xml:space="preserve"> </w:t>
      </w:r>
      <w:r w:rsidR="009168AB" w:rsidRPr="00745A03">
        <w:rPr>
          <w:szCs w:val="22"/>
          <w:lang w:val="cs-CZ"/>
        </w:rPr>
        <w:t>V</w:t>
      </w:r>
      <w:r w:rsidR="00A825BF" w:rsidRPr="00745A03">
        <w:rPr>
          <w:szCs w:val="22"/>
          <w:lang w:val="cs-CZ"/>
        </w:rPr>
        <w:t> </w:t>
      </w:r>
      <w:r w:rsidR="003F7152" w:rsidRPr="00745A03">
        <w:rPr>
          <w:szCs w:val="22"/>
          <w:lang w:val="cs-CZ"/>
        </w:rPr>
        <w:t>p</w:t>
      </w:r>
      <w:r w:rsidR="003F7152" w:rsidRPr="00367CC3">
        <w:rPr>
          <w:szCs w:val="22"/>
          <w:lang w:val="cs-CZ"/>
        </w:rPr>
        <w:t>ří</w:t>
      </w:r>
      <w:r w:rsidR="00A825BF" w:rsidRPr="00367CC3">
        <w:rPr>
          <w:szCs w:val="22"/>
          <w:lang w:val="cs-CZ"/>
        </w:rPr>
        <w:t>pad</w:t>
      </w:r>
      <w:r w:rsidR="003F7152" w:rsidRPr="00367CC3">
        <w:rPr>
          <w:szCs w:val="22"/>
          <w:lang w:val="cs-CZ"/>
        </w:rPr>
        <w:t>ě</w:t>
      </w:r>
      <w:r w:rsidR="00A825BF" w:rsidRPr="00367CC3">
        <w:rPr>
          <w:szCs w:val="22"/>
          <w:lang w:val="cs-CZ"/>
        </w:rPr>
        <w:t xml:space="preserve"> n</w:t>
      </w:r>
      <w:r w:rsidR="003F7152" w:rsidRPr="00367CC3">
        <w:rPr>
          <w:szCs w:val="22"/>
          <w:lang w:val="cs-CZ"/>
        </w:rPr>
        <w:t>á</w:t>
      </w:r>
      <w:r w:rsidR="00A825BF" w:rsidRPr="00367CC3">
        <w:rPr>
          <w:szCs w:val="22"/>
          <w:lang w:val="cs-CZ"/>
        </w:rPr>
        <w:t>hodn</w:t>
      </w:r>
      <w:r w:rsidR="003F7152" w:rsidRPr="00367CC3">
        <w:rPr>
          <w:szCs w:val="22"/>
          <w:lang w:val="cs-CZ"/>
        </w:rPr>
        <w:t>é</w:t>
      </w:r>
      <w:r w:rsidR="00A825BF" w:rsidRPr="00367CC3">
        <w:rPr>
          <w:szCs w:val="22"/>
          <w:lang w:val="cs-CZ"/>
        </w:rPr>
        <w:t>ho sebepo</w:t>
      </w:r>
      <w:r w:rsidR="003F7152" w:rsidRPr="00367CC3">
        <w:rPr>
          <w:szCs w:val="22"/>
          <w:lang w:val="cs-CZ"/>
        </w:rPr>
        <w:t>š</w:t>
      </w:r>
      <w:r w:rsidR="00A825BF" w:rsidRPr="00367CC3">
        <w:rPr>
          <w:szCs w:val="22"/>
          <w:lang w:val="cs-CZ"/>
        </w:rPr>
        <w:t>kozen</w:t>
      </w:r>
      <w:r w:rsidR="003F7152" w:rsidRPr="00367CC3">
        <w:rPr>
          <w:szCs w:val="22"/>
          <w:lang w:val="cs-CZ"/>
        </w:rPr>
        <w:t>í</w:t>
      </w:r>
      <w:r w:rsidR="00A825BF" w:rsidRPr="00367CC3">
        <w:rPr>
          <w:szCs w:val="22"/>
          <w:lang w:val="cs-CZ"/>
        </w:rPr>
        <w:t xml:space="preserve"> injek</w:t>
      </w:r>
      <w:r w:rsidR="003F7152" w:rsidRPr="00367CC3">
        <w:rPr>
          <w:szCs w:val="22"/>
          <w:lang w:val="cs-CZ"/>
        </w:rPr>
        <w:t>č</w:t>
      </w:r>
      <w:r w:rsidR="00A825BF" w:rsidRPr="00367CC3">
        <w:rPr>
          <w:szCs w:val="22"/>
          <w:lang w:val="cs-CZ"/>
        </w:rPr>
        <w:t>n</w:t>
      </w:r>
      <w:r w:rsidR="003F7152" w:rsidRPr="00367CC3">
        <w:rPr>
          <w:szCs w:val="22"/>
          <w:lang w:val="cs-CZ"/>
        </w:rPr>
        <w:t>ě</w:t>
      </w:r>
      <w:r w:rsidR="00A825BF" w:rsidRPr="00367CC3">
        <w:rPr>
          <w:szCs w:val="22"/>
          <w:lang w:val="cs-CZ"/>
        </w:rPr>
        <w:t xml:space="preserve"> </w:t>
      </w:r>
      <w:r w:rsidRPr="00254F12">
        <w:rPr>
          <w:szCs w:val="22"/>
          <w:lang w:val="cs-CZ"/>
        </w:rPr>
        <w:t>podaným</w:t>
      </w:r>
      <w:r w:rsidR="00A825BF" w:rsidRPr="00367CC3">
        <w:rPr>
          <w:szCs w:val="22"/>
          <w:lang w:val="cs-CZ"/>
        </w:rPr>
        <w:t xml:space="preserve"> p</w:t>
      </w:r>
      <w:r w:rsidR="003F7152" w:rsidRPr="00367CC3">
        <w:rPr>
          <w:szCs w:val="22"/>
          <w:lang w:val="cs-CZ"/>
        </w:rPr>
        <w:t>ří</w:t>
      </w:r>
      <w:r w:rsidR="00A825BF" w:rsidRPr="00367CC3">
        <w:rPr>
          <w:szCs w:val="22"/>
          <w:lang w:val="cs-CZ"/>
        </w:rPr>
        <w:t>pravkem vyhledejte l</w:t>
      </w:r>
      <w:r w:rsidR="003F7152" w:rsidRPr="00367CC3">
        <w:rPr>
          <w:szCs w:val="22"/>
          <w:lang w:val="cs-CZ"/>
        </w:rPr>
        <w:t>é</w:t>
      </w:r>
      <w:r w:rsidR="00A825BF" w:rsidRPr="00367CC3">
        <w:rPr>
          <w:szCs w:val="22"/>
          <w:lang w:val="cs-CZ"/>
        </w:rPr>
        <w:t>ka</w:t>
      </w:r>
      <w:r w:rsidR="003F7152" w:rsidRPr="00367CC3">
        <w:rPr>
          <w:szCs w:val="22"/>
          <w:lang w:val="cs-CZ"/>
        </w:rPr>
        <w:t>ř</w:t>
      </w:r>
      <w:r w:rsidR="00A825BF" w:rsidRPr="00367CC3">
        <w:rPr>
          <w:szCs w:val="22"/>
          <w:lang w:val="cs-CZ"/>
        </w:rPr>
        <w:t>skou pomoc a uka</w:t>
      </w:r>
      <w:r w:rsidR="003F7152" w:rsidRPr="00367CC3">
        <w:rPr>
          <w:szCs w:val="22"/>
          <w:lang w:val="cs-CZ"/>
        </w:rPr>
        <w:t>ž</w:t>
      </w:r>
      <w:r w:rsidR="00A825BF" w:rsidRPr="00367CC3">
        <w:rPr>
          <w:szCs w:val="22"/>
          <w:lang w:val="cs-CZ"/>
        </w:rPr>
        <w:t>te p</w:t>
      </w:r>
      <w:r w:rsidR="003F7152" w:rsidRPr="00367CC3">
        <w:rPr>
          <w:szCs w:val="22"/>
          <w:lang w:val="cs-CZ"/>
        </w:rPr>
        <w:t>ří</w:t>
      </w:r>
      <w:r w:rsidR="00A825BF" w:rsidRPr="00367CC3">
        <w:rPr>
          <w:szCs w:val="22"/>
          <w:lang w:val="cs-CZ"/>
        </w:rPr>
        <w:t>balovou informaci nebo etiketu praktick</w:t>
      </w:r>
      <w:r w:rsidR="003F7152" w:rsidRPr="00367CC3">
        <w:rPr>
          <w:szCs w:val="22"/>
          <w:lang w:val="cs-CZ"/>
        </w:rPr>
        <w:t>é</w:t>
      </w:r>
      <w:r w:rsidR="00A825BF" w:rsidRPr="00367CC3">
        <w:rPr>
          <w:szCs w:val="22"/>
          <w:lang w:val="cs-CZ"/>
        </w:rPr>
        <w:t>mu l</w:t>
      </w:r>
      <w:r w:rsidR="003F7152" w:rsidRPr="00367CC3">
        <w:rPr>
          <w:szCs w:val="22"/>
          <w:lang w:val="cs-CZ"/>
        </w:rPr>
        <w:t>é</w:t>
      </w:r>
      <w:r w:rsidR="00A825BF" w:rsidRPr="00367CC3">
        <w:rPr>
          <w:szCs w:val="22"/>
          <w:lang w:val="cs-CZ"/>
        </w:rPr>
        <w:t>ka</w:t>
      </w:r>
      <w:r w:rsidR="003F7152" w:rsidRPr="00367CC3">
        <w:rPr>
          <w:szCs w:val="22"/>
          <w:lang w:val="cs-CZ"/>
        </w:rPr>
        <w:t>ř</w:t>
      </w:r>
      <w:r w:rsidR="00A825BF" w:rsidRPr="00367CC3">
        <w:rPr>
          <w:szCs w:val="22"/>
          <w:lang w:val="cs-CZ"/>
        </w:rPr>
        <w:t>i.</w:t>
      </w:r>
    </w:p>
    <w:p w:rsidR="00A825BF" w:rsidRPr="00367CC3" w:rsidRDefault="006768BD" w:rsidP="00306319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254F12">
        <w:rPr>
          <w:szCs w:val="22"/>
          <w:u w:val="single"/>
          <w:lang w:val="cs-CZ"/>
        </w:rPr>
        <w:t>Pro</w:t>
      </w:r>
      <w:r w:rsidR="00A825BF" w:rsidRPr="00367CC3">
        <w:rPr>
          <w:szCs w:val="22"/>
          <w:u w:val="single"/>
          <w:lang w:val="cs-CZ"/>
        </w:rPr>
        <w:t> lékař</w:t>
      </w:r>
      <w:r w:rsidRPr="00254F12">
        <w:rPr>
          <w:szCs w:val="22"/>
          <w:u w:val="single"/>
          <w:lang w:val="cs-CZ"/>
        </w:rPr>
        <w:t>e</w:t>
      </w:r>
      <w:r w:rsidR="00A825BF" w:rsidRPr="00367CC3">
        <w:rPr>
          <w:szCs w:val="22"/>
          <w:u w:val="single"/>
          <w:lang w:val="cs-CZ"/>
        </w:rPr>
        <w:t>:</w:t>
      </w:r>
    </w:p>
    <w:p w:rsidR="00A825BF" w:rsidRPr="00254F12" w:rsidRDefault="00A825BF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367CC3">
        <w:rPr>
          <w:szCs w:val="22"/>
          <w:lang w:val="cs-CZ"/>
        </w:rPr>
        <w:t xml:space="preserve">V případě náhodného sebepoškození injekčně </w:t>
      </w:r>
      <w:r w:rsidR="006768BD" w:rsidRPr="00254F12">
        <w:rPr>
          <w:szCs w:val="22"/>
          <w:lang w:val="cs-CZ"/>
        </w:rPr>
        <w:t>podaným</w:t>
      </w:r>
      <w:r w:rsidRPr="00367CC3">
        <w:rPr>
          <w:szCs w:val="22"/>
          <w:lang w:val="cs-CZ"/>
        </w:rPr>
        <w:t xml:space="preserve"> přípravkem ošetřete symptomaticky.</w:t>
      </w:r>
    </w:p>
    <w:p w:rsidR="00DB0814" w:rsidRDefault="00DB081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7" w:name="_Hlk107317722"/>
    </w:p>
    <w:p w:rsidR="000E6AB0" w:rsidRPr="00745A03" w:rsidRDefault="0040195D" w:rsidP="00196BC7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367CC3">
        <w:rPr>
          <w:szCs w:val="22"/>
          <w:u w:val="single"/>
          <w:lang w:val="cs-CZ"/>
        </w:rPr>
        <w:t>Zvláštní</w:t>
      </w:r>
      <w:r w:rsidR="00B848BE" w:rsidRPr="00473182">
        <w:rPr>
          <w:szCs w:val="22"/>
          <w:u w:val="single"/>
          <w:lang w:val="cs-CZ"/>
        </w:rPr>
        <w:t xml:space="preserve"> </w:t>
      </w:r>
      <w:r w:rsidR="000E6AB0" w:rsidRPr="00473182">
        <w:rPr>
          <w:szCs w:val="22"/>
          <w:u w:val="single"/>
          <w:lang w:val="cs-CZ"/>
        </w:rPr>
        <w:t xml:space="preserve">opatření </w:t>
      </w:r>
      <w:r w:rsidRPr="00745A03">
        <w:rPr>
          <w:szCs w:val="22"/>
          <w:u w:val="single"/>
          <w:lang w:val="cs-CZ"/>
        </w:rPr>
        <w:t xml:space="preserve">pro ochranu </w:t>
      </w:r>
      <w:r w:rsidR="00B848BE" w:rsidRPr="00745A03">
        <w:rPr>
          <w:szCs w:val="22"/>
          <w:u w:val="single"/>
          <w:lang w:val="cs-CZ"/>
        </w:rPr>
        <w:t>životní</w:t>
      </w:r>
      <w:r w:rsidRPr="00745A03">
        <w:rPr>
          <w:szCs w:val="22"/>
          <w:u w:val="single"/>
          <w:lang w:val="cs-CZ"/>
        </w:rPr>
        <w:t>ho</w:t>
      </w:r>
      <w:r w:rsidR="00B848BE" w:rsidRPr="00745A03">
        <w:rPr>
          <w:szCs w:val="22"/>
          <w:u w:val="single"/>
          <w:lang w:val="cs-CZ"/>
        </w:rPr>
        <w:t xml:space="preserve"> prostředí</w:t>
      </w:r>
      <w:r w:rsidRPr="00745A03">
        <w:rPr>
          <w:szCs w:val="22"/>
          <w:u w:val="single"/>
          <w:lang w:val="cs-CZ"/>
        </w:rPr>
        <w:t>: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Moxidektin</w:t>
      </w:r>
      <w:proofErr w:type="spellEnd"/>
      <w:r>
        <w:rPr>
          <w:szCs w:val="22"/>
          <w:lang w:val="cs-CZ"/>
        </w:rPr>
        <w:t xml:space="preserve"> splňuje kritéria</w:t>
      </w:r>
      <w:r w:rsidR="00F64C31">
        <w:rPr>
          <w:szCs w:val="22"/>
          <w:lang w:val="cs-CZ"/>
        </w:rPr>
        <w:t xml:space="preserve"> pro </w:t>
      </w:r>
      <w:r>
        <w:rPr>
          <w:szCs w:val="22"/>
          <w:lang w:val="cs-CZ"/>
        </w:rPr>
        <w:t>(v</w:t>
      </w:r>
      <w:r w:rsidR="00F64C31">
        <w:rPr>
          <w:szCs w:val="22"/>
          <w:lang w:val="cs-CZ"/>
        </w:rPr>
        <w:t>elmi</w:t>
      </w:r>
      <w:r>
        <w:rPr>
          <w:szCs w:val="22"/>
          <w:lang w:val="cs-CZ"/>
        </w:rPr>
        <w:t xml:space="preserve">) perzistentní, </w:t>
      </w:r>
      <w:proofErr w:type="spellStart"/>
      <w:r>
        <w:rPr>
          <w:szCs w:val="22"/>
          <w:lang w:val="cs-CZ"/>
        </w:rPr>
        <w:t>bioakumulativní</w:t>
      </w:r>
      <w:proofErr w:type="spellEnd"/>
      <w:r>
        <w:rPr>
          <w:szCs w:val="22"/>
          <w:lang w:val="cs-CZ"/>
        </w:rPr>
        <w:t xml:space="preserve"> a toxick</w:t>
      </w:r>
      <w:r w:rsidR="00F64C31">
        <w:rPr>
          <w:szCs w:val="22"/>
          <w:lang w:val="cs-CZ"/>
        </w:rPr>
        <w:t>ou</w:t>
      </w:r>
      <w:r>
        <w:rPr>
          <w:szCs w:val="22"/>
          <w:lang w:val="cs-CZ"/>
        </w:rPr>
        <w:t xml:space="preserve"> (PBT) látk</w:t>
      </w:r>
      <w:r w:rsidR="00F64C31">
        <w:rPr>
          <w:szCs w:val="22"/>
          <w:lang w:val="cs-CZ"/>
        </w:rPr>
        <w:t>u</w:t>
      </w:r>
      <w:r>
        <w:rPr>
          <w:szCs w:val="22"/>
          <w:lang w:val="cs-CZ"/>
        </w:rPr>
        <w:t xml:space="preserve">; </w:t>
      </w:r>
      <w:r w:rsidR="00F64C31">
        <w:rPr>
          <w:szCs w:val="22"/>
          <w:lang w:val="cs-CZ"/>
        </w:rPr>
        <w:t xml:space="preserve">z tohoto důvodu je nutné </w:t>
      </w:r>
      <w:r>
        <w:rPr>
          <w:szCs w:val="22"/>
          <w:lang w:val="cs-CZ"/>
        </w:rPr>
        <w:t>expozici životního prostředí</w:t>
      </w:r>
      <w:r w:rsidR="00F64C31">
        <w:rPr>
          <w:szCs w:val="22"/>
          <w:lang w:val="cs-CZ"/>
        </w:rPr>
        <w:t xml:space="preserve"> </w:t>
      </w:r>
      <w:proofErr w:type="spellStart"/>
      <w:r w:rsidR="00F64C31">
        <w:rPr>
          <w:szCs w:val="22"/>
          <w:lang w:val="cs-CZ"/>
        </w:rPr>
        <w:t>moxidektinu</w:t>
      </w:r>
      <w:proofErr w:type="spellEnd"/>
      <w:r>
        <w:rPr>
          <w:szCs w:val="22"/>
          <w:lang w:val="cs-CZ"/>
        </w:rPr>
        <w:t xml:space="preserve"> co </w:t>
      </w:r>
      <w:r w:rsidR="00F64C31">
        <w:rPr>
          <w:szCs w:val="22"/>
          <w:lang w:val="cs-CZ"/>
        </w:rPr>
        <w:t>možná nejvíce</w:t>
      </w:r>
      <w:r>
        <w:rPr>
          <w:szCs w:val="22"/>
          <w:lang w:val="cs-CZ"/>
        </w:rPr>
        <w:t xml:space="preserve"> omezit.</w:t>
      </w:r>
    </w:p>
    <w:p w:rsidR="000E6AB0" w:rsidRDefault="00F64C31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Léčba by měla být podána </w:t>
      </w:r>
      <w:r w:rsidR="000E6AB0">
        <w:rPr>
          <w:szCs w:val="22"/>
          <w:lang w:val="cs-CZ"/>
        </w:rPr>
        <w:t>pouze</w:t>
      </w:r>
      <w:r>
        <w:rPr>
          <w:szCs w:val="22"/>
          <w:lang w:val="cs-CZ"/>
        </w:rPr>
        <w:t xml:space="preserve"> tehdy, jestliže je to nezbytné, a měla by být založena na počtu </w:t>
      </w:r>
      <w:r w:rsidR="000E6AB0">
        <w:rPr>
          <w:szCs w:val="22"/>
          <w:lang w:val="cs-CZ"/>
        </w:rPr>
        <w:t>vajíček v</w:t>
      </w:r>
      <w:r>
        <w:rPr>
          <w:szCs w:val="22"/>
          <w:lang w:val="cs-CZ"/>
        </w:rPr>
        <w:t xml:space="preserve"> trusu </w:t>
      </w:r>
      <w:r w:rsidR="000E6AB0">
        <w:rPr>
          <w:szCs w:val="22"/>
          <w:lang w:val="cs-CZ"/>
        </w:rPr>
        <w:t xml:space="preserve">nebo </w:t>
      </w:r>
      <w:r>
        <w:rPr>
          <w:szCs w:val="22"/>
          <w:lang w:val="cs-CZ"/>
        </w:rPr>
        <w:t xml:space="preserve">na zhodnocení </w:t>
      </w:r>
      <w:r w:rsidR="000E6AB0">
        <w:rPr>
          <w:szCs w:val="22"/>
          <w:lang w:val="cs-CZ"/>
        </w:rPr>
        <w:t xml:space="preserve">rizika infestace </w:t>
      </w:r>
      <w:r>
        <w:rPr>
          <w:szCs w:val="22"/>
          <w:lang w:val="cs-CZ"/>
        </w:rPr>
        <w:t>na úrovni zvířete a/nebo stáda.</w:t>
      </w:r>
    </w:p>
    <w:bookmarkEnd w:id="7"/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F64C31" w:rsidRPr="00F64C31" w:rsidRDefault="00F64C31" w:rsidP="00306319">
      <w:pPr>
        <w:keepNext/>
        <w:tabs>
          <w:tab w:val="clear" w:pos="567"/>
        </w:tabs>
        <w:spacing w:after="120" w:line="240" w:lineRule="auto"/>
        <w:jc w:val="both"/>
        <w:rPr>
          <w:szCs w:val="22"/>
          <w:lang w:val="cs-CZ"/>
        </w:rPr>
      </w:pPr>
      <w:r w:rsidRPr="00F64C31">
        <w:rPr>
          <w:szCs w:val="22"/>
          <w:lang w:val="cs-CZ"/>
        </w:rPr>
        <w:t xml:space="preserve">Podobně jako jiné </w:t>
      </w:r>
      <w:proofErr w:type="spellStart"/>
      <w:r w:rsidRPr="00F64C31">
        <w:rPr>
          <w:szCs w:val="22"/>
          <w:lang w:val="cs-CZ"/>
        </w:rPr>
        <w:t>makrocyklické</w:t>
      </w:r>
      <w:proofErr w:type="spellEnd"/>
      <w:r w:rsidRPr="00F64C31">
        <w:rPr>
          <w:szCs w:val="22"/>
          <w:lang w:val="cs-CZ"/>
        </w:rPr>
        <w:t xml:space="preserve"> laktony má </w:t>
      </w:r>
      <w:proofErr w:type="spellStart"/>
      <w:r w:rsidRPr="00F64C31">
        <w:rPr>
          <w:szCs w:val="22"/>
          <w:lang w:val="cs-CZ"/>
        </w:rPr>
        <w:t>moxidektin</w:t>
      </w:r>
      <w:proofErr w:type="spellEnd"/>
      <w:r w:rsidRPr="00F64C31">
        <w:rPr>
          <w:szCs w:val="22"/>
          <w:lang w:val="cs-CZ"/>
        </w:rPr>
        <w:t xml:space="preserve"> schopnost negativně ovlivňovat i jiné než cílové organismy:</w:t>
      </w:r>
    </w:p>
    <w:p w:rsidR="00F64C31" w:rsidRDefault="00F64C31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F64C31">
        <w:rPr>
          <w:szCs w:val="22"/>
          <w:lang w:val="cs-CZ"/>
        </w:rPr>
        <w:t>•</w:t>
      </w:r>
      <w:r>
        <w:rPr>
          <w:szCs w:val="22"/>
          <w:lang w:val="cs-CZ"/>
        </w:rPr>
        <w:tab/>
      </w:r>
      <w:r w:rsidRPr="00F64C31">
        <w:rPr>
          <w:szCs w:val="22"/>
          <w:lang w:val="cs-CZ"/>
        </w:rPr>
        <w:t xml:space="preserve">Výkaly obsahující </w:t>
      </w:r>
      <w:proofErr w:type="spellStart"/>
      <w:r w:rsidRPr="00F64C31">
        <w:rPr>
          <w:szCs w:val="22"/>
          <w:lang w:val="cs-CZ"/>
        </w:rPr>
        <w:t>moxidektin</w:t>
      </w:r>
      <w:proofErr w:type="spellEnd"/>
      <w:r w:rsidRPr="00F64C31">
        <w:rPr>
          <w:szCs w:val="22"/>
          <w:lang w:val="cs-CZ"/>
        </w:rPr>
        <w:t xml:space="preserve"> vylučované na pastvě léčenými zvířaty mohou dočasně snižovat množství organismů živících se trusem. U skotu se po dobu více než 4 týdnů po léčbě přípravkem mohou vylučovat hladiny </w:t>
      </w:r>
      <w:proofErr w:type="spellStart"/>
      <w:r w:rsidRPr="00F64C31">
        <w:rPr>
          <w:szCs w:val="22"/>
          <w:lang w:val="cs-CZ"/>
        </w:rPr>
        <w:t>moxidektinu</w:t>
      </w:r>
      <w:proofErr w:type="spellEnd"/>
      <w:r w:rsidRPr="00F64C31">
        <w:rPr>
          <w:szCs w:val="22"/>
          <w:lang w:val="cs-CZ"/>
        </w:rPr>
        <w:t xml:space="preserve">, které jsou potenciálně toxické pro druhy much žijících v trusu, a během </w:t>
      </w:r>
      <w:r w:rsidRPr="00F64C31">
        <w:rPr>
          <w:szCs w:val="22"/>
          <w:lang w:val="cs-CZ"/>
        </w:rPr>
        <w:lastRenderedPageBreak/>
        <w:t xml:space="preserve">tohoto období může docházet k poklesu množství much. V laboratorních testech bylo zjištěno, že </w:t>
      </w:r>
      <w:proofErr w:type="spellStart"/>
      <w:r w:rsidRPr="00F64C31">
        <w:rPr>
          <w:szCs w:val="22"/>
          <w:lang w:val="cs-CZ"/>
        </w:rPr>
        <w:t>moxidektin</w:t>
      </w:r>
      <w:proofErr w:type="spellEnd"/>
      <w:r w:rsidRPr="00F64C31">
        <w:rPr>
          <w:szCs w:val="22"/>
          <w:lang w:val="cs-CZ"/>
        </w:rPr>
        <w:t xml:space="preserve"> může přechodně ovlivnit reprodukci brouků hnojníků; terénní studie nicméně nenaznačují žádné dlouhodobé účinky. Přesto se v případě opakované léčby </w:t>
      </w:r>
      <w:proofErr w:type="spellStart"/>
      <w:r w:rsidRPr="00F64C31">
        <w:rPr>
          <w:szCs w:val="22"/>
          <w:lang w:val="cs-CZ"/>
        </w:rPr>
        <w:t>moxidektinem</w:t>
      </w:r>
      <w:proofErr w:type="spellEnd"/>
      <w:r w:rsidRPr="00F64C31">
        <w:rPr>
          <w:szCs w:val="22"/>
          <w:lang w:val="cs-CZ"/>
        </w:rPr>
        <w:t xml:space="preserve"> (i</w:t>
      </w:r>
      <w:r>
        <w:rPr>
          <w:szCs w:val="22"/>
          <w:lang w:val="cs-CZ"/>
        </w:rPr>
        <w:t> </w:t>
      </w:r>
      <w:r w:rsidRPr="00F64C31">
        <w:rPr>
          <w:szCs w:val="22"/>
          <w:lang w:val="cs-CZ"/>
        </w:rPr>
        <w:t>přípravky ze stejné třídy anthelmintik) nedoporučuje léčit zvířata pokaždé na stejné pastvině, aby se mohly populace fauny trusu zotavit.</w:t>
      </w:r>
    </w:p>
    <w:p w:rsidR="00F64C31" w:rsidRPr="00F64C31" w:rsidRDefault="00F64C31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F64C31" w:rsidRDefault="00F64C31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F64C31">
        <w:rPr>
          <w:szCs w:val="22"/>
          <w:lang w:val="cs-CZ"/>
        </w:rPr>
        <w:t>•</w:t>
      </w:r>
      <w:r>
        <w:rPr>
          <w:szCs w:val="22"/>
          <w:lang w:val="cs-CZ"/>
        </w:rPr>
        <w:tab/>
      </w:r>
      <w:proofErr w:type="spellStart"/>
      <w:r w:rsidRPr="00F64C31">
        <w:rPr>
          <w:szCs w:val="22"/>
          <w:lang w:val="cs-CZ"/>
        </w:rPr>
        <w:t>Moxidektin</w:t>
      </w:r>
      <w:proofErr w:type="spellEnd"/>
      <w:r w:rsidRPr="00F64C31">
        <w:rPr>
          <w:szCs w:val="22"/>
          <w:lang w:val="cs-CZ"/>
        </w:rPr>
        <w:t xml:space="preserve"> je svou podstatou toxický pro vodní organismy včetně ryb. Přípravek by se měl používat pouze podle instrukcí na etiketě. Vzhledem k profilu vylučování </w:t>
      </w:r>
      <w:proofErr w:type="spellStart"/>
      <w:r w:rsidRPr="00F64C31">
        <w:rPr>
          <w:szCs w:val="22"/>
          <w:lang w:val="cs-CZ"/>
        </w:rPr>
        <w:t>moxidektinu</w:t>
      </w:r>
      <w:proofErr w:type="spellEnd"/>
      <w:r w:rsidRPr="00F64C31">
        <w:rPr>
          <w:szCs w:val="22"/>
          <w:lang w:val="cs-CZ"/>
        </w:rPr>
        <w:t xml:space="preserve"> při podání v</w:t>
      </w:r>
      <w:r>
        <w:rPr>
          <w:szCs w:val="22"/>
          <w:lang w:val="cs-CZ"/>
        </w:rPr>
        <w:t> </w:t>
      </w:r>
      <w:r w:rsidRPr="00F64C31">
        <w:rPr>
          <w:szCs w:val="22"/>
          <w:lang w:val="cs-CZ"/>
        </w:rPr>
        <w:t>injekční lékové formě by léčená zvířata neměla mít během 10 dnů po léčbě přístup k vodním tokům.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40195D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.6</w:t>
      </w:r>
      <w:r w:rsidR="000E6AB0">
        <w:rPr>
          <w:b/>
          <w:szCs w:val="22"/>
          <w:lang w:val="cs-CZ"/>
        </w:rPr>
        <w:tab/>
        <w:t>Nežádoucí účinky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EB0AFC" w:rsidRDefault="00EB0AFC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Skot:</w:t>
      </w:r>
    </w:p>
    <w:p w:rsidR="00EB0AFC" w:rsidRDefault="00EB0AF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B0AFC" w:rsidRPr="00CB0810" w:rsidTr="00CB0810">
        <w:tc>
          <w:tcPr>
            <w:tcW w:w="4643" w:type="dxa"/>
            <w:shd w:val="clear" w:color="auto" w:fill="auto"/>
          </w:tcPr>
          <w:p w:rsidR="00EB0AFC" w:rsidRPr="00367CC3" w:rsidRDefault="00EB0AFC" w:rsidP="00CB0810">
            <w:pPr>
              <w:spacing w:before="60" w:after="60"/>
              <w:rPr>
                <w:szCs w:val="22"/>
                <w:lang w:val="cs-CZ"/>
              </w:rPr>
            </w:pPr>
            <w:r w:rsidRPr="00367CC3">
              <w:rPr>
                <w:lang w:val="cs-CZ"/>
              </w:rPr>
              <w:t>Vzácné</w:t>
            </w:r>
          </w:p>
          <w:p w:rsidR="00EB0AFC" w:rsidRPr="009D5AEA" w:rsidRDefault="00EB0AFC" w:rsidP="00CB081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 w:rsidRPr="00367CC3">
              <w:rPr>
                <w:lang w:val="cs-CZ"/>
              </w:rPr>
              <w:t>(1 až 10 zvířat / 10 000 ošetřených zvířat):</w:t>
            </w:r>
          </w:p>
        </w:tc>
        <w:tc>
          <w:tcPr>
            <w:tcW w:w="4644" w:type="dxa"/>
            <w:shd w:val="clear" w:color="auto" w:fill="auto"/>
          </w:tcPr>
          <w:p w:rsidR="00EB0AFC" w:rsidRPr="00CB0810" w:rsidRDefault="00EB0AFC" w:rsidP="00CB081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 w:rsidRPr="00CB0810">
              <w:rPr>
                <w:szCs w:val="22"/>
                <w:lang w:val="cs-CZ"/>
              </w:rPr>
              <w:t>Otok v míst</w:t>
            </w:r>
            <w:r w:rsidRPr="006F59CF">
              <w:rPr>
                <w:szCs w:val="22"/>
                <w:lang w:val="cs-CZ"/>
              </w:rPr>
              <w:t>ě</w:t>
            </w:r>
            <w:r w:rsidRPr="00CB0810">
              <w:rPr>
                <w:szCs w:val="22"/>
                <w:lang w:val="cs-CZ"/>
              </w:rPr>
              <w:t xml:space="preserve"> </w:t>
            </w:r>
            <w:r w:rsidR="00F84D67">
              <w:rPr>
                <w:szCs w:val="22"/>
                <w:lang w:val="cs-CZ"/>
              </w:rPr>
              <w:t>injekčního podání</w:t>
            </w:r>
            <w:r w:rsidRPr="006F59CF">
              <w:rPr>
                <w:szCs w:val="22"/>
                <w:vertAlign w:val="superscript"/>
                <w:lang w:val="cs-CZ"/>
              </w:rPr>
              <w:t>1,3</w:t>
            </w:r>
          </w:p>
          <w:p w:rsidR="00EB0AFC" w:rsidRPr="00CB0810" w:rsidRDefault="00EB0AFC" w:rsidP="00CB081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 w:rsidRPr="00CB0810">
              <w:rPr>
                <w:szCs w:val="22"/>
                <w:lang w:val="cs-CZ"/>
              </w:rPr>
              <w:t>Deprese</w:t>
            </w:r>
          </w:p>
          <w:p w:rsidR="00EB0AFC" w:rsidRPr="00CB0810" w:rsidRDefault="00EB0AFC" w:rsidP="00CB081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 w:rsidRPr="00CB0810">
              <w:rPr>
                <w:szCs w:val="22"/>
                <w:lang w:val="cs-CZ"/>
              </w:rPr>
              <w:t>Ataxie</w:t>
            </w:r>
          </w:p>
        </w:tc>
      </w:tr>
      <w:tr w:rsidR="00EB0AFC" w:rsidRPr="00CB0810" w:rsidTr="00CB0810">
        <w:tc>
          <w:tcPr>
            <w:tcW w:w="4643" w:type="dxa"/>
            <w:shd w:val="clear" w:color="auto" w:fill="auto"/>
          </w:tcPr>
          <w:p w:rsidR="00EB0AFC" w:rsidRPr="00367CC3" w:rsidRDefault="00EB0AFC" w:rsidP="00CB0810">
            <w:pPr>
              <w:spacing w:before="60" w:after="60"/>
              <w:rPr>
                <w:szCs w:val="22"/>
                <w:lang w:val="cs-CZ"/>
              </w:rPr>
            </w:pPr>
            <w:r w:rsidRPr="00367CC3">
              <w:rPr>
                <w:lang w:val="cs-CZ"/>
              </w:rPr>
              <w:t>Velmi vzácné</w:t>
            </w:r>
          </w:p>
          <w:p w:rsidR="00EB0AFC" w:rsidRPr="00367CC3" w:rsidRDefault="00EB0AFC" w:rsidP="00CB0810">
            <w:pPr>
              <w:spacing w:before="60" w:after="60"/>
              <w:rPr>
                <w:lang w:val="cs-CZ"/>
              </w:rPr>
            </w:pPr>
            <w:r w:rsidRPr="00367CC3">
              <w:rPr>
                <w:lang w:val="cs-CZ"/>
              </w:rPr>
              <w:t>(&lt;1 zvíře / 10 000 ošetřených zvířat, včetně ojedinělých hlášení):</w:t>
            </w:r>
          </w:p>
        </w:tc>
        <w:tc>
          <w:tcPr>
            <w:tcW w:w="4644" w:type="dxa"/>
            <w:shd w:val="clear" w:color="auto" w:fill="auto"/>
          </w:tcPr>
          <w:p w:rsidR="00EB0AFC" w:rsidRPr="00CB0810" w:rsidRDefault="00EB0AFC" w:rsidP="00CB081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 w:rsidRPr="00CB0810">
              <w:rPr>
                <w:szCs w:val="22"/>
                <w:lang w:val="cs-CZ"/>
              </w:rPr>
              <w:t>Hypersenzitivní</w:t>
            </w:r>
            <w:r w:rsidRPr="006F59CF">
              <w:rPr>
                <w:szCs w:val="22"/>
                <w:vertAlign w:val="superscript"/>
                <w:lang w:val="cs-CZ"/>
              </w:rPr>
              <w:t>4</w:t>
            </w:r>
          </w:p>
          <w:p w:rsidR="00EB0AFC" w:rsidRPr="00CB0810" w:rsidRDefault="00EB0AFC" w:rsidP="00CB081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 w:rsidRPr="00CB0810">
              <w:rPr>
                <w:szCs w:val="22"/>
                <w:lang w:val="cs-CZ"/>
              </w:rPr>
              <w:t>Absces v míst</w:t>
            </w:r>
            <w:r w:rsidRPr="006F59CF">
              <w:rPr>
                <w:szCs w:val="22"/>
                <w:lang w:val="cs-CZ"/>
              </w:rPr>
              <w:t>ě</w:t>
            </w:r>
            <w:r w:rsidRPr="00CB0810">
              <w:rPr>
                <w:szCs w:val="22"/>
                <w:lang w:val="cs-CZ"/>
              </w:rPr>
              <w:t xml:space="preserve"> </w:t>
            </w:r>
            <w:r w:rsidR="00F84D67">
              <w:rPr>
                <w:szCs w:val="22"/>
                <w:lang w:val="cs-CZ"/>
              </w:rPr>
              <w:t>injekčního podání</w:t>
            </w:r>
            <w:r w:rsidRPr="006F59CF">
              <w:rPr>
                <w:szCs w:val="22"/>
                <w:vertAlign w:val="superscript"/>
                <w:lang w:val="cs-CZ"/>
              </w:rPr>
              <w:t>2,3</w:t>
            </w:r>
          </w:p>
        </w:tc>
      </w:tr>
    </w:tbl>
    <w:p w:rsidR="00EB0AFC" w:rsidRPr="00367CC3" w:rsidRDefault="00EB0AF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67CC3">
        <w:rPr>
          <w:szCs w:val="22"/>
          <w:vertAlign w:val="superscript"/>
          <w:lang w:val="cs-CZ"/>
        </w:rPr>
        <w:t>1</w:t>
      </w:r>
      <w:r w:rsidRPr="001B512C">
        <w:rPr>
          <w:szCs w:val="22"/>
          <w:lang w:val="cs-CZ"/>
        </w:rPr>
        <w:t>Okam</w:t>
      </w:r>
      <w:r w:rsidRPr="00367CC3">
        <w:rPr>
          <w:szCs w:val="22"/>
          <w:lang w:val="cs-CZ"/>
        </w:rPr>
        <w:t>žitě nebo se zpož</w:t>
      </w:r>
      <w:r w:rsidR="00962AAF" w:rsidRPr="00367CC3">
        <w:rPr>
          <w:szCs w:val="22"/>
          <w:lang w:val="cs-CZ"/>
        </w:rPr>
        <w:t>d</w:t>
      </w:r>
      <w:r w:rsidRPr="00367CC3">
        <w:rPr>
          <w:szCs w:val="22"/>
          <w:lang w:val="cs-CZ"/>
        </w:rPr>
        <w:t>ě</w:t>
      </w:r>
      <w:r w:rsidR="00962AAF" w:rsidRPr="00367CC3">
        <w:rPr>
          <w:szCs w:val="22"/>
          <w:lang w:val="cs-CZ"/>
        </w:rPr>
        <w:t>n</w:t>
      </w:r>
      <w:r w:rsidRPr="00367CC3">
        <w:rPr>
          <w:szCs w:val="22"/>
          <w:lang w:val="cs-CZ"/>
        </w:rPr>
        <w:t>í</w:t>
      </w:r>
      <w:r w:rsidR="00962AAF" w:rsidRPr="00367CC3">
        <w:rPr>
          <w:szCs w:val="22"/>
          <w:lang w:val="cs-CZ"/>
        </w:rPr>
        <w:t>m.  Frekvence b</w:t>
      </w:r>
      <w:r w:rsidRPr="00367CC3">
        <w:rPr>
          <w:szCs w:val="22"/>
          <w:lang w:val="cs-CZ"/>
        </w:rPr>
        <w:t>ý</w:t>
      </w:r>
      <w:r w:rsidR="00962AAF" w:rsidRPr="00367CC3">
        <w:rPr>
          <w:szCs w:val="22"/>
          <w:lang w:val="cs-CZ"/>
        </w:rPr>
        <w:t>v</w:t>
      </w:r>
      <w:r w:rsidRPr="00367CC3">
        <w:rPr>
          <w:szCs w:val="22"/>
          <w:lang w:val="cs-CZ"/>
        </w:rPr>
        <w:t>á</w:t>
      </w:r>
      <w:r w:rsidR="00962AAF" w:rsidRPr="00367CC3">
        <w:rPr>
          <w:szCs w:val="22"/>
          <w:lang w:val="cs-CZ"/>
        </w:rPr>
        <w:t xml:space="preserve"> vy</w:t>
      </w:r>
      <w:r w:rsidRPr="00367CC3">
        <w:rPr>
          <w:szCs w:val="22"/>
          <w:lang w:val="cs-CZ"/>
        </w:rPr>
        <w:t>šší</w:t>
      </w:r>
      <w:r w:rsidR="00962AAF" w:rsidRPr="00367CC3">
        <w:rPr>
          <w:szCs w:val="22"/>
          <w:lang w:val="cs-CZ"/>
        </w:rPr>
        <w:t xml:space="preserve"> u t</w:t>
      </w:r>
      <w:r w:rsidRPr="00367CC3">
        <w:rPr>
          <w:szCs w:val="22"/>
          <w:lang w:val="cs-CZ"/>
        </w:rPr>
        <w:t>ěžší</w:t>
      </w:r>
      <w:r w:rsidR="00962AAF" w:rsidRPr="00367CC3">
        <w:rPr>
          <w:szCs w:val="22"/>
          <w:lang w:val="cs-CZ"/>
        </w:rPr>
        <w:t>ch zv</w:t>
      </w:r>
      <w:r w:rsidRPr="00367CC3">
        <w:rPr>
          <w:szCs w:val="22"/>
          <w:lang w:val="cs-CZ"/>
        </w:rPr>
        <w:t>íř</w:t>
      </w:r>
      <w:r w:rsidR="00962AAF" w:rsidRPr="00367CC3">
        <w:rPr>
          <w:szCs w:val="22"/>
          <w:lang w:val="cs-CZ"/>
        </w:rPr>
        <w:t>at.</w:t>
      </w:r>
    </w:p>
    <w:p w:rsidR="00962AAF" w:rsidRPr="00367CC3" w:rsidRDefault="00962AA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67CC3">
        <w:rPr>
          <w:szCs w:val="22"/>
          <w:vertAlign w:val="superscript"/>
          <w:lang w:val="cs-CZ"/>
        </w:rPr>
        <w:t>2</w:t>
      </w:r>
      <w:r w:rsidRPr="001B512C">
        <w:rPr>
          <w:szCs w:val="22"/>
          <w:lang w:val="cs-CZ"/>
        </w:rPr>
        <w:t>Otoky se mohou dále vyvinout v abscesy (cca 1</w:t>
      </w:r>
      <w:r w:rsidR="009D5AEA">
        <w:rPr>
          <w:szCs w:val="22"/>
          <w:lang w:val="cs-CZ"/>
        </w:rPr>
        <w:t xml:space="preserve"> </w:t>
      </w:r>
      <w:r w:rsidRPr="001B512C">
        <w:rPr>
          <w:szCs w:val="22"/>
          <w:lang w:val="cs-CZ"/>
        </w:rPr>
        <w:t>% p</w:t>
      </w:r>
      <w:r w:rsidRPr="00367CC3">
        <w:rPr>
          <w:szCs w:val="22"/>
          <w:lang w:val="cs-CZ"/>
        </w:rPr>
        <w:t>řípadů).</w:t>
      </w:r>
    </w:p>
    <w:p w:rsidR="00962AAF" w:rsidRPr="00367CC3" w:rsidRDefault="00962AA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67CC3">
        <w:rPr>
          <w:szCs w:val="22"/>
          <w:vertAlign w:val="superscript"/>
          <w:lang w:val="cs-CZ"/>
        </w:rPr>
        <w:t>3</w:t>
      </w:r>
      <w:r w:rsidR="001B512C" w:rsidRPr="001B512C">
        <w:rPr>
          <w:szCs w:val="22"/>
          <w:lang w:val="cs-CZ"/>
        </w:rPr>
        <w:t>Tyto ne</w:t>
      </w:r>
      <w:r w:rsidRPr="00367CC3">
        <w:rPr>
          <w:szCs w:val="22"/>
          <w:lang w:val="cs-CZ"/>
        </w:rPr>
        <w:t>žá</w:t>
      </w:r>
      <w:r w:rsidR="001B512C" w:rsidRPr="00367CC3">
        <w:rPr>
          <w:szCs w:val="22"/>
          <w:lang w:val="cs-CZ"/>
        </w:rPr>
        <w:t>douc</w:t>
      </w:r>
      <w:r w:rsidRPr="00367CC3">
        <w:rPr>
          <w:szCs w:val="22"/>
          <w:lang w:val="cs-CZ"/>
        </w:rPr>
        <w:t>í</w:t>
      </w:r>
      <w:r w:rsidR="001B512C" w:rsidRPr="00367CC3">
        <w:rPr>
          <w:szCs w:val="22"/>
          <w:lang w:val="cs-CZ"/>
        </w:rPr>
        <w:t xml:space="preserve"> </w:t>
      </w:r>
      <w:r w:rsidRPr="00367CC3">
        <w:rPr>
          <w:szCs w:val="22"/>
          <w:lang w:val="cs-CZ"/>
        </w:rPr>
        <w:t>úč</w:t>
      </w:r>
      <w:r w:rsidR="001B512C" w:rsidRPr="00367CC3">
        <w:rPr>
          <w:szCs w:val="22"/>
          <w:lang w:val="cs-CZ"/>
        </w:rPr>
        <w:t>inky obvykle vymiz</w:t>
      </w:r>
      <w:r w:rsidRPr="00367CC3">
        <w:rPr>
          <w:szCs w:val="22"/>
          <w:lang w:val="cs-CZ"/>
        </w:rPr>
        <w:t>í</w:t>
      </w:r>
      <w:r w:rsidR="001B512C" w:rsidRPr="00367CC3">
        <w:rPr>
          <w:szCs w:val="22"/>
          <w:lang w:val="cs-CZ"/>
        </w:rPr>
        <w:t xml:space="preserve"> bez l</w:t>
      </w:r>
      <w:r w:rsidRPr="00367CC3">
        <w:rPr>
          <w:szCs w:val="22"/>
          <w:lang w:val="cs-CZ"/>
        </w:rPr>
        <w:t>éč</w:t>
      </w:r>
      <w:r w:rsidR="001B512C" w:rsidRPr="00367CC3">
        <w:rPr>
          <w:szCs w:val="22"/>
          <w:lang w:val="cs-CZ"/>
        </w:rPr>
        <w:t>by, do 14 dn</w:t>
      </w:r>
      <w:r w:rsidRPr="00367CC3">
        <w:rPr>
          <w:szCs w:val="22"/>
          <w:lang w:val="cs-CZ"/>
        </w:rPr>
        <w:t>ů</w:t>
      </w:r>
      <w:r w:rsidR="001B512C" w:rsidRPr="00367CC3">
        <w:rPr>
          <w:szCs w:val="22"/>
          <w:lang w:val="cs-CZ"/>
        </w:rPr>
        <w:t xml:space="preserve"> po pod</w:t>
      </w:r>
      <w:r w:rsidRPr="00367CC3">
        <w:rPr>
          <w:szCs w:val="22"/>
          <w:lang w:val="cs-CZ"/>
        </w:rPr>
        <w:t>á</w:t>
      </w:r>
      <w:r w:rsidR="001B512C" w:rsidRPr="00367CC3">
        <w:rPr>
          <w:szCs w:val="22"/>
          <w:lang w:val="cs-CZ"/>
        </w:rPr>
        <w:t>n</w:t>
      </w:r>
      <w:r w:rsidRPr="00367CC3">
        <w:rPr>
          <w:szCs w:val="22"/>
          <w:lang w:val="cs-CZ"/>
        </w:rPr>
        <w:t>í</w:t>
      </w:r>
      <w:r w:rsidR="001B512C" w:rsidRPr="00367CC3">
        <w:rPr>
          <w:szCs w:val="22"/>
          <w:lang w:val="cs-CZ"/>
        </w:rPr>
        <w:t>, n</w:t>
      </w:r>
      <w:r w:rsidRPr="00367CC3">
        <w:rPr>
          <w:szCs w:val="22"/>
          <w:lang w:val="cs-CZ"/>
        </w:rPr>
        <w:t>ě</w:t>
      </w:r>
      <w:r w:rsidR="001B512C" w:rsidRPr="00367CC3">
        <w:rPr>
          <w:szCs w:val="22"/>
          <w:lang w:val="cs-CZ"/>
        </w:rPr>
        <w:t>kter</w:t>
      </w:r>
      <w:r w:rsidRPr="00367CC3">
        <w:rPr>
          <w:szCs w:val="22"/>
          <w:lang w:val="cs-CZ"/>
        </w:rPr>
        <w:t>é</w:t>
      </w:r>
      <w:r w:rsidR="001B512C" w:rsidRPr="00367CC3">
        <w:rPr>
          <w:szCs w:val="22"/>
          <w:lang w:val="cs-CZ"/>
        </w:rPr>
        <w:t xml:space="preserve"> mohou u </w:t>
      </w:r>
      <w:r w:rsidRPr="00367CC3">
        <w:rPr>
          <w:szCs w:val="22"/>
          <w:lang w:val="cs-CZ"/>
        </w:rPr>
        <w:t>ř</w:t>
      </w:r>
      <w:r w:rsidR="001B512C" w:rsidRPr="00367CC3">
        <w:rPr>
          <w:szCs w:val="22"/>
          <w:lang w:val="cs-CZ"/>
        </w:rPr>
        <w:t>ady zv</w:t>
      </w:r>
      <w:r w:rsidRPr="00367CC3">
        <w:rPr>
          <w:szCs w:val="22"/>
          <w:lang w:val="cs-CZ"/>
        </w:rPr>
        <w:t>íř</w:t>
      </w:r>
      <w:r w:rsidR="001B512C" w:rsidRPr="00367CC3">
        <w:rPr>
          <w:szCs w:val="22"/>
          <w:lang w:val="cs-CZ"/>
        </w:rPr>
        <w:t>at (5</w:t>
      </w:r>
      <w:r w:rsidR="009D5AEA">
        <w:rPr>
          <w:szCs w:val="22"/>
          <w:lang w:val="cs-CZ"/>
        </w:rPr>
        <w:t xml:space="preserve"> </w:t>
      </w:r>
      <w:r w:rsidR="001B512C" w:rsidRPr="00367CC3">
        <w:rPr>
          <w:szCs w:val="22"/>
          <w:lang w:val="cs-CZ"/>
        </w:rPr>
        <w:t>%) p</w:t>
      </w:r>
      <w:r w:rsidRPr="00367CC3">
        <w:rPr>
          <w:szCs w:val="22"/>
          <w:lang w:val="cs-CZ"/>
        </w:rPr>
        <w:t>ř</w:t>
      </w:r>
      <w:r w:rsidR="001B512C" w:rsidRPr="00367CC3">
        <w:rPr>
          <w:szCs w:val="22"/>
          <w:lang w:val="cs-CZ"/>
        </w:rPr>
        <w:t>etrv</w:t>
      </w:r>
      <w:r w:rsidRPr="00367CC3">
        <w:rPr>
          <w:szCs w:val="22"/>
          <w:lang w:val="cs-CZ"/>
        </w:rPr>
        <w:t>á</w:t>
      </w:r>
      <w:r w:rsidR="001B512C" w:rsidRPr="00367CC3">
        <w:rPr>
          <w:szCs w:val="22"/>
          <w:lang w:val="cs-CZ"/>
        </w:rPr>
        <w:t>vat a</w:t>
      </w:r>
      <w:r w:rsidRPr="00367CC3">
        <w:rPr>
          <w:szCs w:val="22"/>
          <w:lang w:val="cs-CZ"/>
        </w:rPr>
        <w:t>ž</w:t>
      </w:r>
      <w:r w:rsidR="001B512C" w:rsidRPr="00367CC3">
        <w:rPr>
          <w:szCs w:val="22"/>
          <w:lang w:val="cs-CZ"/>
        </w:rPr>
        <w:t xml:space="preserve"> 5 t</w:t>
      </w:r>
      <w:r w:rsidRPr="00367CC3">
        <w:rPr>
          <w:szCs w:val="22"/>
          <w:lang w:val="cs-CZ"/>
        </w:rPr>
        <w:t>ý</w:t>
      </w:r>
      <w:r w:rsidR="001B512C" w:rsidRPr="00367CC3">
        <w:rPr>
          <w:szCs w:val="22"/>
          <w:lang w:val="cs-CZ"/>
        </w:rPr>
        <w:t>dn</w:t>
      </w:r>
      <w:r w:rsidRPr="00367CC3">
        <w:rPr>
          <w:szCs w:val="22"/>
          <w:lang w:val="cs-CZ"/>
        </w:rPr>
        <w:t>ů</w:t>
      </w:r>
      <w:r w:rsidR="001B512C" w:rsidRPr="00367CC3">
        <w:rPr>
          <w:szCs w:val="22"/>
          <w:lang w:val="cs-CZ"/>
        </w:rPr>
        <w:t xml:space="preserve"> a ve velmi vzácných případech déle.</w:t>
      </w:r>
    </w:p>
    <w:p w:rsidR="001B512C" w:rsidRPr="001B512C" w:rsidRDefault="001B512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67CC3">
        <w:rPr>
          <w:szCs w:val="22"/>
          <w:vertAlign w:val="superscript"/>
          <w:lang w:val="cs-CZ"/>
        </w:rPr>
        <w:t>4</w:t>
      </w:r>
      <w:r w:rsidRPr="00367CC3">
        <w:rPr>
          <w:szCs w:val="22"/>
          <w:lang w:val="cs-CZ"/>
        </w:rPr>
        <w:t>Měla by být aplikována symptomatická léčba.</w:t>
      </w:r>
    </w:p>
    <w:p w:rsidR="00EB0AFC" w:rsidRDefault="00EB0AF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1B512C" w:rsidRPr="00367CC3" w:rsidRDefault="001B512C" w:rsidP="001B512C">
      <w:pPr>
        <w:rPr>
          <w:lang w:val="cs-CZ"/>
        </w:rPr>
      </w:pPr>
      <w:bookmarkStart w:id="8" w:name="_Hlk66891708"/>
      <w:r w:rsidRPr="00367CC3">
        <w:rPr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9" w:name="_Hlk184130880"/>
      <w:r w:rsidRPr="00367CC3">
        <w:rPr>
          <w:lang w:val="cs-CZ"/>
        </w:rPr>
        <w:t>Podrobné kontaktní údaje naleznete</w:t>
      </w:r>
      <w:bookmarkEnd w:id="9"/>
      <w:r w:rsidRPr="00367CC3">
        <w:rPr>
          <w:lang w:val="cs-CZ"/>
        </w:rPr>
        <w:t xml:space="preserve"> v příbalové informaci.</w:t>
      </w:r>
    </w:p>
    <w:bookmarkEnd w:id="8"/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1F721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.7</w:t>
      </w:r>
      <w:r w:rsidR="000E6AB0">
        <w:rPr>
          <w:b/>
          <w:szCs w:val="22"/>
          <w:lang w:val="cs-CZ"/>
        </w:rPr>
        <w:tab/>
        <w:t>Použití v průběhu březosti, laktace nebo snášky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Lze použít během březost</w:t>
      </w:r>
      <w:r w:rsidRPr="0004777D">
        <w:rPr>
          <w:szCs w:val="22"/>
          <w:lang w:val="cs-CZ"/>
        </w:rPr>
        <w:t xml:space="preserve">i. </w:t>
      </w:r>
      <w:r w:rsidR="0004777D" w:rsidRPr="00306319">
        <w:rPr>
          <w:szCs w:val="22"/>
          <w:lang w:val="cs-CZ"/>
        </w:rPr>
        <w:t>Viz</w:t>
      </w:r>
      <w:r w:rsidRPr="0004777D">
        <w:rPr>
          <w:szCs w:val="22"/>
          <w:lang w:val="cs-CZ"/>
        </w:rPr>
        <w:t xml:space="preserve"> </w:t>
      </w:r>
      <w:r w:rsidR="00005496">
        <w:rPr>
          <w:szCs w:val="22"/>
          <w:lang w:val="cs-CZ"/>
        </w:rPr>
        <w:t xml:space="preserve">také </w:t>
      </w:r>
      <w:r w:rsidR="0004777D" w:rsidRPr="00306319">
        <w:rPr>
          <w:szCs w:val="22"/>
          <w:lang w:val="cs-CZ"/>
        </w:rPr>
        <w:t>body</w:t>
      </w:r>
      <w:r w:rsidRPr="0004777D">
        <w:rPr>
          <w:szCs w:val="22"/>
          <w:lang w:val="cs-CZ"/>
        </w:rPr>
        <w:t xml:space="preserve"> </w:t>
      </w:r>
      <w:r w:rsidR="001B512C">
        <w:rPr>
          <w:szCs w:val="22"/>
          <w:lang w:val="cs-CZ"/>
        </w:rPr>
        <w:t>3</w:t>
      </w:r>
      <w:r w:rsidRPr="0004777D">
        <w:rPr>
          <w:szCs w:val="22"/>
          <w:lang w:val="cs-CZ"/>
        </w:rPr>
        <w:t xml:space="preserve">.3 Kontraindikace a </w:t>
      </w:r>
      <w:r w:rsidR="001B512C">
        <w:rPr>
          <w:szCs w:val="22"/>
          <w:lang w:val="cs-CZ"/>
        </w:rPr>
        <w:t>3</w:t>
      </w:r>
      <w:r w:rsidRPr="0004777D">
        <w:rPr>
          <w:szCs w:val="22"/>
          <w:lang w:val="cs-CZ"/>
        </w:rPr>
        <w:t>.1</w:t>
      </w:r>
      <w:r w:rsidR="009D5AEA">
        <w:rPr>
          <w:szCs w:val="22"/>
          <w:lang w:val="cs-CZ"/>
        </w:rPr>
        <w:t>2</w:t>
      </w:r>
      <w:r w:rsidRPr="0004777D">
        <w:rPr>
          <w:szCs w:val="22"/>
          <w:lang w:val="cs-CZ"/>
        </w:rPr>
        <w:t> Ochranné lhůty.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367CC3" w:rsidRDefault="001F721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367CC3">
        <w:rPr>
          <w:b/>
          <w:szCs w:val="22"/>
          <w:lang w:val="cs-CZ"/>
        </w:rPr>
        <w:t>3</w:t>
      </w:r>
      <w:r w:rsidR="000E6AB0" w:rsidRPr="00367CC3">
        <w:rPr>
          <w:b/>
          <w:szCs w:val="22"/>
          <w:lang w:val="cs-CZ"/>
        </w:rPr>
        <w:t>.8</w:t>
      </w:r>
      <w:r w:rsidR="000E6AB0" w:rsidRPr="00367CC3">
        <w:rPr>
          <w:b/>
          <w:szCs w:val="22"/>
          <w:lang w:val="cs-CZ"/>
        </w:rPr>
        <w:tab/>
        <w:t>Interakce s </w:t>
      </w:r>
      <w:r w:rsidRPr="00367CC3">
        <w:rPr>
          <w:b/>
          <w:lang w:val="cs-CZ"/>
        </w:rPr>
        <w:t>jinými</w:t>
      </w:r>
      <w:r w:rsidR="000E6AB0" w:rsidRPr="00367CC3">
        <w:rPr>
          <w:b/>
          <w:szCs w:val="22"/>
          <w:lang w:val="cs-CZ"/>
        </w:rPr>
        <w:t xml:space="preserve"> léčivými přípravky a další formy interakce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0" w:name="_Hlk131511092"/>
      <w:proofErr w:type="spellStart"/>
      <w:r>
        <w:rPr>
          <w:szCs w:val="22"/>
          <w:lang w:val="cs-CZ"/>
        </w:rPr>
        <w:t>Moxidektin</w:t>
      </w:r>
      <w:proofErr w:type="spellEnd"/>
      <w:r>
        <w:rPr>
          <w:szCs w:val="22"/>
          <w:lang w:val="cs-CZ"/>
        </w:rPr>
        <w:t xml:space="preserve"> zesiluje účinky </w:t>
      </w:r>
      <w:r w:rsidR="004F4E3B">
        <w:rPr>
          <w:szCs w:val="22"/>
          <w:lang w:val="cs-CZ"/>
        </w:rPr>
        <w:t>GABA agonistů.</w:t>
      </w:r>
    </w:p>
    <w:bookmarkEnd w:id="10"/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1F721A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.9</w:t>
      </w:r>
      <w:r w:rsidR="000E6AB0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>Cesty</w:t>
      </w:r>
      <w:r w:rsidR="000E6AB0">
        <w:rPr>
          <w:b/>
          <w:szCs w:val="22"/>
          <w:lang w:val="cs-CZ"/>
        </w:rPr>
        <w:t xml:space="preserve"> podání</w:t>
      </w:r>
      <w:r>
        <w:rPr>
          <w:b/>
          <w:szCs w:val="22"/>
          <w:lang w:val="cs-CZ"/>
        </w:rPr>
        <w:t xml:space="preserve"> a dávkování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Subkutánní podání.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Podává se 1,0 mg </w:t>
      </w:r>
      <w:proofErr w:type="spellStart"/>
      <w:r>
        <w:rPr>
          <w:szCs w:val="22"/>
          <w:lang w:val="cs-CZ"/>
        </w:rPr>
        <w:t>moxidektinu</w:t>
      </w:r>
      <w:proofErr w:type="spellEnd"/>
      <w:r>
        <w:rPr>
          <w:szCs w:val="22"/>
          <w:lang w:val="cs-CZ"/>
        </w:rPr>
        <w:t xml:space="preserve"> na kg živé hmotnosti (odpovídá 0,5 ml přípravku na 50 kg živé hmotnosti) </w:t>
      </w:r>
      <w:bookmarkStart w:id="11" w:name="_Hlk131510247"/>
      <w:r w:rsidR="00005496">
        <w:rPr>
          <w:szCs w:val="22"/>
          <w:lang w:val="cs-CZ"/>
        </w:rPr>
        <w:t>jednorázově subkutá</w:t>
      </w:r>
      <w:r w:rsidR="009140B6">
        <w:rPr>
          <w:szCs w:val="22"/>
          <w:lang w:val="cs-CZ"/>
        </w:rPr>
        <w:t>n</w:t>
      </w:r>
      <w:r w:rsidR="00005496">
        <w:rPr>
          <w:szCs w:val="22"/>
          <w:lang w:val="cs-CZ"/>
        </w:rPr>
        <w:t>ně</w:t>
      </w:r>
      <w:r>
        <w:rPr>
          <w:szCs w:val="22"/>
          <w:lang w:val="cs-CZ"/>
        </w:rPr>
        <w:t xml:space="preserve"> </w:t>
      </w:r>
      <w:bookmarkEnd w:id="11"/>
      <w:r>
        <w:rPr>
          <w:szCs w:val="22"/>
          <w:lang w:val="cs-CZ"/>
        </w:rPr>
        <w:t xml:space="preserve">do ucha, a to pomocí </w:t>
      </w:r>
      <w:proofErr w:type="spellStart"/>
      <w:r>
        <w:rPr>
          <w:szCs w:val="22"/>
          <w:lang w:val="cs-CZ"/>
        </w:rPr>
        <w:t>hypodermické</w:t>
      </w:r>
      <w:proofErr w:type="spellEnd"/>
      <w:r>
        <w:rPr>
          <w:szCs w:val="22"/>
          <w:lang w:val="cs-CZ"/>
        </w:rPr>
        <w:t xml:space="preserve"> 18G jehly o délce 25–40 mm. Zátku 50ml injekční lahvičky lze propíchnout max. 30</w:t>
      </w:r>
      <w:r w:rsidR="003C6384">
        <w:rPr>
          <w:szCs w:val="22"/>
          <w:lang w:val="cs-CZ"/>
        </w:rPr>
        <w:t>krát</w:t>
      </w:r>
      <w:r>
        <w:rPr>
          <w:szCs w:val="22"/>
          <w:lang w:val="cs-CZ"/>
        </w:rPr>
        <w:t xml:space="preserve">, </w:t>
      </w:r>
      <w:r w:rsidR="001825F6">
        <w:rPr>
          <w:szCs w:val="22"/>
          <w:lang w:val="cs-CZ"/>
        </w:rPr>
        <w:t>zátku</w:t>
      </w:r>
      <w:r>
        <w:rPr>
          <w:szCs w:val="22"/>
          <w:lang w:val="cs-CZ"/>
        </w:rPr>
        <w:t xml:space="preserve"> 200ml injekční lahvičky </w:t>
      </w:r>
      <w:r w:rsidR="001825F6">
        <w:rPr>
          <w:szCs w:val="22"/>
          <w:lang w:val="cs-CZ"/>
        </w:rPr>
        <w:t xml:space="preserve">lze propíchnout </w:t>
      </w:r>
      <w:r>
        <w:rPr>
          <w:szCs w:val="22"/>
          <w:lang w:val="cs-CZ"/>
        </w:rPr>
        <w:t>max. 50</w:t>
      </w:r>
      <w:r w:rsidR="003C6384">
        <w:rPr>
          <w:szCs w:val="22"/>
          <w:lang w:val="cs-CZ"/>
        </w:rPr>
        <w:t>krát</w:t>
      </w:r>
      <w:r>
        <w:rPr>
          <w:szCs w:val="22"/>
          <w:lang w:val="cs-CZ"/>
        </w:rPr>
        <w:t xml:space="preserve">. U </w:t>
      </w:r>
      <w:r w:rsidR="001825F6">
        <w:rPr>
          <w:szCs w:val="22"/>
          <w:lang w:val="cs-CZ"/>
        </w:rPr>
        <w:t xml:space="preserve">velikosti balení </w:t>
      </w:r>
      <w:r>
        <w:rPr>
          <w:szCs w:val="22"/>
          <w:lang w:val="cs-CZ"/>
        </w:rPr>
        <w:t>200</w:t>
      </w:r>
      <w:r w:rsidR="001825F6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ml použijte </w:t>
      </w:r>
      <w:r w:rsidR="001825F6">
        <w:rPr>
          <w:szCs w:val="22"/>
          <w:lang w:val="cs-CZ"/>
        </w:rPr>
        <w:t>injekční automat</w:t>
      </w:r>
      <w:r>
        <w:rPr>
          <w:szCs w:val="22"/>
          <w:lang w:val="cs-CZ"/>
        </w:rPr>
        <w:t>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Před použitím </w:t>
      </w:r>
      <w:r w:rsidR="001825F6">
        <w:rPr>
          <w:szCs w:val="22"/>
          <w:lang w:val="cs-CZ"/>
        </w:rPr>
        <w:t xml:space="preserve">důkladně </w:t>
      </w:r>
      <w:r>
        <w:rPr>
          <w:szCs w:val="22"/>
          <w:lang w:val="cs-CZ"/>
        </w:rPr>
        <w:t>protřepejte.</w:t>
      </w:r>
    </w:p>
    <w:p w:rsidR="000E6AB0" w:rsidRDefault="000E6AB0" w:rsidP="008A59FE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Poddávkování</w:t>
      </w:r>
      <w:proofErr w:type="spellEnd"/>
      <w:r>
        <w:rPr>
          <w:szCs w:val="22"/>
          <w:lang w:val="cs-CZ"/>
        </w:rPr>
        <w:t xml:space="preserve"> může způsobit neúčinnost</w:t>
      </w:r>
      <w:r w:rsidR="0004777D">
        <w:rPr>
          <w:szCs w:val="22"/>
          <w:lang w:val="cs-CZ"/>
        </w:rPr>
        <w:t xml:space="preserve"> veterinárního léčivého</w:t>
      </w:r>
      <w:r>
        <w:rPr>
          <w:szCs w:val="22"/>
          <w:lang w:val="cs-CZ"/>
        </w:rPr>
        <w:t xml:space="preserve"> přípravku a podpořit rozvoj rezistence.</w:t>
      </w:r>
    </w:p>
    <w:p w:rsidR="000E6AB0" w:rsidRDefault="00E64EDA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Pro zajištění správné dávky</w:t>
      </w:r>
      <w:r w:rsidR="000E6AB0">
        <w:rPr>
          <w:szCs w:val="22"/>
          <w:lang w:val="cs-CZ"/>
        </w:rPr>
        <w:t xml:space="preserve"> </w:t>
      </w:r>
      <w:r w:rsidR="00D950ED">
        <w:rPr>
          <w:szCs w:val="22"/>
          <w:lang w:val="cs-CZ"/>
        </w:rPr>
        <w:t>by měla být živá hmotnost stanovena co nejpřesněji.</w:t>
      </w:r>
      <w:r w:rsidR="000E6AB0">
        <w:rPr>
          <w:szCs w:val="22"/>
          <w:lang w:val="cs-CZ"/>
        </w:rPr>
        <w:t xml:space="preserve"> Mají-li být zvířata </w:t>
      </w:r>
      <w:r w:rsidR="00D950ED">
        <w:rPr>
          <w:szCs w:val="22"/>
          <w:lang w:val="cs-CZ"/>
        </w:rPr>
        <w:t xml:space="preserve">léčena </w:t>
      </w:r>
      <w:r w:rsidR="000E6AB0">
        <w:rPr>
          <w:szCs w:val="22"/>
          <w:lang w:val="cs-CZ"/>
        </w:rPr>
        <w:t xml:space="preserve">hromadně, </w:t>
      </w:r>
      <w:r w:rsidR="0004777D">
        <w:rPr>
          <w:szCs w:val="22"/>
          <w:lang w:val="cs-CZ"/>
        </w:rPr>
        <w:t>měly by být</w:t>
      </w:r>
      <w:r w:rsidR="000E6AB0">
        <w:rPr>
          <w:szCs w:val="22"/>
          <w:lang w:val="cs-CZ"/>
        </w:rPr>
        <w:t xml:space="preserve"> vytvoř</w:t>
      </w:r>
      <w:r w:rsidR="0004777D">
        <w:rPr>
          <w:szCs w:val="22"/>
          <w:lang w:val="cs-CZ"/>
        </w:rPr>
        <w:t>eny</w:t>
      </w:r>
      <w:r w:rsidR="000E6AB0">
        <w:rPr>
          <w:szCs w:val="22"/>
          <w:lang w:val="cs-CZ"/>
        </w:rPr>
        <w:t xml:space="preserve"> přiměřeně homogenní skupiny a všem zvířatům v</w:t>
      </w:r>
      <w:r w:rsidR="0004777D">
        <w:rPr>
          <w:szCs w:val="22"/>
          <w:lang w:val="cs-CZ"/>
        </w:rPr>
        <w:t> dané</w:t>
      </w:r>
      <w:r w:rsidR="000E6AB0">
        <w:rPr>
          <w:szCs w:val="22"/>
          <w:lang w:val="cs-CZ"/>
        </w:rPr>
        <w:t xml:space="preserve"> skupině </w:t>
      </w:r>
      <w:r w:rsidR="0004777D">
        <w:rPr>
          <w:szCs w:val="22"/>
          <w:lang w:val="cs-CZ"/>
        </w:rPr>
        <w:t>by měla být podána dávka</w:t>
      </w:r>
      <w:r w:rsidR="000E6AB0">
        <w:rPr>
          <w:szCs w:val="22"/>
          <w:lang w:val="cs-CZ"/>
        </w:rPr>
        <w:t xml:space="preserve"> </w:t>
      </w:r>
      <w:r w:rsidR="00D950ED">
        <w:rPr>
          <w:szCs w:val="22"/>
          <w:lang w:val="cs-CZ"/>
        </w:rPr>
        <w:t>odpovídající nejtěžšímu zvířeti.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Přesnost dávkovacího zařízení je třeba důkladně zkontrolovat. </w:t>
      </w:r>
    </w:p>
    <w:p w:rsidR="000E6AB0" w:rsidRPr="00597E8F" w:rsidRDefault="00794149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306319">
        <w:rPr>
          <w:szCs w:val="22"/>
          <w:lang w:val="cs-CZ"/>
        </w:rPr>
        <w:t>P</w:t>
      </w:r>
      <w:r w:rsidR="009F147A" w:rsidRPr="00597E8F">
        <w:rPr>
          <w:szCs w:val="22"/>
          <w:lang w:val="cs-CZ"/>
        </w:rPr>
        <w:t xml:space="preserve">odejte </w:t>
      </w:r>
      <w:r w:rsidR="000E6AB0" w:rsidRPr="00597E8F">
        <w:rPr>
          <w:szCs w:val="22"/>
          <w:lang w:val="cs-CZ"/>
        </w:rPr>
        <w:t>subkutánně do volných tkání na dorzální ploše ucha, těsně distálně od distálního okraje ušní chrupavky.</w:t>
      </w:r>
    </w:p>
    <w:p w:rsidR="000E6AB0" w:rsidRPr="002C0F2F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597E8F">
        <w:rPr>
          <w:szCs w:val="22"/>
          <w:lang w:val="cs-CZ"/>
        </w:rPr>
        <w:lastRenderedPageBreak/>
        <w:t>Dorzální (vnější) povrch ucha</w:t>
      </w:r>
      <w:r w:rsidR="00794149" w:rsidRPr="00306319">
        <w:rPr>
          <w:szCs w:val="22"/>
          <w:lang w:val="cs-CZ"/>
        </w:rPr>
        <w:t xml:space="preserve"> </w:t>
      </w:r>
      <w:r w:rsidRPr="00597E8F">
        <w:rPr>
          <w:szCs w:val="22"/>
          <w:lang w:val="cs-CZ"/>
        </w:rPr>
        <w:t>nejprve</w:t>
      </w:r>
      <w:r w:rsidR="00E3246C" w:rsidRPr="00597E8F">
        <w:rPr>
          <w:szCs w:val="22"/>
          <w:lang w:val="cs-CZ"/>
        </w:rPr>
        <w:t xml:space="preserve"> očistěte</w:t>
      </w:r>
      <w:r w:rsidRPr="008A59FE">
        <w:rPr>
          <w:szCs w:val="22"/>
          <w:lang w:val="cs-CZ"/>
        </w:rPr>
        <w:t xml:space="preserve"> antiseptikem a </w:t>
      </w:r>
      <w:r w:rsidR="00E3246C" w:rsidRPr="008A59FE">
        <w:rPr>
          <w:szCs w:val="22"/>
          <w:lang w:val="cs-CZ"/>
        </w:rPr>
        <w:t xml:space="preserve">nechte </w:t>
      </w:r>
      <w:r w:rsidRPr="00E33661">
        <w:rPr>
          <w:szCs w:val="22"/>
          <w:lang w:val="cs-CZ"/>
        </w:rPr>
        <w:t xml:space="preserve">krátce oschnout. </w:t>
      </w:r>
      <w:r w:rsidR="0004777D" w:rsidRPr="002C0F2F">
        <w:rPr>
          <w:szCs w:val="22"/>
          <w:lang w:val="cs-CZ"/>
        </w:rPr>
        <w:t>Na dorzálním (chlupatém) povrchu ucha nahmatejte okraj ušní chrupavky co nejblíže k hlavě.</w:t>
      </w:r>
      <w:r w:rsidRPr="00BA2A0C">
        <w:rPr>
          <w:szCs w:val="22"/>
          <w:lang w:val="cs-CZ"/>
        </w:rPr>
        <w:t xml:space="preserve"> </w:t>
      </w:r>
      <w:r w:rsidR="00714CD4" w:rsidRPr="00BA2A0C">
        <w:rPr>
          <w:szCs w:val="22"/>
          <w:lang w:val="cs-CZ"/>
        </w:rPr>
        <w:t>P</w:t>
      </w:r>
      <w:r w:rsidRPr="00987DA1">
        <w:rPr>
          <w:szCs w:val="22"/>
          <w:lang w:val="cs-CZ"/>
        </w:rPr>
        <w:t>řibližně 3 až 3,5 cm distálně od tohoto okraje (směrem od hlavy)</w:t>
      </w:r>
      <w:r w:rsidR="00714CD4" w:rsidRPr="00987DA1">
        <w:rPr>
          <w:szCs w:val="22"/>
          <w:lang w:val="cs-CZ"/>
        </w:rPr>
        <w:t xml:space="preserve"> </w:t>
      </w:r>
      <w:r w:rsidR="00561259" w:rsidRPr="00987DA1">
        <w:rPr>
          <w:szCs w:val="22"/>
          <w:lang w:val="cs-CZ"/>
        </w:rPr>
        <w:t>zaveďte</w:t>
      </w:r>
      <w:r w:rsidR="00714CD4" w:rsidRPr="00987DA1">
        <w:rPr>
          <w:szCs w:val="22"/>
          <w:lang w:val="cs-CZ"/>
        </w:rPr>
        <w:t xml:space="preserve"> jehlu</w:t>
      </w:r>
      <w:r w:rsidR="00413E82" w:rsidRPr="00306319">
        <w:rPr>
          <w:szCs w:val="22"/>
          <w:lang w:val="cs-CZ"/>
        </w:rPr>
        <w:t xml:space="preserve"> směrem ke spodní části ucha</w:t>
      </w:r>
      <w:r w:rsidR="00561259" w:rsidRPr="00306319">
        <w:rPr>
          <w:szCs w:val="22"/>
          <w:lang w:val="cs-CZ"/>
        </w:rPr>
        <w:t>.</w:t>
      </w:r>
      <w:r w:rsidR="00794149" w:rsidRPr="00306319">
        <w:rPr>
          <w:szCs w:val="22"/>
          <w:lang w:val="cs-CZ"/>
        </w:rPr>
        <w:t xml:space="preserve"> </w:t>
      </w:r>
      <w:r w:rsidRPr="00597E8F">
        <w:rPr>
          <w:szCs w:val="22"/>
          <w:lang w:val="cs-CZ"/>
        </w:rPr>
        <w:t>Dbejte přitom</w:t>
      </w:r>
      <w:r w:rsidR="000F1746" w:rsidRPr="00597E8F">
        <w:rPr>
          <w:szCs w:val="22"/>
          <w:lang w:val="cs-CZ"/>
        </w:rPr>
        <w:t xml:space="preserve"> na to</w:t>
      </w:r>
      <w:r w:rsidRPr="008A59FE">
        <w:rPr>
          <w:szCs w:val="22"/>
          <w:lang w:val="cs-CZ"/>
        </w:rPr>
        <w:t xml:space="preserve">, abyste nezasáhli cévu (žílu ani tepnu). Před </w:t>
      </w:r>
      <w:r w:rsidR="000F1746" w:rsidRPr="008A59FE">
        <w:rPr>
          <w:szCs w:val="22"/>
          <w:lang w:val="cs-CZ"/>
        </w:rPr>
        <w:t xml:space="preserve">vlastním podáním </w:t>
      </w:r>
      <w:r w:rsidR="00561259" w:rsidRPr="008A59FE">
        <w:rPr>
          <w:szCs w:val="22"/>
          <w:lang w:val="cs-CZ"/>
        </w:rPr>
        <w:t xml:space="preserve">jemně nasajte stříkačku, abyste se </w:t>
      </w:r>
      <w:r w:rsidR="00714CD4" w:rsidRPr="00E33661">
        <w:rPr>
          <w:szCs w:val="22"/>
          <w:lang w:val="cs-CZ"/>
        </w:rPr>
        <w:t>ujist</w:t>
      </w:r>
      <w:r w:rsidR="00561259" w:rsidRPr="00E33661">
        <w:rPr>
          <w:szCs w:val="22"/>
          <w:lang w:val="cs-CZ"/>
        </w:rPr>
        <w:t>ili</w:t>
      </w:r>
      <w:r w:rsidRPr="00E33661">
        <w:rPr>
          <w:szCs w:val="22"/>
          <w:lang w:val="cs-CZ"/>
        </w:rPr>
        <w:t>,</w:t>
      </w:r>
      <w:r w:rsidR="000F1746" w:rsidRPr="002C0F2F">
        <w:rPr>
          <w:szCs w:val="22"/>
          <w:lang w:val="cs-CZ"/>
        </w:rPr>
        <w:t> že se jehla nenachází v cévě</w:t>
      </w:r>
      <w:r w:rsidRPr="002C0F2F">
        <w:rPr>
          <w:szCs w:val="22"/>
          <w:lang w:val="cs-CZ"/>
        </w:rPr>
        <w:t xml:space="preserve">. 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2C0F2F">
        <w:rPr>
          <w:szCs w:val="22"/>
          <w:lang w:val="cs-CZ"/>
        </w:rPr>
        <w:t>Po</w:t>
      </w:r>
      <w:r w:rsidR="00714CD4" w:rsidRPr="002C0F2F">
        <w:rPr>
          <w:szCs w:val="22"/>
          <w:lang w:val="cs-CZ"/>
        </w:rPr>
        <w:t xml:space="preserve"> </w:t>
      </w:r>
      <w:r w:rsidR="00794149" w:rsidRPr="00306319">
        <w:rPr>
          <w:szCs w:val="22"/>
          <w:lang w:val="cs-CZ"/>
        </w:rPr>
        <w:t>injekčním podání</w:t>
      </w:r>
      <w:r w:rsidRPr="00597E8F">
        <w:rPr>
          <w:szCs w:val="22"/>
          <w:lang w:val="cs-CZ"/>
        </w:rPr>
        <w:t xml:space="preserve"> </w:t>
      </w:r>
      <w:r w:rsidR="000F1746" w:rsidRPr="008A59FE">
        <w:rPr>
          <w:szCs w:val="22"/>
          <w:lang w:val="cs-CZ"/>
        </w:rPr>
        <w:t>by</w:t>
      </w:r>
      <w:r w:rsidR="00794149" w:rsidRPr="00306319">
        <w:rPr>
          <w:szCs w:val="22"/>
          <w:lang w:val="cs-CZ"/>
        </w:rPr>
        <w:t xml:space="preserve"> </w:t>
      </w:r>
      <w:r w:rsidR="00561259" w:rsidRPr="00597E8F">
        <w:rPr>
          <w:szCs w:val="22"/>
          <w:lang w:val="cs-CZ"/>
        </w:rPr>
        <w:t xml:space="preserve">se </w:t>
      </w:r>
      <w:r w:rsidRPr="008A59FE">
        <w:rPr>
          <w:szCs w:val="22"/>
          <w:lang w:val="cs-CZ"/>
        </w:rPr>
        <w:t>látka</w:t>
      </w:r>
      <w:r w:rsidR="00561259" w:rsidRPr="008A59FE">
        <w:rPr>
          <w:szCs w:val="22"/>
          <w:lang w:val="cs-CZ"/>
        </w:rPr>
        <w:t xml:space="preserve"> měla nacházet</w:t>
      </w:r>
      <w:r w:rsidRPr="008A59FE">
        <w:rPr>
          <w:szCs w:val="22"/>
          <w:lang w:val="cs-CZ"/>
        </w:rPr>
        <w:t xml:space="preserve"> těsně u ušní chrupavky (distálně od ní).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Po podání vytáhněte jehlu z kůže a několik sekund palcem tlačte na místo </w:t>
      </w:r>
      <w:bookmarkStart w:id="12" w:name="_Hlk131510722"/>
      <w:r w:rsidR="00794149">
        <w:rPr>
          <w:szCs w:val="22"/>
          <w:lang w:val="cs-CZ"/>
        </w:rPr>
        <w:t>injekčního podání</w:t>
      </w:r>
      <w:bookmarkEnd w:id="12"/>
      <w:r>
        <w:rPr>
          <w:szCs w:val="22"/>
          <w:lang w:val="cs-CZ"/>
        </w:rPr>
        <w:t xml:space="preserve">. 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Vzhledem k </w:t>
      </w:r>
      <w:r w:rsidR="009140B6">
        <w:rPr>
          <w:szCs w:val="22"/>
          <w:lang w:val="cs-CZ"/>
        </w:rPr>
        <w:t xml:space="preserve">perzistentnímu </w:t>
      </w:r>
      <w:r>
        <w:rPr>
          <w:szCs w:val="22"/>
          <w:lang w:val="cs-CZ"/>
        </w:rPr>
        <w:t xml:space="preserve">ochrannému účinku proti druhu </w:t>
      </w:r>
      <w:proofErr w:type="spellStart"/>
      <w:r w:rsidRPr="00BA730C">
        <w:rPr>
          <w:i/>
          <w:iCs/>
          <w:szCs w:val="22"/>
          <w:lang w:val="cs-CZ"/>
        </w:rPr>
        <w:t>Dictyocaulus</w:t>
      </w:r>
      <w:proofErr w:type="spellEnd"/>
      <w:r w:rsidRPr="00BA730C">
        <w:rPr>
          <w:i/>
          <w:iCs/>
          <w:szCs w:val="22"/>
          <w:lang w:val="cs-CZ"/>
        </w:rPr>
        <w:t xml:space="preserve"> </w:t>
      </w:r>
      <w:proofErr w:type="spellStart"/>
      <w:r w:rsidRPr="00BA730C">
        <w:rPr>
          <w:i/>
          <w:iCs/>
          <w:szCs w:val="22"/>
          <w:lang w:val="cs-CZ"/>
        </w:rPr>
        <w:t>viviparus</w:t>
      </w:r>
      <w:proofErr w:type="spellEnd"/>
      <w:r>
        <w:rPr>
          <w:szCs w:val="22"/>
          <w:lang w:val="cs-CZ"/>
        </w:rPr>
        <w:t xml:space="preserve"> a </w:t>
      </w:r>
      <w:proofErr w:type="spellStart"/>
      <w:r w:rsidR="00794149">
        <w:rPr>
          <w:szCs w:val="22"/>
          <w:lang w:val="cs-CZ"/>
        </w:rPr>
        <w:t>nematod</w:t>
      </w:r>
      <w:r w:rsidR="00A63443">
        <w:rPr>
          <w:szCs w:val="22"/>
          <w:lang w:val="cs-CZ"/>
        </w:rPr>
        <w:t>ám</w:t>
      </w:r>
      <w:proofErr w:type="spellEnd"/>
      <w:r w:rsidR="00794149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napadajícím zažívací trakt, </w:t>
      </w:r>
      <w:proofErr w:type="spellStart"/>
      <w:r w:rsidRPr="00BA730C">
        <w:rPr>
          <w:i/>
          <w:iCs/>
          <w:szCs w:val="22"/>
          <w:lang w:val="cs-CZ"/>
        </w:rPr>
        <w:t>Ostertagia</w:t>
      </w:r>
      <w:proofErr w:type="spellEnd"/>
      <w:r w:rsidRPr="00BA730C">
        <w:rPr>
          <w:i/>
          <w:iCs/>
          <w:szCs w:val="22"/>
          <w:lang w:val="cs-CZ"/>
        </w:rPr>
        <w:t xml:space="preserve"> </w:t>
      </w:r>
      <w:proofErr w:type="spellStart"/>
      <w:r w:rsidRPr="00BA730C">
        <w:rPr>
          <w:i/>
          <w:iCs/>
          <w:szCs w:val="22"/>
          <w:lang w:val="cs-CZ"/>
        </w:rPr>
        <w:t>ostertagi</w:t>
      </w:r>
      <w:proofErr w:type="spellEnd"/>
      <w:r>
        <w:rPr>
          <w:szCs w:val="22"/>
          <w:lang w:val="cs-CZ"/>
        </w:rPr>
        <w:t xml:space="preserve"> a </w:t>
      </w:r>
      <w:proofErr w:type="spellStart"/>
      <w:r w:rsidRPr="00BA730C">
        <w:rPr>
          <w:i/>
          <w:iCs/>
          <w:szCs w:val="22"/>
          <w:lang w:val="cs-CZ"/>
        </w:rPr>
        <w:t>Haemonchus</w:t>
      </w:r>
      <w:proofErr w:type="spellEnd"/>
      <w:r w:rsidRPr="00BA730C">
        <w:rPr>
          <w:i/>
          <w:iCs/>
          <w:szCs w:val="22"/>
          <w:lang w:val="cs-CZ"/>
        </w:rPr>
        <w:t xml:space="preserve"> </w:t>
      </w:r>
      <w:proofErr w:type="spellStart"/>
      <w:r w:rsidRPr="00BA730C">
        <w:rPr>
          <w:i/>
          <w:iCs/>
          <w:szCs w:val="22"/>
          <w:lang w:val="cs-CZ"/>
        </w:rPr>
        <w:t>placei</w:t>
      </w:r>
      <w:proofErr w:type="spellEnd"/>
      <w:r>
        <w:rPr>
          <w:szCs w:val="22"/>
          <w:lang w:val="cs-CZ"/>
        </w:rPr>
        <w:t xml:space="preserve">, </w:t>
      </w:r>
      <w:bookmarkStart w:id="13" w:name="_Hlk131510780"/>
      <w:r w:rsidR="000F1746">
        <w:rPr>
          <w:szCs w:val="22"/>
          <w:lang w:val="cs-CZ"/>
        </w:rPr>
        <w:t xml:space="preserve">pomáhá </w:t>
      </w:r>
      <w:r w:rsidR="0004777D">
        <w:rPr>
          <w:szCs w:val="22"/>
          <w:lang w:val="cs-CZ"/>
        </w:rPr>
        <w:t>jednorázov</w:t>
      </w:r>
      <w:r w:rsidR="00794149">
        <w:rPr>
          <w:szCs w:val="22"/>
          <w:lang w:val="cs-CZ"/>
        </w:rPr>
        <w:t xml:space="preserve">é podání </w:t>
      </w:r>
      <w:bookmarkEnd w:id="13"/>
      <w:r>
        <w:rPr>
          <w:szCs w:val="22"/>
          <w:lang w:val="cs-CZ"/>
        </w:rPr>
        <w:t>tohoto</w:t>
      </w:r>
      <w:r w:rsidR="00FE02D0">
        <w:rPr>
          <w:szCs w:val="22"/>
          <w:lang w:val="cs-CZ"/>
        </w:rPr>
        <w:t xml:space="preserve"> veterinárního léčivého</w:t>
      </w:r>
      <w:r>
        <w:rPr>
          <w:szCs w:val="22"/>
          <w:lang w:val="cs-CZ"/>
        </w:rPr>
        <w:t xml:space="preserve"> přípravku </w:t>
      </w:r>
      <w:r w:rsidR="00794149">
        <w:rPr>
          <w:szCs w:val="22"/>
          <w:lang w:val="cs-CZ"/>
        </w:rPr>
        <w:t>potlačovat</w:t>
      </w:r>
      <w:r>
        <w:rPr>
          <w:szCs w:val="22"/>
          <w:lang w:val="cs-CZ"/>
        </w:rPr>
        <w:t xml:space="preserve"> výskyt parazitární bronchitidy (způsobené </w:t>
      </w:r>
      <w:proofErr w:type="spellStart"/>
      <w:r>
        <w:rPr>
          <w:szCs w:val="22"/>
          <w:lang w:val="cs-CZ"/>
        </w:rPr>
        <w:t>plicn</w:t>
      </w:r>
      <w:r w:rsidR="00794149">
        <w:rPr>
          <w:szCs w:val="22"/>
          <w:lang w:val="cs-CZ"/>
        </w:rPr>
        <w:t>ivka</w:t>
      </w:r>
      <w:r>
        <w:rPr>
          <w:szCs w:val="22"/>
          <w:lang w:val="cs-CZ"/>
        </w:rPr>
        <w:t>mi</w:t>
      </w:r>
      <w:proofErr w:type="spellEnd"/>
      <w:r>
        <w:rPr>
          <w:szCs w:val="22"/>
          <w:lang w:val="cs-CZ"/>
        </w:rPr>
        <w:t xml:space="preserve">) a parazitární gastroenteritidy během pastevní sezóny tím, že </w:t>
      </w:r>
      <w:r w:rsidR="000F1746">
        <w:rPr>
          <w:szCs w:val="22"/>
          <w:lang w:val="cs-CZ"/>
        </w:rPr>
        <w:t>snižuje nárůst</w:t>
      </w:r>
      <w:r>
        <w:rPr>
          <w:szCs w:val="22"/>
          <w:lang w:val="cs-CZ"/>
        </w:rPr>
        <w:t xml:space="preserve"> infekčních lar</w:t>
      </w:r>
      <w:r w:rsidR="000F1746">
        <w:rPr>
          <w:szCs w:val="22"/>
          <w:lang w:val="cs-CZ"/>
        </w:rPr>
        <w:t>válních stádií</w:t>
      </w:r>
      <w:r>
        <w:rPr>
          <w:szCs w:val="22"/>
          <w:lang w:val="cs-CZ"/>
        </w:rPr>
        <w:t xml:space="preserve"> na pastvinách.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/>
          <w:bCs/>
          <w:szCs w:val="22"/>
          <w:lang w:val="cs-CZ"/>
        </w:rPr>
        <w:t xml:space="preserve">Diagram: </w:t>
      </w:r>
      <w:r w:rsidR="000F1746">
        <w:rPr>
          <w:bCs/>
          <w:szCs w:val="22"/>
          <w:lang w:val="cs-CZ"/>
        </w:rPr>
        <w:t>Podání</w:t>
      </w:r>
      <w:r>
        <w:rPr>
          <w:bCs/>
          <w:szCs w:val="22"/>
          <w:lang w:val="cs-CZ"/>
        </w:rPr>
        <w:t xml:space="preserve"> do ucha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0E6AB0">
        <w:trPr>
          <w:trHeight w:val="2168"/>
        </w:trPr>
        <w:tc>
          <w:tcPr>
            <w:tcW w:w="2660" w:type="dxa"/>
          </w:tcPr>
          <w:p w:rsidR="000E6AB0" w:rsidRDefault="00052CBC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40005</wp:posOffset>
                      </wp:positionH>
                      <wp:positionV relativeFrom="paragraph">
                        <wp:posOffset>33655</wp:posOffset>
                      </wp:positionV>
                      <wp:extent cx="1607185" cy="1311910"/>
                      <wp:effectExtent l="0" t="0" r="0" b="0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185" cy="1311910"/>
                                <a:chOff x="1833" y="-82"/>
                                <a:chExt cx="2165" cy="1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43" y="-72"/>
                                  <a:ext cx="2140" cy="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1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8" y="-77"/>
                                  <a:ext cx="2155" cy="1645"/>
                                  <a:chOff x="1838" y="-77"/>
                                  <a:chExt cx="2155" cy="1645"/>
                                </a:xfrm>
                              </wpg:grpSpPr>
                              <wps:wsp>
                                <wps:cNvPr id="12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8" y="-77"/>
                                    <a:ext cx="2155" cy="1645"/>
                                  </a:xfrm>
                                  <a:custGeom>
                                    <a:avLst/>
                                    <a:gdLst>
                                      <a:gd name="T0" fmla="+- 0 1838 1838"/>
                                      <a:gd name="T1" fmla="*/ T0 w 2155"/>
                                      <a:gd name="T2" fmla="+- 0 -77 -77"/>
                                      <a:gd name="T3" fmla="*/ -77 h 1645"/>
                                      <a:gd name="T4" fmla="+- 0 3993 1838"/>
                                      <a:gd name="T5" fmla="*/ T4 w 2155"/>
                                      <a:gd name="T6" fmla="+- 0 -77 -77"/>
                                      <a:gd name="T7" fmla="*/ -77 h 1645"/>
                                      <a:gd name="T8" fmla="+- 0 3993 1838"/>
                                      <a:gd name="T9" fmla="*/ T8 w 2155"/>
                                      <a:gd name="T10" fmla="+- 0 1568 -77"/>
                                      <a:gd name="T11" fmla="*/ 1568 h 1645"/>
                                      <a:gd name="T12" fmla="+- 0 1838 1838"/>
                                      <a:gd name="T13" fmla="*/ T12 w 2155"/>
                                      <a:gd name="T14" fmla="+- 0 1568 -77"/>
                                      <a:gd name="T15" fmla="*/ 1568 h 1645"/>
                                      <a:gd name="T16" fmla="+- 0 1838 1838"/>
                                      <a:gd name="T17" fmla="*/ T16 w 2155"/>
                                      <a:gd name="T18" fmla="+- 0 -77 -77"/>
                                      <a:gd name="T19" fmla="*/ -77 h 16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55" h="1645">
                                        <a:moveTo>
                                          <a:pt x="0" y="0"/>
                                        </a:moveTo>
                                        <a:lnTo>
                                          <a:pt x="2155" y="0"/>
                                        </a:lnTo>
                                        <a:lnTo>
                                          <a:pt x="2155" y="1645"/>
                                        </a:lnTo>
                                        <a:lnTo>
                                          <a:pt x="0" y="16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4C93A" id="Group 2" o:spid="_x0000_s1026" style="position:absolute;margin-left:3.15pt;margin-top:2.65pt;width:126.55pt;height:103.3pt;z-index:251656704;mso-position-horizontal-relative:page" coordorigin="1833,-82" coordsize="2165,1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843;top:-72;width:214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">
                        <v:imagedata r:id="rId11" o:title=""/>
                      </v:shape>
                      <v:group id="Group 4" o:spid="_x0000_s1028" style="position:absolute;left:1838;top:-77;width:2155;height:1645" coordorigin="1838,-77" coordsize="2155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Freeform 5" o:spid="_x0000_s1029" style="position:absolute;left:1838;top:-77;width:2155;height:1645;visibility:visible;mso-wrap-style:square;v-text-anchor:top" coordsize="2155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" path="m,l2155,r,1645l,1645,,xe" filled="f" strokeweight=".5pt">
                          <v:path arrowok="t" o:connecttype="custom" o:connectlocs="0,-77;2155,-77;2155,1568;0,1568;0,-7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961" w:type="dxa"/>
            <w:vAlign w:val="center"/>
          </w:tcPr>
          <w:p w:rsidR="000E6AB0" w:rsidRDefault="000E6AB0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ab/>
              <w:t xml:space="preserve">Místo </w:t>
            </w:r>
            <w:r w:rsidR="00794149">
              <w:rPr>
                <w:szCs w:val="22"/>
                <w:lang w:val="cs-CZ"/>
              </w:rPr>
              <w:t xml:space="preserve">injekčního podání </w:t>
            </w:r>
            <w:r>
              <w:rPr>
                <w:szCs w:val="22"/>
                <w:lang w:val="cs-CZ"/>
              </w:rPr>
              <w:t>je přibližně 3,5 cm distálně od distálního okraje ušní chrupavky</w:t>
            </w:r>
          </w:p>
        </w:tc>
      </w:tr>
      <w:tr w:rsidR="000E6AB0">
        <w:trPr>
          <w:trHeight w:val="2138"/>
        </w:trPr>
        <w:tc>
          <w:tcPr>
            <w:tcW w:w="2660" w:type="dxa"/>
          </w:tcPr>
          <w:p w:rsidR="000E6AB0" w:rsidRDefault="00052CBC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40005</wp:posOffset>
                      </wp:positionH>
                      <wp:positionV relativeFrom="paragraph">
                        <wp:posOffset>23495</wp:posOffset>
                      </wp:positionV>
                      <wp:extent cx="1614805" cy="131191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4805" cy="1311910"/>
                                <a:chOff x="1833" y="-199"/>
                                <a:chExt cx="2180" cy="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43" y="-189"/>
                                  <a:ext cx="2160" cy="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7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8" y="-194"/>
                                  <a:ext cx="2170" cy="1855"/>
                                  <a:chOff x="1838" y="-194"/>
                                  <a:chExt cx="2170" cy="1855"/>
                                </a:xfrm>
                              </wpg:grpSpPr>
                              <wps:wsp>
                                <wps:cNvPr id="8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8" y="-194"/>
                                    <a:ext cx="2170" cy="1855"/>
                                  </a:xfrm>
                                  <a:custGeom>
                                    <a:avLst/>
                                    <a:gdLst>
                                      <a:gd name="T0" fmla="+- 0 1838 1838"/>
                                      <a:gd name="T1" fmla="*/ T0 w 2170"/>
                                      <a:gd name="T2" fmla="+- 0 -194 -194"/>
                                      <a:gd name="T3" fmla="*/ -194 h 1855"/>
                                      <a:gd name="T4" fmla="+- 0 4008 1838"/>
                                      <a:gd name="T5" fmla="*/ T4 w 2170"/>
                                      <a:gd name="T6" fmla="+- 0 -194 -194"/>
                                      <a:gd name="T7" fmla="*/ -194 h 1855"/>
                                      <a:gd name="T8" fmla="+- 0 4008 1838"/>
                                      <a:gd name="T9" fmla="*/ T8 w 2170"/>
                                      <a:gd name="T10" fmla="+- 0 1661 -194"/>
                                      <a:gd name="T11" fmla="*/ 1661 h 1855"/>
                                      <a:gd name="T12" fmla="+- 0 1838 1838"/>
                                      <a:gd name="T13" fmla="*/ T12 w 2170"/>
                                      <a:gd name="T14" fmla="+- 0 1661 -194"/>
                                      <a:gd name="T15" fmla="*/ 1661 h 1855"/>
                                      <a:gd name="T16" fmla="+- 0 1838 1838"/>
                                      <a:gd name="T17" fmla="*/ T16 w 2170"/>
                                      <a:gd name="T18" fmla="+- 0 -194 -194"/>
                                      <a:gd name="T19" fmla="*/ -194 h 185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70" h="1855">
                                        <a:moveTo>
                                          <a:pt x="0" y="0"/>
                                        </a:moveTo>
                                        <a:lnTo>
                                          <a:pt x="2170" y="0"/>
                                        </a:lnTo>
                                        <a:lnTo>
                                          <a:pt x="2170" y="1855"/>
                                        </a:lnTo>
                                        <a:lnTo>
                                          <a:pt x="0" y="185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634504" id="Group 6" o:spid="_x0000_s1026" style="position:absolute;margin-left:3.15pt;margin-top:1.85pt;width:127.15pt;height:103.3pt;z-index:251657728;mso-position-horizontal-relative:page" coordorigin="1833,-199" coordsize="2180,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">
                      <v:shape id="Picture 7" o:spid="_x0000_s1027" type="#_x0000_t75" style="position:absolute;left:1843;top:-189;width:2160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">
                        <v:imagedata r:id="rId13" o:title=""/>
                      </v:shape>
                      <v:group id="Group 8" o:spid="_x0000_s1028" style="position:absolute;left:1838;top:-194;width:2170;height:1855" coordorigin="1838,-194" coordsize="2170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9" o:spid="_x0000_s1029" style="position:absolute;left:1838;top:-194;width:2170;height:1855;visibility:visible;mso-wrap-style:square;v-text-anchor:top" coordsize="2170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" path="m,l2170,r,1855l,1855,,xe" filled="f" strokeweight=".5pt">
                          <v:path arrowok="t" o:connecttype="custom" o:connectlocs="0,-194;2170,-194;2170,1661;0,1661;0,-194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961" w:type="dxa"/>
            <w:vAlign w:val="center"/>
          </w:tcPr>
          <w:p w:rsidR="000E6AB0" w:rsidRDefault="000E6AB0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ab/>
              <w:t>Jednou rukou fixujte ucho.</w:t>
            </w:r>
          </w:p>
          <w:p w:rsidR="000E6AB0" w:rsidRDefault="000E6AB0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ab/>
            </w:r>
            <w:r w:rsidR="000F1746">
              <w:rPr>
                <w:szCs w:val="22"/>
                <w:lang w:val="cs-CZ"/>
              </w:rPr>
              <w:t>Podejte</w:t>
            </w:r>
            <w:r>
              <w:rPr>
                <w:szCs w:val="22"/>
                <w:lang w:val="cs-CZ"/>
              </w:rPr>
              <w:t xml:space="preserve"> subkutánně; použijte 18G jehlu o délce 2,5 cm.</w:t>
            </w:r>
          </w:p>
        </w:tc>
      </w:tr>
      <w:tr w:rsidR="000E6AB0">
        <w:trPr>
          <w:trHeight w:val="2140"/>
        </w:trPr>
        <w:tc>
          <w:tcPr>
            <w:tcW w:w="2660" w:type="dxa"/>
          </w:tcPr>
          <w:p w:rsidR="000E6AB0" w:rsidRDefault="00052CBC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38735</wp:posOffset>
                      </wp:positionH>
                      <wp:positionV relativeFrom="paragraph">
                        <wp:posOffset>25400</wp:posOffset>
                      </wp:positionV>
                      <wp:extent cx="1611630" cy="1311910"/>
                      <wp:effectExtent l="0" t="0" r="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1630" cy="1311910"/>
                                <a:chOff x="1833" y="72"/>
                                <a:chExt cx="2322" cy="20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43" y="82"/>
                                  <a:ext cx="2302" cy="20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3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8" y="77"/>
                                  <a:ext cx="2312" cy="2012"/>
                                  <a:chOff x="1838" y="77"/>
                                  <a:chExt cx="2312" cy="2012"/>
                                </a:xfrm>
                              </wpg:grpSpPr>
                              <wps:wsp>
                                <wps:cNvPr id="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8" y="77"/>
                                    <a:ext cx="2312" cy="2012"/>
                                  </a:xfrm>
                                  <a:custGeom>
                                    <a:avLst/>
                                    <a:gdLst>
                                      <a:gd name="T0" fmla="+- 0 1838 1838"/>
                                      <a:gd name="T1" fmla="*/ T0 w 2312"/>
                                      <a:gd name="T2" fmla="+- 0 77 77"/>
                                      <a:gd name="T3" fmla="*/ 77 h 2012"/>
                                      <a:gd name="T4" fmla="+- 0 4150 1838"/>
                                      <a:gd name="T5" fmla="*/ T4 w 2312"/>
                                      <a:gd name="T6" fmla="+- 0 77 77"/>
                                      <a:gd name="T7" fmla="*/ 77 h 2012"/>
                                      <a:gd name="T8" fmla="+- 0 4150 1838"/>
                                      <a:gd name="T9" fmla="*/ T8 w 2312"/>
                                      <a:gd name="T10" fmla="+- 0 2089 77"/>
                                      <a:gd name="T11" fmla="*/ 2089 h 2012"/>
                                      <a:gd name="T12" fmla="+- 0 1838 1838"/>
                                      <a:gd name="T13" fmla="*/ T12 w 2312"/>
                                      <a:gd name="T14" fmla="+- 0 2089 77"/>
                                      <a:gd name="T15" fmla="*/ 2089 h 2012"/>
                                      <a:gd name="T16" fmla="+- 0 1838 1838"/>
                                      <a:gd name="T17" fmla="*/ T16 w 2312"/>
                                      <a:gd name="T18" fmla="+- 0 77 77"/>
                                      <a:gd name="T19" fmla="*/ 77 h 201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12" h="2012">
                                        <a:moveTo>
                                          <a:pt x="0" y="0"/>
                                        </a:moveTo>
                                        <a:lnTo>
                                          <a:pt x="2312" y="0"/>
                                        </a:lnTo>
                                        <a:lnTo>
                                          <a:pt x="2312" y="2012"/>
                                        </a:lnTo>
                                        <a:lnTo>
                                          <a:pt x="0" y="20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F239FB" id="Group 10" o:spid="_x0000_s1026" style="position:absolute;margin-left:3.05pt;margin-top:2pt;width:126.9pt;height:103.3pt;z-index:251658752;mso-position-horizontal-relative:page" coordorigin="1833,72" coordsize="2322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">
                      <v:shape id="Picture 11" o:spid="_x0000_s1027" type="#_x0000_t75" style="position:absolute;left:1843;top:82;width:2302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">
                        <v:imagedata r:id="rId15" o:title=""/>
                      </v:shape>
                      <v:group id="Group 12" o:spid="_x0000_s1028" style="position:absolute;left:1838;top:77;width:2312;height:2012" coordorigin="1838,77" coordsize="2312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13" o:spid="_x0000_s1029" style="position:absolute;left:1838;top:77;width:2312;height:2012;visibility:visible;mso-wrap-style:square;v-text-anchor:top" coordsize="2312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" path="m,l2312,r,2012l,2012,,xe" filled="f" strokeweight=".5pt">
                          <v:path arrowok="t" o:connecttype="custom" o:connectlocs="0,77;2312,77;2312,2089;0,2089;0,7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961" w:type="dxa"/>
            <w:vAlign w:val="center"/>
          </w:tcPr>
          <w:p w:rsidR="000E6AB0" w:rsidRPr="008A59FE" w:rsidRDefault="000E6AB0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ab/>
            </w:r>
            <w:r w:rsidR="00597E8F">
              <w:rPr>
                <w:szCs w:val="22"/>
                <w:lang w:val="cs-CZ"/>
              </w:rPr>
              <w:t>P</w:t>
            </w:r>
            <w:r w:rsidR="009140B6">
              <w:rPr>
                <w:szCs w:val="22"/>
                <w:lang w:val="cs-CZ"/>
              </w:rPr>
              <w:t>odejte obsah</w:t>
            </w:r>
            <w:r w:rsidR="00597E8F">
              <w:rPr>
                <w:szCs w:val="22"/>
                <w:lang w:val="cs-CZ"/>
              </w:rPr>
              <w:t xml:space="preserve"> stříkačky</w:t>
            </w:r>
            <w:r w:rsidRPr="00597E8F">
              <w:rPr>
                <w:szCs w:val="22"/>
                <w:lang w:val="cs-CZ"/>
              </w:rPr>
              <w:t xml:space="preserve">. </w:t>
            </w:r>
            <w:r w:rsidR="00FE02D0" w:rsidRPr="00306319">
              <w:rPr>
                <w:szCs w:val="22"/>
                <w:lang w:val="cs-CZ"/>
              </w:rPr>
              <w:t xml:space="preserve">Podaná </w:t>
            </w:r>
            <w:r w:rsidRPr="00597E8F">
              <w:rPr>
                <w:szCs w:val="22"/>
                <w:lang w:val="cs-CZ"/>
              </w:rPr>
              <w:t>látka by měla být těsně u ušní chrupavky (distálně od ní).</w:t>
            </w:r>
          </w:p>
          <w:p w:rsidR="000E6AB0" w:rsidRDefault="000E6AB0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ab/>
              <w:t xml:space="preserve">Při vytažení jehly z kůže zatlačte na místo </w:t>
            </w:r>
            <w:r w:rsidR="00794149">
              <w:rPr>
                <w:szCs w:val="22"/>
                <w:lang w:val="cs-CZ"/>
              </w:rPr>
              <w:t>injekčního podání</w:t>
            </w:r>
            <w:r>
              <w:rPr>
                <w:szCs w:val="22"/>
                <w:lang w:val="cs-CZ"/>
              </w:rPr>
              <w:t xml:space="preserve">, </w:t>
            </w:r>
            <w:r w:rsidR="00597E8F">
              <w:rPr>
                <w:szCs w:val="22"/>
                <w:lang w:val="cs-CZ"/>
              </w:rPr>
              <w:t>což pomůže uzavřít otvor.</w:t>
            </w:r>
          </w:p>
        </w:tc>
      </w:tr>
    </w:tbl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1F721A" w:rsidRDefault="001F721A" w:rsidP="00196BC7">
      <w:pPr>
        <w:keepNext/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1F721A">
        <w:rPr>
          <w:b/>
          <w:bCs/>
          <w:szCs w:val="22"/>
          <w:lang w:val="cs-CZ"/>
        </w:rPr>
        <w:t>3</w:t>
      </w:r>
      <w:r w:rsidR="000E6AB0" w:rsidRPr="001F721A">
        <w:rPr>
          <w:b/>
          <w:bCs/>
          <w:szCs w:val="22"/>
          <w:lang w:val="cs-CZ"/>
        </w:rPr>
        <w:t>.10</w:t>
      </w:r>
      <w:r w:rsidR="000E6AB0" w:rsidRPr="001F721A">
        <w:rPr>
          <w:b/>
          <w:bCs/>
          <w:szCs w:val="22"/>
          <w:lang w:val="cs-CZ"/>
        </w:rPr>
        <w:tab/>
      </w:r>
      <w:r w:rsidRPr="00367CC3">
        <w:rPr>
          <w:b/>
          <w:bCs/>
          <w:lang w:val="cs-CZ"/>
        </w:rPr>
        <w:t>Příznaky</w:t>
      </w:r>
      <w:r w:rsidRPr="009D5AEA" w:rsidDel="001F721A">
        <w:rPr>
          <w:b/>
          <w:bCs/>
          <w:szCs w:val="22"/>
          <w:lang w:val="cs-CZ"/>
        </w:rPr>
        <w:t xml:space="preserve"> </w:t>
      </w:r>
      <w:r w:rsidRPr="009D5AEA">
        <w:rPr>
          <w:b/>
          <w:bCs/>
          <w:szCs w:val="22"/>
          <w:lang w:val="cs-CZ"/>
        </w:rPr>
        <w:t>p</w:t>
      </w:r>
      <w:r w:rsidR="000E6AB0" w:rsidRPr="00F84D67">
        <w:rPr>
          <w:b/>
          <w:bCs/>
          <w:szCs w:val="22"/>
          <w:lang w:val="cs-CZ"/>
        </w:rPr>
        <w:t>ředávkování</w:t>
      </w:r>
      <w:r w:rsidR="000E6AB0" w:rsidRPr="001F721A">
        <w:rPr>
          <w:b/>
          <w:bCs/>
          <w:szCs w:val="22"/>
          <w:lang w:val="cs-CZ"/>
        </w:rPr>
        <w:t xml:space="preserve"> (</w:t>
      </w:r>
      <w:r>
        <w:rPr>
          <w:b/>
          <w:bCs/>
          <w:szCs w:val="22"/>
          <w:lang w:val="cs-CZ"/>
        </w:rPr>
        <w:t xml:space="preserve">a kde je relevantní, </w:t>
      </w:r>
      <w:r w:rsidR="000E6AB0" w:rsidRPr="001F721A">
        <w:rPr>
          <w:b/>
          <w:bCs/>
          <w:szCs w:val="22"/>
          <w:lang w:val="cs-CZ"/>
        </w:rPr>
        <w:t>první pomoc</w:t>
      </w:r>
      <w:r>
        <w:rPr>
          <w:b/>
          <w:bCs/>
          <w:szCs w:val="22"/>
          <w:lang w:val="cs-CZ"/>
        </w:rPr>
        <w:t xml:space="preserve"> a</w:t>
      </w:r>
      <w:r w:rsidR="000E6AB0" w:rsidRPr="001F721A">
        <w:rPr>
          <w:b/>
          <w:bCs/>
          <w:szCs w:val="22"/>
          <w:lang w:val="cs-CZ"/>
        </w:rPr>
        <w:t xml:space="preserve"> </w:t>
      </w:r>
      <w:proofErr w:type="spellStart"/>
      <w:r w:rsidR="000E6AB0" w:rsidRPr="001F721A">
        <w:rPr>
          <w:b/>
          <w:bCs/>
          <w:szCs w:val="22"/>
          <w:lang w:val="cs-CZ"/>
        </w:rPr>
        <w:t>antidota</w:t>
      </w:r>
      <w:proofErr w:type="spellEnd"/>
      <w:r w:rsidR="000E6AB0" w:rsidRPr="001F721A">
        <w:rPr>
          <w:b/>
          <w:bCs/>
          <w:szCs w:val="22"/>
          <w:lang w:val="cs-CZ"/>
        </w:rPr>
        <w:t>)</w:t>
      </w:r>
    </w:p>
    <w:p w:rsidR="000E6AB0" w:rsidRDefault="000E6AB0" w:rsidP="00196BC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A92B8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Četnost </w:t>
      </w:r>
      <w:r w:rsidR="000E6AB0">
        <w:rPr>
          <w:szCs w:val="22"/>
          <w:lang w:val="cs-CZ"/>
        </w:rPr>
        <w:t>a závaž</w:t>
      </w:r>
      <w:r>
        <w:rPr>
          <w:szCs w:val="22"/>
          <w:lang w:val="cs-CZ"/>
        </w:rPr>
        <w:t>nost</w:t>
      </w:r>
      <w:r w:rsidR="000E6AB0">
        <w:rPr>
          <w:szCs w:val="22"/>
          <w:lang w:val="cs-CZ"/>
        </w:rPr>
        <w:t xml:space="preserve"> reakc</w:t>
      </w:r>
      <w:r>
        <w:rPr>
          <w:szCs w:val="22"/>
          <w:lang w:val="cs-CZ"/>
        </w:rPr>
        <w:t>e</w:t>
      </w:r>
      <w:r w:rsidR="000E6AB0">
        <w:rPr>
          <w:szCs w:val="22"/>
          <w:lang w:val="cs-CZ"/>
        </w:rPr>
        <w:t xml:space="preserve"> v místě </w:t>
      </w:r>
      <w:r w:rsidR="00794149">
        <w:rPr>
          <w:szCs w:val="22"/>
          <w:lang w:val="cs-CZ"/>
        </w:rPr>
        <w:t xml:space="preserve">injekčního podání </w:t>
      </w:r>
      <w:r>
        <w:rPr>
          <w:szCs w:val="22"/>
          <w:lang w:val="cs-CZ"/>
        </w:rPr>
        <w:t>závisí na</w:t>
      </w:r>
      <w:r w:rsidR="000E6AB0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podané </w:t>
      </w:r>
      <w:r w:rsidR="000E6AB0">
        <w:rPr>
          <w:szCs w:val="22"/>
          <w:lang w:val="cs-CZ"/>
        </w:rPr>
        <w:t>dáv</w:t>
      </w:r>
      <w:r>
        <w:rPr>
          <w:szCs w:val="22"/>
          <w:lang w:val="cs-CZ"/>
        </w:rPr>
        <w:t>ce</w:t>
      </w:r>
      <w:r w:rsidR="000E6AB0">
        <w:rPr>
          <w:szCs w:val="22"/>
          <w:lang w:val="cs-CZ"/>
        </w:rPr>
        <w:t xml:space="preserve">. Systémové klinické příznaky předávkování odpovídají mechanismu účinku </w:t>
      </w:r>
      <w:proofErr w:type="spellStart"/>
      <w:r w:rsidR="000E6AB0">
        <w:rPr>
          <w:szCs w:val="22"/>
          <w:lang w:val="cs-CZ"/>
        </w:rPr>
        <w:t>moxidektinu</w:t>
      </w:r>
      <w:proofErr w:type="spellEnd"/>
      <w:r w:rsidR="000E6AB0">
        <w:rPr>
          <w:szCs w:val="22"/>
          <w:lang w:val="cs-CZ"/>
        </w:rPr>
        <w:t xml:space="preserve">. Projevují se přechodně ve formě slinění, deprese, ospalosti a ataxie 24 až 36 hodin po podání. Systémové klinické příznaky obvykle vymizí během 36 až 72 hodin bez další léčby. Při </w:t>
      </w:r>
      <w:r>
        <w:rPr>
          <w:szCs w:val="22"/>
          <w:lang w:val="cs-CZ"/>
        </w:rPr>
        <w:t>podání více než 3násobku</w:t>
      </w:r>
      <w:r w:rsidR="000E6AB0">
        <w:rPr>
          <w:szCs w:val="22"/>
          <w:lang w:val="cs-CZ"/>
        </w:rPr>
        <w:t xml:space="preserve"> doporučené dávky (rozdělen</w:t>
      </w:r>
      <w:r>
        <w:rPr>
          <w:szCs w:val="22"/>
          <w:lang w:val="cs-CZ"/>
        </w:rPr>
        <w:t>ém</w:t>
      </w:r>
      <w:r w:rsidR="000E6AB0">
        <w:rPr>
          <w:szCs w:val="22"/>
          <w:lang w:val="cs-CZ"/>
        </w:rPr>
        <w:t xml:space="preserve"> do obou uší) se objevilo polehávání, svalový třes, tympanie bachoru a dehydratace, kter</w:t>
      </w:r>
      <w:r>
        <w:rPr>
          <w:szCs w:val="22"/>
          <w:lang w:val="cs-CZ"/>
        </w:rPr>
        <w:t>é</w:t>
      </w:r>
      <w:r w:rsidR="000E6AB0">
        <w:rPr>
          <w:szCs w:val="22"/>
          <w:lang w:val="cs-CZ"/>
        </w:rPr>
        <w:t xml:space="preserve"> vymizel</w:t>
      </w:r>
      <w:r>
        <w:rPr>
          <w:szCs w:val="22"/>
          <w:lang w:val="cs-CZ"/>
        </w:rPr>
        <w:t>y</w:t>
      </w:r>
      <w:r w:rsidR="000E6AB0">
        <w:rPr>
          <w:szCs w:val="22"/>
          <w:lang w:val="cs-CZ"/>
        </w:rPr>
        <w:t xml:space="preserve"> po podání tekutin. Systémové klinické příznaky mohou trvat několik </w:t>
      </w:r>
      <w:r w:rsidR="002679AC">
        <w:rPr>
          <w:szCs w:val="22"/>
          <w:lang w:val="cs-CZ"/>
        </w:rPr>
        <w:t xml:space="preserve">dní </w:t>
      </w:r>
      <w:r w:rsidR="000E6AB0">
        <w:rPr>
          <w:szCs w:val="22"/>
          <w:lang w:val="cs-CZ"/>
        </w:rPr>
        <w:t xml:space="preserve">až deset dní. Specifické </w:t>
      </w:r>
      <w:proofErr w:type="spellStart"/>
      <w:r w:rsidR="000E6AB0">
        <w:rPr>
          <w:szCs w:val="22"/>
          <w:lang w:val="cs-CZ"/>
        </w:rPr>
        <w:t>antidotum</w:t>
      </w:r>
      <w:proofErr w:type="spellEnd"/>
      <w:r w:rsidR="000E6AB0">
        <w:rPr>
          <w:szCs w:val="22"/>
          <w:lang w:val="cs-CZ"/>
        </w:rPr>
        <w:t xml:space="preserve"> neexistuje.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1F721A" w:rsidRPr="00B41D57" w:rsidRDefault="001F721A" w:rsidP="001F721A">
      <w:pPr>
        <w:pStyle w:val="Style1"/>
      </w:pPr>
      <w:r w:rsidRPr="00B41D57">
        <w:lastRenderedPageBreak/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:rsidR="001F721A" w:rsidRDefault="001F721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1F721A" w:rsidRDefault="001F721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1F721A" w:rsidRDefault="001F721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1F721A" w:rsidP="00306319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>.1</w:t>
      </w:r>
      <w:r>
        <w:rPr>
          <w:b/>
          <w:szCs w:val="22"/>
          <w:lang w:val="cs-CZ"/>
        </w:rPr>
        <w:t>2</w:t>
      </w:r>
      <w:r w:rsidR="000E6AB0">
        <w:rPr>
          <w:b/>
          <w:szCs w:val="22"/>
          <w:lang w:val="cs-CZ"/>
        </w:rPr>
        <w:tab/>
        <w:t>Ochranné lhůty</w:t>
      </w:r>
    </w:p>
    <w:p w:rsidR="000E6AB0" w:rsidRDefault="000E6AB0" w:rsidP="0030631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Maso: 108 dnů.</w:t>
      </w: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Mléko:</w:t>
      </w:r>
      <w:r w:rsidR="002C0F2F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Nepoužívat u zvířat, jejichž mléko je určeno pro lidskou spotřebu. </w:t>
      </w:r>
      <w:r w:rsidR="0043507E">
        <w:rPr>
          <w:szCs w:val="22"/>
          <w:lang w:val="cs-CZ"/>
        </w:rPr>
        <w:t>U</w:t>
      </w:r>
      <w:r>
        <w:rPr>
          <w:szCs w:val="22"/>
          <w:lang w:val="cs-CZ"/>
        </w:rPr>
        <w:t xml:space="preserve"> březích zvířat, jejichž mléko bude určeno pro lidskou </w:t>
      </w:r>
      <w:r w:rsidRPr="002C0F2F">
        <w:rPr>
          <w:szCs w:val="22"/>
          <w:lang w:val="cs-CZ"/>
        </w:rPr>
        <w:t>spotřebu</w:t>
      </w:r>
      <w:r w:rsidR="002C0F2F">
        <w:rPr>
          <w:szCs w:val="22"/>
          <w:lang w:val="cs-CZ"/>
        </w:rPr>
        <w:t>,</w:t>
      </w:r>
      <w:r w:rsidR="0043507E">
        <w:rPr>
          <w:szCs w:val="22"/>
          <w:lang w:val="cs-CZ"/>
        </w:rPr>
        <w:t xml:space="preserve"> nepoužívat</w:t>
      </w:r>
      <w:r w:rsidR="002C0F2F">
        <w:rPr>
          <w:szCs w:val="22"/>
          <w:lang w:val="cs-CZ"/>
        </w:rPr>
        <w:t xml:space="preserve"> </w:t>
      </w:r>
      <w:r w:rsidRPr="002C0F2F">
        <w:rPr>
          <w:szCs w:val="22"/>
          <w:lang w:val="cs-CZ"/>
        </w:rPr>
        <w:t>během 80 dní před předpokládaným porodem.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Ochranná lhůta </w:t>
      </w:r>
      <w:r w:rsidR="00BA2A0C">
        <w:rPr>
          <w:szCs w:val="22"/>
          <w:lang w:val="cs-CZ"/>
        </w:rPr>
        <w:t xml:space="preserve">je založena pouze na jednorázovém podání </w:t>
      </w:r>
      <w:r>
        <w:rPr>
          <w:szCs w:val="22"/>
          <w:lang w:val="cs-CZ"/>
        </w:rPr>
        <w:t>injekc</w:t>
      </w:r>
      <w:r w:rsidR="00BA2A0C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do určeného místa na uchu.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1F721A" w:rsidRDefault="001F721A" w:rsidP="00196BC7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1F721A">
        <w:rPr>
          <w:b/>
          <w:szCs w:val="22"/>
          <w:lang w:val="cs-CZ"/>
        </w:rPr>
        <w:t>4</w:t>
      </w:r>
      <w:r w:rsidR="000E6AB0" w:rsidRPr="001F721A">
        <w:rPr>
          <w:b/>
          <w:szCs w:val="22"/>
          <w:lang w:val="cs-CZ"/>
        </w:rPr>
        <w:t>.</w:t>
      </w:r>
      <w:r w:rsidR="000E6AB0" w:rsidRPr="001F721A">
        <w:rPr>
          <w:b/>
          <w:szCs w:val="22"/>
          <w:lang w:val="cs-CZ"/>
        </w:rPr>
        <w:tab/>
        <w:t xml:space="preserve">FARMAKOLOGICKÉ </w:t>
      </w:r>
      <w:r w:rsidRPr="00367CC3">
        <w:rPr>
          <w:b/>
        </w:rPr>
        <w:t>INFORMACE</w:t>
      </w:r>
      <w:r w:rsidRPr="001F721A" w:rsidDel="001F721A">
        <w:rPr>
          <w:b/>
          <w:szCs w:val="22"/>
          <w:lang w:val="cs-CZ"/>
        </w:rPr>
        <w:t xml:space="preserve"> </w:t>
      </w:r>
    </w:p>
    <w:p w:rsidR="000E6AB0" w:rsidRDefault="000E6AB0" w:rsidP="00196BC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1F721A" w:rsidP="00196BC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367CC3">
        <w:rPr>
          <w:b/>
          <w:bCs/>
          <w:szCs w:val="22"/>
          <w:lang w:val="cs-CZ"/>
        </w:rPr>
        <w:t>4.1</w:t>
      </w:r>
      <w:r w:rsidRPr="00367CC3">
        <w:rPr>
          <w:b/>
          <w:bCs/>
          <w:szCs w:val="22"/>
          <w:lang w:val="cs-CZ"/>
        </w:rPr>
        <w:tab/>
      </w:r>
      <w:proofErr w:type="spellStart"/>
      <w:r w:rsidR="000E6AB0" w:rsidRPr="00367CC3">
        <w:rPr>
          <w:b/>
          <w:bCs/>
          <w:szCs w:val="22"/>
          <w:lang w:val="cs-CZ"/>
        </w:rPr>
        <w:t>ATCvet</w:t>
      </w:r>
      <w:proofErr w:type="spellEnd"/>
      <w:r w:rsidR="000E6AB0" w:rsidRPr="00367CC3">
        <w:rPr>
          <w:b/>
          <w:bCs/>
          <w:szCs w:val="22"/>
          <w:lang w:val="cs-CZ"/>
        </w:rPr>
        <w:t xml:space="preserve"> kód:</w:t>
      </w:r>
      <w:r w:rsidR="000E6AB0">
        <w:rPr>
          <w:szCs w:val="22"/>
          <w:lang w:val="cs-CZ"/>
        </w:rPr>
        <w:t xml:space="preserve"> QP54AB02</w:t>
      </w:r>
    </w:p>
    <w:p w:rsidR="000E6AB0" w:rsidRDefault="000E6AB0" w:rsidP="00196BC7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1F721A" w:rsidP="00196BC7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0E6AB0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2</w:t>
      </w:r>
      <w:r w:rsidR="000E6AB0">
        <w:rPr>
          <w:b/>
          <w:szCs w:val="22"/>
          <w:lang w:val="cs-CZ"/>
        </w:rPr>
        <w:tab/>
        <w:t>Farmakodynamik</w:t>
      </w:r>
      <w:r w:rsidR="0080183B">
        <w:rPr>
          <w:b/>
          <w:szCs w:val="22"/>
          <w:lang w:val="cs-CZ"/>
        </w:rPr>
        <w:t>a</w:t>
      </w:r>
    </w:p>
    <w:p w:rsidR="000E6AB0" w:rsidRDefault="000E6AB0" w:rsidP="00196BC7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  <w:proofErr w:type="spellStart"/>
      <w:r>
        <w:rPr>
          <w:bCs/>
          <w:szCs w:val="22"/>
          <w:lang w:val="cs-CZ"/>
        </w:rPr>
        <w:t>Moxidektin</w:t>
      </w:r>
      <w:proofErr w:type="spellEnd"/>
      <w:r>
        <w:rPr>
          <w:bCs/>
          <w:szCs w:val="22"/>
          <w:lang w:val="cs-CZ"/>
        </w:rPr>
        <w:t xml:space="preserve"> je </w:t>
      </w:r>
      <w:proofErr w:type="spellStart"/>
      <w:r>
        <w:rPr>
          <w:bCs/>
          <w:szCs w:val="22"/>
          <w:lang w:val="cs-CZ"/>
        </w:rPr>
        <w:t>endektocid</w:t>
      </w:r>
      <w:proofErr w:type="spellEnd"/>
      <w:r>
        <w:rPr>
          <w:bCs/>
          <w:szCs w:val="22"/>
          <w:lang w:val="cs-CZ"/>
        </w:rPr>
        <w:t xml:space="preserve"> účinný proti širokému spektru vnitřních a vnějších parazitů; jde o </w:t>
      </w:r>
      <w:proofErr w:type="spellStart"/>
      <w:r>
        <w:rPr>
          <w:bCs/>
          <w:szCs w:val="22"/>
          <w:lang w:val="cs-CZ"/>
        </w:rPr>
        <w:t>makrocyklický</w:t>
      </w:r>
      <w:proofErr w:type="spellEnd"/>
      <w:r>
        <w:rPr>
          <w:bCs/>
          <w:szCs w:val="22"/>
          <w:lang w:val="cs-CZ"/>
        </w:rPr>
        <w:t xml:space="preserve"> lakton druhé generace ze skupiny </w:t>
      </w:r>
      <w:proofErr w:type="spellStart"/>
      <w:r>
        <w:rPr>
          <w:bCs/>
          <w:szCs w:val="22"/>
          <w:lang w:val="cs-CZ"/>
        </w:rPr>
        <w:t>milbemycinů</w:t>
      </w:r>
      <w:proofErr w:type="spellEnd"/>
      <w:r>
        <w:rPr>
          <w:bCs/>
          <w:szCs w:val="22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  <w:proofErr w:type="spellStart"/>
      <w:r>
        <w:rPr>
          <w:bCs/>
          <w:szCs w:val="22"/>
          <w:lang w:val="cs-CZ"/>
        </w:rPr>
        <w:t>Moxidektin</w:t>
      </w:r>
      <w:proofErr w:type="spellEnd"/>
      <w:r>
        <w:rPr>
          <w:bCs/>
          <w:szCs w:val="22"/>
          <w:lang w:val="cs-CZ"/>
        </w:rPr>
        <w:t xml:space="preserve"> působí na chloridové kanály regulované kyselinou g-aminomáselnou (GABA) a glutamátem. Výsledkem je otevření chloridových kanálů na postsynaptickém spoji, což umožní vstup chloridových iontů a vznik ireverzibilního klidového stavu. To má za následek ochablost, paralýzu a případně i úhyn parazitů vystavených působení </w:t>
      </w:r>
      <w:r w:rsidR="00597E8F">
        <w:rPr>
          <w:bCs/>
          <w:szCs w:val="22"/>
          <w:lang w:val="cs-CZ"/>
        </w:rPr>
        <w:t>léčivé látky</w:t>
      </w:r>
      <w:r>
        <w:rPr>
          <w:bCs/>
          <w:szCs w:val="22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Přesné mechanismy rezistence parazitů vůči </w:t>
      </w:r>
      <w:proofErr w:type="spellStart"/>
      <w:r>
        <w:rPr>
          <w:bCs/>
          <w:szCs w:val="22"/>
          <w:lang w:val="cs-CZ"/>
        </w:rPr>
        <w:t>moxidektinu</w:t>
      </w:r>
      <w:proofErr w:type="spellEnd"/>
      <w:r>
        <w:rPr>
          <w:bCs/>
          <w:szCs w:val="22"/>
          <w:lang w:val="cs-CZ"/>
        </w:rPr>
        <w:t xml:space="preserve"> nebyly dosud objasněny. Jednou z hypotéz u </w:t>
      </w:r>
      <w:proofErr w:type="spellStart"/>
      <w:r>
        <w:rPr>
          <w:bCs/>
          <w:szCs w:val="22"/>
          <w:lang w:val="cs-CZ"/>
        </w:rPr>
        <w:t>ivermektinu</w:t>
      </w:r>
      <w:proofErr w:type="spellEnd"/>
      <w:r>
        <w:rPr>
          <w:bCs/>
          <w:szCs w:val="22"/>
          <w:lang w:val="cs-CZ"/>
        </w:rPr>
        <w:t xml:space="preserve"> je jeho </w:t>
      </w:r>
      <w:proofErr w:type="spellStart"/>
      <w:r>
        <w:rPr>
          <w:bCs/>
          <w:szCs w:val="22"/>
          <w:lang w:val="cs-CZ"/>
        </w:rPr>
        <w:t>metabolizace</w:t>
      </w:r>
      <w:proofErr w:type="spellEnd"/>
      <w:r>
        <w:rPr>
          <w:bCs/>
          <w:szCs w:val="22"/>
          <w:lang w:val="cs-CZ"/>
        </w:rPr>
        <w:t xml:space="preserve"> p-glykoproteiny a vyplavení z buněk ABC transportéry. Předpokládá se, že podobný mechanismus hraje roli i v rezistenci na </w:t>
      </w:r>
      <w:proofErr w:type="spellStart"/>
      <w:r>
        <w:rPr>
          <w:bCs/>
          <w:szCs w:val="22"/>
          <w:lang w:val="cs-CZ"/>
        </w:rPr>
        <w:t>moxidektin</w:t>
      </w:r>
      <w:proofErr w:type="spellEnd"/>
      <w:r>
        <w:rPr>
          <w:bCs/>
          <w:szCs w:val="22"/>
          <w:lang w:val="cs-CZ"/>
        </w:rPr>
        <w:t xml:space="preserve">. Je však známo, že paraziti rezistentní na </w:t>
      </w:r>
      <w:proofErr w:type="spellStart"/>
      <w:r>
        <w:rPr>
          <w:bCs/>
          <w:szCs w:val="22"/>
          <w:lang w:val="cs-CZ"/>
        </w:rPr>
        <w:t>ivermektin</w:t>
      </w:r>
      <w:proofErr w:type="spellEnd"/>
      <w:r>
        <w:rPr>
          <w:bCs/>
          <w:szCs w:val="22"/>
          <w:lang w:val="cs-CZ"/>
        </w:rPr>
        <w:t xml:space="preserve"> vykazují částečnou, ne však úplnou </w:t>
      </w:r>
      <w:r w:rsidR="002679AC">
        <w:rPr>
          <w:bCs/>
          <w:szCs w:val="22"/>
          <w:lang w:val="cs-CZ"/>
        </w:rPr>
        <w:t>z</w:t>
      </w:r>
      <w:r w:rsidR="00C66BDB">
        <w:rPr>
          <w:bCs/>
          <w:szCs w:val="22"/>
          <w:lang w:val="cs-CZ"/>
        </w:rPr>
        <w:t>kříž</w:t>
      </w:r>
      <w:r w:rsidR="002679AC">
        <w:rPr>
          <w:bCs/>
          <w:szCs w:val="22"/>
          <w:lang w:val="cs-CZ"/>
        </w:rPr>
        <w:t>en</w:t>
      </w:r>
      <w:r w:rsidR="00C66BDB">
        <w:rPr>
          <w:bCs/>
          <w:szCs w:val="22"/>
          <w:lang w:val="cs-CZ"/>
        </w:rPr>
        <w:t xml:space="preserve">ou </w:t>
      </w:r>
      <w:r>
        <w:rPr>
          <w:bCs/>
          <w:szCs w:val="22"/>
          <w:lang w:val="cs-CZ"/>
        </w:rPr>
        <w:t xml:space="preserve">rezistenci vůči </w:t>
      </w:r>
      <w:proofErr w:type="spellStart"/>
      <w:r>
        <w:rPr>
          <w:bCs/>
          <w:szCs w:val="22"/>
          <w:lang w:val="cs-CZ"/>
        </w:rPr>
        <w:t>moxidektinu</w:t>
      </w:r>
      <w:proofErr w:type="spellEnd"/>
      <w:r>
        <w:rPr>
          <w:bCs/>
          <w:szCs w:val="22"/>
          <w:lang w:val="cs-CZ"/>
        </w:rPr>
        <w:t xml:space="preserve">. Důvodem může být </w:t>
      </w:r>
      <w:r w:rsidR="00C66BDB">
        <w:rPr>
          <w:bCs/>
          <w:szCs w:val="22"/>
          <w:lang w:val="cs-CZ"/>
        </w:rPr>
        <w:t>to, že</w:t>
      </w:r>
      <w:r>
        <w:rPr>
          <w:bCs/>
          <w:szCs w:val="22"/>
          <w:lang w:val="cs-CZ"/>
        </w:rPr>
        <w:t xml:space="preserve"> </w:t>
      </w:r>
      <w:proofErr w:type="spellStart"/>
      <w:r>
        <w:rPr>
          <w:bCs/>
          <w:szCs w:val="22"/>
          <w:lang w:val="cs-CZ"/>
        </w:rPr>
        <w:t>moxidektin</w:t>
      </w:r>
      <w:proofErr w:type="spellEnd"/>
      <w:r>
        <w:rPr>
          <w:bCs/>
          <w:szCs w:val="22"/>
          <w:lang w:val="cs-CZ"/>
        </w:rPr>
        <w:t xml:space="preserve"> působí na cílové parazity</w:t>
      </w:r>
      <w:r w:rsidR="00C66BDB">
        <w:rPr>
          <w:bCs/>
          <w:szCs w:val="22"/>
          <w:lang w:val="cs-CZ"/>
        </w:rPr>
        <w:t xml:space="preserve"> více cestami</w:t>
      </w:r>
      <w:r>
        <w:rPr>
          <w:bCs/>
          <w:szCs w:val="22"/>
          <w:lang w:val="cs-CZ"/>
        </w:rPr>
        <w:t>, tj. že působí i na jiné receptory než chloridové kanály řízené glutamátem.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80183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4</w:t>
      </w:r>
      <w:r w:rsidR="000E6AB0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3</w:t>
      </w:r>
      <w:r w:rsidR="000E6AB0">
        <w:rPr>
          <w:b/>
          <w:szCs w:val="22"/>
          <w:lang w:val="cs-CZ"/>
        </w:rPr>
        <w:tab/>
        <w:t>Farmakokinetik</w:t>
      </w:r>
      <w:r>
        <w:rPr>
          <w:b/>
          <w:szCs w:val="22"/>
          <w:lang w:val="cs-CZ"/>
        </w:rPr>
        <w:t>a</w:t>
      </w:r>
    </w:p>
    <w:p w:rsidR="000E6AB0" w:rsidRDefault="000E6AB0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:rsidR="000E6AB0" w:rsidRDefault="000E6AB0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Moxidektin</w:t>
      </w:r>
      <w:proofErr w:type="spellEnd"/>
      <w:r>
        <w:rPr>
          <w:szCs w:val="22"/>
          <w:lang w:val="cs-CZ"/>
        </w:rPr>
        <w:t xml:space="preserve"> je po subkutánní</w:t>
      </w:r>
      <w:r w:rsidR="00C66BDB">
        <w:rPr>
          <w:szCs w:val="22"/>
          <w:lang w:val="cs-CZ"/>
        </w:rPr>
        <w:t>m podání</w:t>
      </w:r>
      <w:r>
        <w:rPr>
          <w:szCs w:val="22"/>
          <w:lang w:val="cs-CZ"/>
        </w:rPr>
        <w:t xml:space="preserve"> absorbován </w:t>
      </w:r>
      <w:r w:rsidR="00C66BDB">
        <w:rPr>
          <w:szCs w:val="22"/>
          <w:lang w:val="cs-CZ"/>
        </w:rPr>
        <w:t>s</w:t>
      </w:r>
      <w:r>
        <w:rPr>
          <w:szCs w:val="22"/>
          <w:lang w:val="cs-CZ"/>
        </w:rPr>
        <w:t xml:space="preserve"> maximální koncentrací v krvi 24 až 48 hodin po</w:t>
      </w:r>
      <w:r w:rsidR="00C66BDB">
        <w:rPr>
          <w:szCs w:val="22"/>
          <w:lang w:val="cs-CZ"/>
        </w:rPr>
        <w:t xml:space="preserve"> podání</w:t>
      </w:r>
      <w:r>
        <w:rPr>
          <w:szCs w:val="22"/>
          <w:lang w:val="cs-CZ"/>
        </w:rPr>
        <w:t xml:space="preserve">. </w:t>
      </w:r>
      <w:r w:rsidR="00C66BDB">
        <w:rPr>
          <w:szCs w:val="22"/>
          <w:lang w:val="cs-CZ"/>
        </w:rPr>
        <w:t>Poté</w:t>
      </w:r>
      <w:r>
        <w:rPr>
          <w:szCs w:val="22"/>
          <w:lang w:val="cs-CZ"/>
        </w:rPr>
        <w:t xml:space="preserve"> je distribuován do tělesných tkání, ale díky své </w:t>
      </w:r>
      <w:proofErr w:type="spellStart"/>
      <w:r>
        <w:rPr>
          <w:szCs w:val="22"/>
          <w:lang w:val="cs-CZ"/>
        </w:rPr>
        <w:t>lipofilitě</w:t>
      </w:r>
      <w:proofErr w:type="spellEnd"/>
      <w:r>
        <w:rPr>
          <w:szCs w:val="22"/>
          <w:lang w:val="cs-CZ"/>
        </w:rPr>
        <w:t xml:space="preserve"> je koncentrován hlavně v tuku. Poločas eliminace z tuku je 26 až 32 dní.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Moxidektin</w:t>
      </w:r>
      <w:proofErr w:type="spellEnd"/>
      <w:r>
        <w:rPr>
          <w:szCs w:val="22"/>
          <w:lang w:val="cs-CZ"/>
        </w:rPr>
        <w:t xml:space="preserve"> prochází v těle omezenou biotransformací, a to formou hydroxylace. Jedinou významnou cestou vylučování je trus.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 w:rsidP="00196BC7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Environmentální vlastnosti</w:t>
      </w:r>
    </w:p>
    <w:p w:rsidR="000E6AB0" w:rsidRDefault="000E6AB0" w:rsidP="00196BC7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:rsidR="00C00F4B" w:rsidRDefault="00C00F4B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proofErr w:type="spellStart"/>
      <w:r w:rsidRPr="00C00F4B">
        <w:rPr>
          <w:bCs/>
          <w:szCs w:val="22"/>
          <w:lang w:val="cs-CZ"/>
        </w:rPr>
        <w:t>Moxidektin</w:t>
      </w:r>
      <w:proofErr w:type="spellEnd"/>
      <w:r w:rsidRPr="00C00F4B">
        <w:rPr>
          <w:bCs/>
          <w:szCs w:val="22"/>
          <w:lang w:val="cs-CZ"/>
        </w:rPr>
        <w:t xml:space="preserve"> splňuje kritéria pro (velmi) perzistentní, </w:t>
      </w:r>
      <w:proofErr w:type="spellStart"/>
      <w:r w:rsidRPr="00C00F4B">
        <w:rPr>
          <w:bCs/>
          <w:szCs w:val="22"/>
          <w:lang w:val="cs-CZ"/>
        </w:rPr>
        <w:t>bioakumulativní</w:t>
      </w:r>
      <w:proofErr w:type="spellEnd"/>
      <w:r w:rsidRPr="00C00F4B">
        <w:rPr>
          <w:bCs/>
          <w:szCs w:val="22"/>
          <w:lang w:val="cs-CZ"/>
        </w:rPr>
        <w:t xml:space="preserve"> a toxickou (PBT) látku. Konkrétně ve studiích akutní i chronické toxicity u řas, korýšů a ryb vykazoval </w:t>
      </w:r>
      <w:proofErr w:type="spellStart"/>
      <w:r w:rsidRPr="00C00F4B">
        <w:rPr>
          <w:bCs/>
          <w:szCs w:val="22"/>
          <w:lang w:val="cs-CZ"/>
        </w:rPr>
        <w:t>moxidektin</w:t>
      </w:r>
      <w:proofErr w:type="spellEnd"/>
      <w:r w:rsidRPr="00C00F4B">
        <w:rPr>
          <w:bCs/>
          <w:szCs w:val="22"/>
          <w:lang w:val="cs-CZ"/>
        </w:rPr>
        <w:t xml:space="preserve"> vůči těmto organismům toxicitu, přičemž byly získány následující koncové ukazatele:</w:t>
      </w:r>
    </w:p>
    <w:p w:rsidR="000E6AB0" w:rsidRDefault="000E6AB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508"/>
        <w:gridCol w:w="9"/>
        <w:gridCol w:w="1861"/>
        <w:gridCol w:w="1968"/>
      </w:tblGrid>
      <w:tr w:rsidR="000E6AB0" w:rsidTr="00306319">
        <w:trPr>
          <w:trHeight w:val="491"/>
          <w:jc w:val="center"/>
        </w:trPr>
        <w:tc>
          <w:tcPr>
            <w:tcW w:w="2887" w:type="pct"/>
            <w:gridSpan w:val="3"/>
            <w:vAlign w:val="center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Organismus</w:t>
            </w:r>
          </w:p>
        </w:tc>
        <w:tc>
          <w:tcPr>
            <w:tcW w:w="1027" w:type="pct"/>
            <w:vAlign w:val="center"/>
          </w:tcPr>
          <w:p w:rsidR="000E6AB0" w:rsidRDefault="0068028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EC</w:t>
            </w:r>
            <w:r>
              <w:rPr>
                <w:b/>
                <w:bCs/>
                <w:szCs w:val="22"/>
                <w:vertAlign w:val="subscript"/>
                <w:lang w:val="cs-CZ"/>
              </w:rPr>
              <w:t>50</w:t>
            </w:r>
          </w:p>
        </w:tc>
        <w:tc>
          <w:tcPr>
            <w:tcW w:w="1086" w:type="pct"/>
            <w:vAlign w:val="center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NOEC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Řasy</w:t>
            </w:r>
          </w:p>
        </w:tc>
        <w:tc>
          <w:tcPr>
            <w:tcW w:w="1936" w:type="pct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r w:rsidRPr="00BA730C">
              <w:rPr>
                <w:i/>
                <w:szCs w:val="22"/>
                <w:lang w:val="cs-CZ"/>
              </w:rPr>
              <w:t xml:space="preserve">S. </w:t>
            </w:r>
            <w:proofErr w:type="spellStart"/>
            <w:r w:rsidRPr="00BA730C">
              <w:rPr>
                <w:i/>
                <w:szCs w:val="22"/>
                <w:lang w:val="cs-CZ"/>
              </w:rPr>
              <w:t>capricornutum</w:t>
            </w:r>
            <w:proofErr w:type="spellEnd"/>
          </w:p>
        </w:tc>
        <w:tc>
          <w:tcPr>
            <w:tcW w:w="1032" w:type="pct"/>
            <w:gridSpan w:val="2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&gt;</w:t>
            </w:r>
            <w:r w:rsidR="0068028D">
              <w:rPr>
                <w:szCs w:val="22"/>
                <w:lang w:val="cs-CZ"/>
              </w:rPr>
              <w:t> </w:t>
            </w:r>
            <w:r>
              <w:rPr>
                <w:szCs w:val="22"/>
                <w:lang w:val="cs-CZ"/>
              </w:rPr>
              <w:t>86,9 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86,9 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  <w:vMerge w:val="restart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Korýši</w:t>
            </w:r>
          </w:p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(</w:t>
            </w:r>
            <w:r w:rsidR="0068028D">
              <w:rPr>
                <w:szCs w:val="22"/>
                <w:lang w:val="cs-CZ"/>
              </w:rPr>
              <w:t>vodní vši</w:t>
            </w:r>
            <w:r>
              <w:rPr>
                <w:szCs w:val="22"/>
                <w:lang w:val="cs-CZ"/>
              </w:rPr>
              <w:t>)</w:t>
            </w:r>
          </w:p>
        </w:tc>
        <w:tc>
          <w:tcPr>
            <w:tcW w:w="193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Daphnia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magna</w:t>
            </w:r>
            <w:proofErr w:type="spellEnd"/>
            <w:r>
              <w:rPr>
                <w:iCs/>
                <w:szCs w:val="22"/>
                <w:lang w:val="cs-CZ"/>
              </w:rPr>
              <w:t xml:space="preserve"> (akutní)</w:t>
            </w:r>
          </w:p>
        </w:tc>
        <w:tc>
          <w:tcPr>
            <w:tcW w:w="1032" w:type="pct"/>
            <w:gridSpan w:val="2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0,0302 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0,011 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  <w:vMerge/>
            <w:tcBorders>
              <w:bottom w:val="single" w:sz="4" w:space="0" w:color="auto"/>
            </w:tcBorders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93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Daphnia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magna</w:t>
            </w:r>
            <w:proofErr w:type="spellEnd"/>
            <w:r>
              <w:rPr>
                <w:iCs/>
                <w:szCs w:val="22"/>
                <w:lang w:val="cs-CZ"/>
              </w:rPr>
              <w:t xml:space="preserve"> (reprodukční)</w:t>
            </w:r>
          </w:p>
        </w:tc>
        <w:tc>
          <w:tcPr>
            <w:tcW w:w="1032" w:type="pct"/>
            <w:gridSpan w:val="2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0,0031 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0,010 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  <w:tcBorders>
              <w:bottom w:val="nil"/>
            </w:tcBorders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lastRenderedPageBreak/>
              <w:t>Ryby</w:t>
            </w:r>
          </w:p>
        </w:tc>
        <w:tc>
          <w:tcPr>
            <w:tcW w:w="1936" w:type="pct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r w:rsidRPr="00BA730C">
              <w:rPr>
                <w:i/>
                <w:szCs w:val="22"/>
                <w:lang w:val="cs-CZ"/>
              </w:rPr>
              <w:t xml:space="preserve">O. </w:t>
            </w:r>
            <w:proofErr w:type="spellStart"/>
            <w:r w:rsidRPr="00BA730C">
              <w:rPr>
                <w:i/>
                <w:szCs w:val="22"/>
                <w:lang w:val="cs-CZ"/>
              </w:rPr>
              <w:t>mykiss</w:t>
            </w:r>
            <w:proofErr w:type="spellEnd"/>
          </w:p>
        </w:tc>
        <w:tc>
          <w:tcPr>
            <w:tcW w:w="1032" w:type="pct"/>
            <w:gridSpan w:val="2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0,160 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Ne</w:t>
            </w:r>
            <w:r w:rsidR="0068028D">
              <w:rPr>
                <w:szCs w:val="22"/>
                <w:lang w:val="cs-CZ"/>
              </w:rPr>
              <w:t>určeno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  <w:tcBorders>
              <w:top w:val="nil"/>
              <w:bottom w:val="nil"/>
            </w:tcBorders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936" w:type="pct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r w:rsidRPr="00BA730C">
              <w:rPr>
                <w:i/>
                <w:szCs w:val="22"/>
                <w:lang w:val="cs-CZ"/>
              </w:rPr>
              <w:t xml:space="preserve">L. </w:t>
            </w:r>
            <w:proofErr w:type="spellStart"/>
            <w:r w:rsidRPr="00BA730C">
              <w:rPr>
                <w:i/>
                <w:szCs w:val="22"/>
                <w:lang w:val="cs-CZ"/>
              </w:rPr>
              <w:t>macrochirus</w:t>
            </w:r>
            <w:proofErr w:type="spellEnd"/>
          </w:p>
        </w:tc>
        <w:tc>
          <w:tcPr>
            <w:tcW w:w="1032" w:type="pct"/>
            <w:gridSpan w:val="2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0,620 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0,52 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  <w:tcBorders>
              <w:top w:val="nil"/>
            </w:tcBorders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93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cs-CZ"/>
              </w:rPr>
            </w:pPr>
            <w:r w:rsidRPr="00BA730C">
              <w:rPr>
                <w:i/>
                <w:szCs w:val="22"/>
                <w:lang w:val="cs-CZ"/>
              </w:rPr>
              <w:t xml:space="preserve">P. </w:t>
            </w:r>
            <w:proofErr w:type="spellStart"/>
            <w:r w:rsidRPr="00BA730C">
              <w:rPr>
                <w:i/>
                <w:szCs w:val="22"/>
                <w:lang w:val="cs-CZ"/>
              </w:rPr>
              <w:t>promelas</w:t>
            </w:r>
            <w:proofErr w:type="spellEnd"/>
            <w:r>
              <w:rPr>
                <w:iCs/>
                <w:szCs w:val="22"/>
                <w:lang w:val="cs-CZ"/>
              </w:rPr>
              <w:t xml:space="preserve"> (časná životní stadia)</w:t>
            </w:r>
          </w:p>
        </w:tc>
        <w:tc>
          <w:tcPr>
            <w:tcW w:w="1032" w:type="pct"/>
            <w:gridSpan w:val="2"/>
          </w:tcPr>
          <w:p w:rsidR="000E6AB0" w:rsidRDefault="0068028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Neuplatňuje se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0,0032 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</w:tr>
      <w:tr w:rsidR="000E6AB0" w:rsidTr="00306319">
        <w:trPr>
          <w:jc w:val="center"/>
        </w:trPr>
        <w:tc>
          <w:tcPr>
            <w:tcW w:w="94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936" w:type="pct"/>
          </w:tcPr>
          <w:p w:rsidR="000E6AB0" w:rsidRPr="00BA730C" w:rsidRDefault="000E6AB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cs-CZ"/>
              </w:rPr>
            </w:pPr>
            <w:proofErr w:type="spellStart"/>
            <w:r w:rsidRPr="00BA730C">
              <w:rPr>
                <w:i/>
                <w:szCs w:val="22"/>
                <w:lang w:val="cs-CZ"/>
              </w:rPr>
              <w:t>Cyprinus</w:t>
            </w:r>
            <w:proofErr w:type="spellEnd"/>
            <w:r w:rsidRPr="00BA73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BA730C">
              <w:rPr>
                <w:i/>
                <w:szCs w:val="22"/>
                <w:lang w:val="cs-CZ"/>
              </w:rPr>
              <w:t>carpio</w:t>
            </w:r>
            <w:proofErr w:type="spellEnd"/>
          </w:p>
        </w:tc>
        <w:tc>
          <w:tcPr>
            <w:tcW w:w="1032" w:type="pct"/>
            <w:gridSpan w:val="2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0,11 </w:t>
            </w:r>
            <w:proofErr w:type="spellStart"/>
            <w:r>
              <w:rPr>
                <w:szCs w:val="22"/>
                <w:lang w:val="cs-CZ"/>
              </w:rPr>
              <w:t>μg</w:t>
            </w:r>
            <w:proofErr w:type="spellEnd"/>
            <w:r>
              <w:rPr>
                <w:szCs w:val="22"/>
                <w:lang w:val="cs-CZ"/>
              </w:rPr>
              <w:t>/l</w:t>
            </w:r>
          </w:p>
        </w:tc>
        <w:tc>
          <w:tcPr>
            <w:tcW w:w="1086" w:type="pct"/>
          </w:tcPr>
          <w:p w:rsidR="000E6AB0" w:rsidRDefault="000E6AB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Ne</w:t>
            </w:r>
            <w:r w:rsidR="0068028D">
              <w:rPr>
                <w:szCs w:val="22"/>
                <w:lang w:val="cs-CZ"/>
              </w:rPr>
              <w:t>určeno</w:t>
            </w:r>
          </w:p>
        </w:tc>
      </w:tr>
    </w:tbl>
    <w:p w:rsidR="000E6AB0" w:rsidRDefault="000E6AB0">
      <w:pPr>
        <w:tabs>
          <w:tab w:val="clear" w:pos="567"/>
        </w:tabs>
        <w:spacing w:line="240" w:lineRule="auto"/>
        <w:rPr>
          <w:sz w:val="20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lang w:val="cs-CZ"/>
        </w:rPr>
        <w:t>EC</w:t>
      </w:r>
      <w:r>
        <w:rPr>
          <w:sz w:val="20"/>
          <w:vertAlign w:val="subscript"/>
          <w:lang w:val="cs-CZ"/>
        </w:rPr>
        <w:t>50</w:t>
      </w:r>
      <w:r>
        <w:rPr>
          <w:sz w:val="20"/>
          <w:lang w:val="cs-CZ"/>
        </w:rPr>
        <w:t xml:space="preserve">: koncentrace, </w:t>
      </w:r>
      <w:r w:rsidR="004C70D8">
        <w:rPr>
          <w:sz w:val="20"/>
          <w:lang w:val="cs-CZ"/>
        </w:rPr>
        <w:t xml:space="preserve">při které je </w:t>
      </w:r>
      <w:r>
        <w:rPr>
          <w:sz w:val="20"/>
          <w:lang w:val="cs-CZ"/>
        </w:rPr>
        <w:t>50 % jedinců testova</w:t>
      </w:r>
      <w:r w:rsidR="004C70D8">
        <w:rPr>
          <w:sz w:val="20"/>
          <w:lang w:val="cs-CZ"/>
        </w:rPr>
        <w:t xml:space="preserve">cích </w:t>
      </w:r>
      <w:r>
        <w:rPr>
          <w:sz w:val="20"/>
          <w:lang w:val="cs-CZ"/>
        </w:rPr>
        <w:t>druh</w:t>
      </w:r>
      <w:r w:rsidR="004C70D8">
        <w:rPr>
          <w:sz w:val="20"/>
          <w:lang w:val="cs-CZ"/>
        </w:rPr>
        <w:t>ů negativně ovlivněno</w:t>
      </w:r>
      <w:r>
        <w:rPr>
          <w:sz w:val="20"/>
          <w:lang w:val="cs-CZ"/>
        </w:rPr>
        <w:t>, tj. jak</w:t>
      </w:r>
      <w:r w:rsidR="004C70D8">
        <w:rPr>
          <w:sz w:val="20"/>
          <w:lang w:val="cs-CZ"/>
        </w:rPr>
        <w:t xml:space="preserve"> </w:t>
      </w:r>
      <w:r>
        <w:rPr>
          <w:sz w:val="20"/>
          <w:lang w:val="cs-CZ"/>
        </w:rPr>
        <w:t>mortalit</w:t>
      </w:r>
      <w:r w:rsidR="004C70D8">
        <w:rPr>
          <w:sz w:val="20"/>
          <w:lang w:val="cs-CZ"/>
        </w:rPr>
        <w:t xml:space="preserve">ou, </w:t>
      </w:r>
      <w:r>
        <w:rPr>
          <w:sz w:val="20"/>
          <w:lang w:val="cs-CZ"/>
        </w:rPr>
        <w:t>tak</w:t>
      </w:r>
      <w:r w:rsidR="004C70D8">
        <w:rPr>
          <w:sz w:val="20"/>
          <w:lang w:val="cs-CZ"/>
        </w:rPr>
        <w:t xml:space="preserve"> </w:t>
      </w:r>
      <w:r>
        <w:rPr>
          <w:sz w:val="20"/>
          <w:lang w:val="cs-CZ"/>
        </w:rPr>
        <w:t>subletální</w:t>
      </w:r>
      <w:r w:rsidR="004C70D8">
        <w:rPr>
          <w:sz w:val="20"/>
          <w:lang w:val="cs-CZ"/>
        </w:rPr>
        <w:t xml:space="preserve">mi </w:t>
      </w:r>
      <w:r>
        <w:rPr>
          <w:sz w:val="20"/>
          <w:lang w:val="cs-CZ"/>
        </w:rPr>
        <w:t>účink</w:t>
      </w:r>
      <w:r w:rsidR="004C70D8">
        <w:rPr>
          <w:sz w:val="20"/>
          <w:lang w:val="cs-CZ"/>
        </w:rPr>
        <w:t>y</w:t>
      </w:r>
      <w:r>
        <w:rPr>
          <w:sz w:val="20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lang w:val="cs-CZ"/>
        </w:rPr>
        <w:t>NOEC: koncentrace v</w:t>
      </w:r>
      <w:r w:rsidR="004C70D8">
        <w:rPr>
          <w:sz w:val="20"/>
          <w:lang w:val="cs-CZ"/>
        </w:rPr>
        <w:t xml:space="preserve">e studii, při </w:t>
      </w:r>
      <w:r>
        <w:rPr>
          <w:sz w:val="20"/>
          <w:lang w:val="cs-CZ"/>
        </w:rPr>
        <w:t>které nejsou pozorovány žádné účinky.</w:t>
      </w:r>
    </w:p>
    <w:p w:rsidR="000E6AB0" w:rsidRDefault="000E6AB0">
      <w:pPr>
        <w:tabs>
          <w:tab w:val="clear" w:pos="567"/>
        </w:tabs>
        <w:spacing w:line="240" w:lineRule="auto"/>
        <w:rPr>
          <w:sz w:val="20"/>
          <w:lang w:val="cs-CZ"/>
        </w:rPr>
      </w:pPr>
    </w:p>
    <w:p w:rsidR="007762D2" w:rsidRDefault="007762D2" w:rsidP="00306319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762D2">
        <w:rPr>
          <w:szCs w:val="22"/>
          <w:lang w:val="cs-CZ"/>
        </w:rPr>
        <w:t xml:space="preserve">To naznačuje, že pokud je </w:t>
      </w:r>
      <w:proofErr w:type="spellStart"/>
      <w:r w:rsidRPr="007762D2">
        <w:rPr>
          <w:szCs w:val="22"/>
          <w:lang w:val="cs-CZ"/>
        </w:rPr>
        <w:t>moxidektinu</w:t>
      </w:r>
      <w:proofErr w:type="spellEnd"/>
      <w:r w:rsidRPr="007762D2">
        <w:rPr>
          <w:szCs w:val="22"/>
          <w:lang w:val="cs-CZ"/>
        </w:rPr>
        <w:t xml:space="preserve"> dovoleno vnikat do vodních ploch, může to mít závažný a</w:t>
      </w:r>
      <w:r>
        <w:rPr>
          <w:szCs w:val="22"/>
          <w:lang w:val="cs-CZ"/>
        </w:rPr>
        <w:t> </w:t>
      </w:r>
      <w:r w:rsidRPr="007762D2">
        <w:rPr>
          <w:szCs w:val="22"/>
          <w:lang w:val="cs-CZ"/>
        </w:rPr>
        <w:t>trvající vliv na vodní organismy. Aby se toto riziko zmírnilo, je nutné dodržet všechna opatření pro použití a likvidaci.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80183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0E6AB0">
        <w:rPr>
          <w:b/>
          <w:szCs w:val="22"/>
          <w:lang w:val="cs-CZ"/>
        </w:rPr>
        <w:t>.</w:t>
      </w:r>
      <w:r w:rsidR="000E6AB0">
        <w:rPr>
          <w:b/>
          <w:szCs w:val="22"/>
          <w:lang w:val="cs-CZ"/>
        </w:rPr>
        <w:tab/>
        <w:t>FARMACEUTICKÉ ÚDAJE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80183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5.1</w:t>
      </w:r>
      <w:r w:rsidR="000E6AB0">
        <w:rPr>
          <w:b/>
          <w:szCs w:val="22"/>
          <w:lang w:val="cs-CZ"/>
        </w:rPr>
        <w:tab/>
        <w:t>Hlavní inkompatibility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Studie kompatibility nejsou k dispozici, a proto tento veterinární léčivý přípravek nesmí být mísen s žádnými dalšími veterinárními léčivými přípravky.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80183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5.2</w:t>
      </w:r>
      <w:r w:rsidR="000E6AB0">
        <w:rPr>
          <w:b/>
          <w:szCs w:val="22"/>
          <w:lang w:val="cs-CZ"/>
        </w:rPr>
        <w:tab/>
        <w:t>Doba použitelnosti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Doba použitelnosti veterinárního léčivého přípravku v neporušeném obalu: </w:t>
      </w:r>
      <w:r w:rsidR="00CC185F">
        <w:rPr>
          <w:szCs w:val="22"/>
          <w:lang w:val="cs-CZ"/>
        </w:rPr>
        <w:t>3 </w:t>
      </w:r>
      <w:r>
        <w:rPr>
          <w:szCs w:val="22"/>
          <w:lang w:val="cs-CZ"/>
        </w:rPr>
        <w:t>roky.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po prvním otevření vnitřního obalu: 28 dní.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367CC3" w:rsidRDefault="0080183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367CC3">
        <w:rPr>
          <w:b/>
          <w:szCs w:val="22"/>
          <w:lang w:val="cs-CZ"/>
        </w:rPr>
        <w:t>5.3</w:t>
      </w:r>
      <w:r w:rsidR="000E6AB0" w:rsidRPr="00367CC3">
        <w:rPr>
          <w:b/>
          <w:szCs w:val="22"/>
          <w:lang w:val="cs-CZ"/>
        </w:rPr>
        <w:tab/>
        <w:t xml:space="preserve">Zvláštní </w:t>
      </w:r>
      <w:r w:rsidRPr="00367CC3">
        <w:rPr>
          <w:b/>
          <w:lang w:val="cs-CZ"/>
        </w:rPr>
        <w:t>opatření</w:t>
      </w:r>
      <w:r w:rsidR="000E6AB0" w:rsidRPr="00367CC3">
        <w:rPr>
          <w:b/>
          <w:szCs w:val="22"/>
          <w:lang w:val="cs-CZ"/>
        </w:rPr>
        <w:t xml:space="preserve"> pro uchovávání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nevyžaduje žádné zvláštní podmínky uchovávání.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80183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5.4</w:t>
      </w:r>
      <w:r w:rsidR="000E6AB0">
        <w:rPr>
          <w:b/>
          <w:szCs w:val="22"/>
          <w:lang w:val="cs-CZ"/>
        </w:rPr>
        <w:tab/>
        <w:t>Druh a složení vnitřního obalu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HDPE l</w:t>
      </w:r>
      <w:r w:rsidR="00076250">
        <w:rPr>
          <w:szCs w:val="22"/>
          <w:lang w:val="cs-CZ"/>
        </w:rPr>
        <w:t>a</w:t>
      </w:r>
      <w:r>
        <w:rPr>
          <w:szCs w:val="22"/>
          <w:lang w:val="cs-CZ"/>
        </w:rPr>
        <w:t>h</w:t>
      </w:r>
      <w:r w:rsidR="00076250">
        <w:rPr>
          <w:szCs w:val="22"/>
          <w:lang w:val="cs-CZ"/>
        </w:rPr>
        <w:t>vička</w:t>
      </w:r>
      <w:r>
        <w:rPr>
          <w:szCs w:val="22"/>
          <w:lang w:val="cs-CZ"/>
        </w:rPr>
        <w:t xml:space="preserve"> uzavřená šedou </w:t>
      </w:r>
      <w:proofErr w:type="spellStart"/>
      <w:r>
        <w:rPr>
          <w:szCs w:val="22"/>
          <w:lang w:val="cs-CZ"/>
        </w:rPr>
        <w:t>chlorbutylovou</w:t>
      </w:r>
      <w:proofErr w:type="spellEnd"/>
      <w:r>
        <w:rPr>
          <w:szCs w:val="22"/>
          <w:lang w:val="cs-CZ"/>
        </w:rPr>
        <w:t xml:space="preserve"> pryžovou zátkou typu I a utěsněná </w:t>
      </w:r>
      <w:r w:rsidR="00076250">
        <w:rPr>
          <w:szCs w:val="22"/>
          <w:lang w:val="cs-CZ"/>
        </w:rPr>
        <w:t xml:space="preserve">hliníkovým </w:t>
      </w:r>
      <w:proofErr w:type="spellStart"/>
      <w:r>
        <w:rPr>
          <w:szCs w:val="22"/>
          <w:lang w:val="cs-CZ"/>
        </w:rPr>
        <w:t>pertl</w:t>
      </w:r>
      <w:r w:rsidR="00076250">
        <w:rPr>
          <w:szCs w:val="22"/>
          <w:lang w:val="cs-CZ"/>
        </w:rPr>
        <w:t>em</w:t>
      </w:r>
      <w:proofErr w:type="spellEnd"/>
      <w:r>
        <w:rPr>
          <w:szCs w:val="22"/>
          <w:lang w:val="cs-CZ"/>
        </w:rPr>
        <w:t>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Velikost</w:t>
      </w:r>
      <w:r w:rsidR="00637129">
        <w:rPr>
          <w:szCs w:val="22"/>
          <w:u w:val="single"/>
          <w:lang w:val="cs-CZ"/>
        </w:rPr>
        <w:t>i</w:t>
      </w:r>
      <w:r>
        <w:rPr>
          <w:szCs w:val="22"/>
          <w:u w:val="single"/>
          <w:lang w:val="cs-CZ"/>
        </w:rPr>
        <w:t xml:space="preserve"> balení:</w:t>
      </w:r>
    </w:p>
    <w:p w:rsidR="000E6AB0" w:rsidRDefault="0007625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Papírová </w:t>
      </w:r>
      <w:r w:rsidR="000E6AB0">
        <w:rPr>
          <w:szCs w:val="22"/>
          <w:lang w:val="cs-CZ"/>
        </w:rPr>
        <w:t>krabička s 1 lahvičkou obsahující 50 ml přípravku.</w:t>
      </w:r>
    </w:p>
    <w:p w:rsidR="000E6AB0" w:rsidRDefault="0007625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Papírová</w:t>
      </w:r>
      <w:r w:rsidR="000E6AB0">
        <w:rPr>
          <w:szCs w:val="22"/>
          <w:lang w:val="cs-CZ"/>
        </w:rPr>
        <w:t xml:space="preserve"> krabička s 1 lahvičkou obsahující 200 ml přípravku.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Na trhu nemusí být všechny velikosti balení.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473182" w:rsidRDefault="0080183B" w:rsidP="00473182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  <w:r w:rsidRPr="00473182">
        <w:rPr>
          <w:b/>
          <w:szCs w:val="22"/>
          <w:lang w:val="cs-CZ"/>
        </w:rPr>
        <w:t>5.5</w:t>
      </w:r>
      <w:r w:rsidR="000E6AB0" w:rsidRPr="00473182">
        <w:rPr>
          <w:b/>
          <w:szCs w:val="22"/>
          <w:lang w:val="cs-CZ"/>
        </w:rPr>
        <w:tab/>
        <w:t xml:space="preserve">Zvláštní opatření pro </w:t>
      </w:r>
      <w:r w:rsidR="00477648" w:rsidRPr="00367CC3">
        <w:rPr>
          <w:b/>
          <w:szCs w:val="22"/>
          <w:lang w:val="cs-CZ"/>
        </w:rPr>
        <w:t>likvidaci</w:t>
      </w:r>
      <w:r w:rsidR="000E6AB0" w:rsidRPr="00473182">
        <w:rPr>
          <w:b/>
          <w:szCs w:val="22"/>
          <w:lang w:val="cs-CZ"/>
        </w:rPr>
        <w:t xml:space="preserve"> nepoužit</w:t>
      </w:r>
      <w:r w:rsidR="00477648" w:rsidRPr="00367CC3">
        <w:rPr>
          <w:b/>
          <w:szCs w:val="22"/>
          <w:lang w:val="cs-CZ"/>
        </w:rPr>
        <w:t>ých</w:t>
      </w:r>
      <w:r w:rsidR="000E6AB0" w:rsidRPr="00473182">
        <w:rPr>
          <w:b/>
          <w:szCs w:val="22"/>
          <w:lang w:val="cs-CZ"/>
        </w:rPr>
        <w:t xml:space="preserve"> veterinární</w:t>
      </w:r>
      <w:r w:rsidR="00477648" w:rsidRPr="00473182">
        <w:rPr>
          <w:b/>
          <w:szCs w:val="22"/>
          <w:lang w:val="cs-CZ"/>
        </w:rPr>
        <w:t>ch</w:t>
      </w:r>
      <w:r w:rsidR="000E6AB0" w:rsidRPr="00745A03">
        <w:rPr>
          <w:b/>
          <w:szCs w:val="22"/>
          <w:lang w:val="cs-CZ"/>
        </w:rPr>
        <w:t xml:space="preserve"> léčiv</w:t>
      </w:r>
      <w:r w:rsidR="00477648" w:rsidRPr="00367CC3">
        <w:rPr>
          <w:b/>
          <w:szCs w:val="22"/>
          <w:lang w:val="cs-CZ"/>
        </w:rPr>
        <w:t>ých</w:t>
      </w:r>
      <w:r w:rsidR="000E6AB0" w:rsidRPr="00473182">
        <w:rPr>
          <w:b/>
          <w:szCs w:val="22"/>
          <w:lang w:val="cs-CZ"/>
        </w:rPr>
        <w:t xml:space="preserve"> přípravk</w:t>
      </w:r>
      <w:r w:rsidR="003D62D8">
        <w:rPr>
          <w:b/>
          <w:szCs w:val="22"/>
          <w:lang w:val="cs-CZ"/>
        </w:rPr>
        <w:t>ů</w:t>
      </w:r>
      <w:r w:rsidR="000E6AB0" w:rsidRPr="00473182">
        <w:rPr>
          <w:b/>
          <w:szCs w:val="22"/>
          <w:lang w:val="cs-CZ"/>
        </w:rPr>
        <w:t xml:space="preserve"> nebo odpad</w:t>
      </w:r>
      <w:r w:rsidR="003D62D8">
        <w:rPr>
          <w:b/>
          <w:szCs w:val="22"/>
          <w:lang w:val="cs-CZ"/>
        </w:rPr>
        <w:t>ů</w:t>
      </w:r>
      <w:r w:rsidR="000E6AB0" w:rsidRPr="00473182">
        <w:rPr>
          <w:b/>
          <w:szCs w:val="22"/>
          <w:lang w:val="cs-CZ"/>
        </w:rPr>
        <w:t>, kter</w:t>
      </w:r>
      <w:r w:rsidR="00477648" w:rsidRPr="00473182">
        <w:rPr>
          <w:b/>
          <w:szCs w:val="22"/>
          <w:lang w:val="cs-CZ"/>
        </w:rPr>
        <w:t>é</w:t>
      </w:r>
      <w:r w:rsidR="000E6AB0" w:rsidRPr="00745A03">
        <w:rPr>
          <w:b/>
          <w:szCs w:val="22"/>
          <w:lang w:val="cs-CZ"/>
        </w:rPr>
        <w:t xml:space="preserve"> pochází z t</w:t>
      </w:r>
      <w:r w:rsidR="00477648" w:rsidRPr="00367CC3">
        <w:rPr>
          <w:b/>
          <w:szCs w:val="22"/>
          <w:lang w:val="cs-CZ"/>
        </w:rPr>
        <w:t>ě</w:t>
      </w:r>
      <w:r w:rsidR="00477648" w:rsidRPr="00473182">
        <w:rPr>
          <w:b/>
          <w:szCs w:val="22"/>
          <w:lang w:val="cs-CZ"/>
        </w:rPr>
        <w:t>chto</w:t>
      </w:r>
      <w:r w:rsidR="000E6AB0" w:rsidRPr="00473182">
        <w:rPr>
          <w:b/>
          <w:szCs w:val="22"/>
          <w:lang w:val="cs-CZ"/>
        </w:rPr>
        <w:t xml:space="preserve"> přípravk</w:t>
      </w:r>
      <w:r w:rsidR="003D62D8">
        <w:rPr>
          <w:b/>
          <w:szCs w:val="22"/>
          <w:lang w:val="cs-CZ"/>
        </w:rPr>
        <w:t>ů</w:t>
      </w:r>
    </w:p>
    <w:p w:rsidR="000E6AB0" w:rsidRPr="00745A03" w:rsidRDefault="000E6AB0" w:rsidP="00473182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FC6A00" w:rsidRPr="00367CC3" w:rsidRDefault="00FC6A00" w:rsidP="00473182">
      <w:pPr>
        <w:spacing w:line="240" w:lineRule="auto"/>
        <w:jc w:val="both"/>
        <w:rPr>
          <w:szCs w:val="22"/>
          <w:lang w:val="cs-CZ"/>
        </w:rPr>
      </w:pPr>
      <w:r w:rsidRPr="00367CC3">
        <w:rPr>
          <w:lang w:val="cs-CZ"/>
        </w:rPr>
        <w:t>Léčivé přípravky se nesmí likvidovat prostřednictvím odpadní vody či domovního odpadu.</w:t>
      </w:r>
    </w:p>
    <w:p w:rsidR="00FC6A00" w:rsidRPr="00367CC3" w:rsidRDefault="00FC6A00" w:rsidP="0047318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FC6A00" w:rsidRPr="00367CC3" w:rsidRDefault="00FC6A00" w:rsidP="00473182">
      <w:pPr>
        <w:tabs>
          <w:tab w:val="clear" w:pos="567"/>
        </w:tabs>
        <w:spacing w:line="240" w:lineRule="auto"/>
        <w:jc w:val="both"/>
        <w:rPr>
          <w:i/>
          <w:szCs w:val="22"/>
          <w:lang w:val="cs-CZ"/>
        </w:rPr>
      </w:pPr>
      <w:r w:rsidRPr="00367CC3">
        <w:rPr>
          <w:lang w:val="cs-CZ"/>
        </w:rPr>
        <w:t xml:space="preserve">Tento veterinární léčivý přípravek nesmí kontaminovat vodní toky, protože </w:t>
      </w:r>
      <w:proofErr w:type="spellStart"/>
      <w:r w:rsidR="003D62D8">
        <w:rPr>
          <w:lang w:val="cs-CZ"/>
        </w:rPr>
        <w:t>moxidektin</w:t>
      </w:r>
      <w:proofErr w:type="spellEnd"/>
      <w:r w:rsidRPr="00367CC3">
        <w:rPr>
          <w:lang w:val="cs-CZ"/>
        </w:rPr>
        <w:t xml:space="preserve"> může</w:t>
      </w:r>
      <w:r w:rsidR="003D62D8">
        <w:rPr>
          <w:lang w:val="cs-CZ"/>
        </w:rPr>
        <w:t xml:space="preserve"> </w:t>
      </w:r>
      <w:r w:rsidRPr="00367CC3">
        <w:rPr>
          <w:lang w:val="cs-CZ"/>
        </w:rPr>
        <w:t>být nebezpečný pro ryby a další vodní organismy.</w:t>
      </w:r>
    </w:p>
    <w:p w:rsidR="00FC6A00" w:rsidRPr="00367CC3" w:rsidRDefault="00FC6A00" w:rsidP="0047318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:rsidR="00FC6A00" w:rsidRPr="00367CC3" w:rsidRDefault="00FC6A00" w:rsidP="0047318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367CC3">
        <w:rPr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:rsidR="000E6AB0" w:rsidRPr="00473182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473182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9F2ED6" w:rsidRDefault="009F2ED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9F2ED6">
        <w:rPr>
          <w:b/>
          <w:szCs w:val="22"/>
          <w:lang w:val="cs-CZ"/>
        </w:rPr>
        <w:t>6</w:t>
      </w:r>
      <w:r w:rsidR="000E6AB0" w:rsidRPr="009F2ED6">
        <w:rPr>
          <w:b/>
          <w:szCs w:val="22"/>
          <w:lang w:val="cs-CZ"/>
        </w:rPr>
        <w:t>.</w:t>
      </w:r>
      <w:r w:rsidR="000E6AB0" w:rsidRPr="009F2ED6">
        <w:rPr>
          <w:b/>
          <w:szCs w:val="22"/>
          <w:lang w:val="cs-CZ"/>
        </w:rPr>
        <w:tab/>
      </w:r>
      <w:r w:rsidRPr="00367CC3">
        <w:rPr>
          <w:b/>
        </w:rPr>
        <w:t>JMÉNO</w:t>
      </w:r>
      <w:r w:rsidRPr="009F2ED6">
        <w:rPr>
          <w:b/>
          <w:szCs w:val="22"/>
          <w:lang w:val="cs-CZ"/>
        </w:rPr>
        <w:t xml:space="preserve"> </w:t>
      </w:r>
      <w:r w:rsidR="000E6AB0" w:rsidRPr="009F2ED6">
        <w:rPr>
          <w:b/>
          <w:szCs w:val="22"/>
          <w:lang w:val="cs-CZ"/>
        </w:rPr>
        <w:t>DRŽITEL</w:t>
      </w:r>
      <w:r w:rsidRPr="009F2ED6">
        <w:rPr>
          <w:b/>
          <w:szCs w:val="22"/>
          <w:lang w:val="cs-CZ"/>
        </w:rPr>
        <w:t>E</w:t>
      </w:r>
      <w:r w:rsidR="000E6AB0" w:rsidRPr="009F2ED6">
        <w:rPr>
          <w:b/>
          <w:szCs w:val="22"/>
          <w:lang w:val="cs-CZ"/>
        </w:rPr>
        <w:t xml:space="preserve"> ROZHODNUTÍ O REGISTRACI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lastRenderedPageBreak/>
        <w:t>Bimeda</w:t>
      </w:r>
      <w:proofErr w:type="spellEnd"/>
      <w:r>
        <w:rPr>
          <w:szCs w:val="22"/>
          <w:lang w:val="cs-CZ"/>
        </w:rPr>
        <w:t xml:space="preserve"> Animal </w:t>
      </w:r>
      <w:proofErr w:type="spellStart"/>
      <w:r>
        <w:rPr>
          <w:szCs w:val="22"/>
          <w:lang w:val="cs-CZ"/>
        </w:rPr>
        <w:t>Health</w:t>
      </w:r>
      <w:proofErr w:type="spellEnd"/>
      <w:r>
        <w:rPr>
          <w:szCs w:val="22"/>
          <w:lang w:val="cs-CZ"/>
        </w:rPr>
        <w:t xml:space="preserve"> Limited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9F2ED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7</w:t>
      </w:r>
      <w:r w:rsidR="000E6AB0">
        <w:rPr>
          <w:b/>
          <w:szCs w:val="22"/>
          <w:lang w:val="cs-CZ"/>
        </w:rPr>
        <w:t>.</w:t>
      </w:r>
      <w:r w:rsidR="000E6AB0">
        <w:rPr>
          <w:b/>
          <w:szCs w:val="22"/>
          <w:lang w:val="cs-CZ"/>
        </w:rPr>
        <w:tab/>
        <w:t>REGISTRAČNÍ ČÍSLO(A)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3A3917" w:rsidRDefault="003A391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A3917">
        <w:rPr>
          <w:szCs w:val="22"/>
          <w:lang w:val="cs-CZ"/>
        </w:rPr>
        <w:t>96/014/</w:t>
      </w:r>
      <w:proofErr w:type="gramStart"/>
      <w:r w:rsidRPr="003A3917">
        <w:rPr>
          <w:szCs w:val="22"/>
          <w:lang w:val="cs-CZ"/>
        </w:rPr>
        <w:t>23-C</w:t>
      </w:r>
      <w:proofErr w:type="gramEnd"/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9F2ED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8</w:t>
      </w:r>
      <w:r w:rsidR="000E6AB0">
        <w:rPr>
          <w:b/>
          <w:szCs w:val="22"/>
          <w:lang w:val="cs-CZ"/>
        </w:rPr>
        <w:t>.</w:t>
      </w:r>
      <w:r w:rsidR="000E6AB0">
        <w:rPr>
          <w:b/>
          <w:szCs w:val="22"/>
          <w:lang w:val="cs-CZ"/>
        </w:rPr>
        <w:tab/>
        <w:t xml:space="preserve">DATUM </w:t>
      </w:r>
      <w:r>
        <w:rPr>
          <w:b/>
          <w:szCs w:val="22"/>
          <w:lang w:val="cs-CZ"/>
        </w:rPr>
        <w:t xml:space="preserve">PRVNÍ </w:t>
      </w:r>
      <w:r w:rsidR="000E6AB0">
        <w:rPr>
          <w:b/>
          <w:szCs w:val="22"/>
          <w:lang w:val="cs-CZ"/>
        </w:rPr>
        <w:t>REGISTRACE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3A391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24</w:t>
      </w:r>
      <w:r w:rsidR="00FC6A00">
        <w:rPr>
          <w:szCs w:val="22"/>
          <w:lang w:val="cs-CZ"/>
        </w:rPr>
        <w:t>/0</w:t>
      </w:r>
      <w:r>
        <w:rPr>
          <w:szCs w:val="22"/>
          <w:lang w:val="cs-CZ"/>
        </w:rPr>
        <w:t>4</w:t>
      </w:r>
      <w:r w:rsidR="00FC6A00">
        <w:rPr>
          <w:szCs w:val="22"/>
          <w:lang w:val="cs-CZ"/>
        </w:rPr>
        <w:t>/</w:t>
      </w:r>
      <w:r>
        <w:rPr>
          <w:szCs w:val="22"/>
          <w:lang w:val="cs-CZ"/>
        </w:rPr>
        <w:t>2023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0E6AB0" w:rsidRPr="009F2ED6" w:rsidRDefault="009F2ED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9F2ED6">
        <w:rPr>
          <w:b/>
          <w:szCs w:val="22"/>
          <w:lang w:val="cs-CZ"/>
        </w:rPr>
        <w:t>9</w:t>
      </w:r>
      <w:r w:rsidR="000E6AB0" w:rsidRPr="009F2ED6">
        <w:rPr>
          <w:b/>
          <w:szCs w:val="22"/>
          <w:lang w:val="cs-CZ"/>
        </w:rPr>
        <w:t>.</w:t>
      </w:r>
      <w:r w:rsidR="000E6AB0" w:rsidRPr="009F2ED6">
        <w:rPr>
          <w:b/>
          <w:szCs w:val="22"/>
          <w:lang w:val="cs-CZ"/>
        </w:rPr>
        <w:tab/>
        <w:t xml:space="preserve">DATUM </w:t>
      </w:r>
      <w:r w:rsidRPr="00367CC3">
        <w:rPr>
          <w:b/>
        </w:rPr>
        <w:t>POSLEDNÍ AKTUALIZACE SOUHRNU ÚDAJŮ O PŘÍPRAVKU</w:t>
      </w:r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3A3917" w:rsidRDefault="00CC185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11</w:t>
      </w:r>
      <w:r w:rsidR="009D5AEA">
        <w:rPr>
          <w:szCs w:val="22"/>
          <w:lang w:val="cs-CZ"/>
        </w:rPr>
        <w:t>/2025</w:t>
      </w:r>
    </w:p>
    <w:p w:rsidR="00E0762E" w:rsidRDefault="00E0762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4" w:name="_GoBack"/>
      <w:bookmarkEnd w:id="14"/>
    </w:p>
    <w:p w:rsidR="000E6AB0" w:rsidRDefault="000E6A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:rsidR="009F2ED6" w:rsidRPr="00B41D57" w:rsidRDefault="009F2ED6" w:rsidP="009F2ED6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:rsidR="009F2ED6" w:rsidRDefault="009F2ED6" w:rsidP="002679AC">
      <w:pPr>
        <w:rPr>
          <w:b/>
          <w:lang w:val="de-DE"/>
        </w:rPr>
      </w:pPr>
    </w:p>
    <w:p w:rsidR="009F2ED6" w:rsidRPr="00367CC3" w:rsidRDefault="009F2ED6" w:rsidP="002679AC">
      <w:pPr>
        <w:rPr>
          <w:lang w:val="cs-CZ"/>
        </w:rPr>
      </w:pPr>
      <w:r w:rsidRPr="00367CC3">
        <w:rPr>
          <w:lang w:val="cs-CZ"/>
        </w:rPr>
        <w:t>Veterinární léčivý přípravek je vydáván pouze na předpis.</w:t>
      </w:r>
    </w:p>
    <w:p w:rsidR="009F2ED6" w:rsidRPr="00367CC3" w:rsidRDefault="009F2ED6" w:rsidP="002679AC">
      <w:pPr>
        <w:rPr>
          <w:lang w:val="cs-CZ"/>
        </w:rPr>
      </w:pPr>
    </w:p>
    <w:p w:rsidR="009D5AEA" w:rsidRDefault="009F2ED6" w:rsidP="009F2ED6">
      <w:pPr>
        <w:ind w:right="-1"/>
        <w:rPr>
          <w:lang w:val="cs-CZ"/>
        </w:rPr>
      </w:pPr>
      <w:bookmarkStart w:id="15" w:name="_Hlk73467306"/>
      <w:r w:rsidRPr="00367CC3">
        <w:rPr>
          <w:lang w:val="cs-CZ"/>
        </w:rPr>
        <w:t xml:space="preserve">Podrobné informace o tomto veterinárním léčivém přípravku jsou k dispozici v databázi přípravků Unie </w:t>
      </w:r>
      <w:r w:rsidRPr="00367CC3">
        <w:rPr>
          <w:szCs w:val="22"/>
          <w:lang w:val="cs-CZ"/>
        </w:rPr>
        <w:t>(</w:t>
      </w:r>
      <w:hyperlink r:id="rId16" w:history="1">
        <w:r w:rsidRPr="00367CC3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367CC3">
        <w:rPr>
          <w:szCs w:val="22"/>
          <w:lang w:val="cs-CZ"/>
        </w:rPr>
        <w:t>)</w:t>
      </w:r>
      <w:r w:rsidRPr="00367CC3">
        <w:rPr>
          <w:i/>
          <w:szCs w:val="22"/>
          <w:lang w:val="cs-CZ"/>
        </w:rPr>
        <w:t>.</w:t>
      </w:r>
      <w:bookmarkEnd w:id="15"/>
    </w:p>
    <w:p w:rsidR="009D5AEA" w:rsidRDefault="009D5AEA" w:rsidP="009F2ED6">
      <w:pPr>
        <w:ind w:right="-1"/>
        <w:rPr>
          <w:lang w:val="cs-CZ"/>
        </w:rPr>
      </w:pPr>
    </w:p>
    <w:p w:rsidR="009D5AEA" w:rsidRPr="00367CC3" w:rsidRDefault="009D5AEA" w:rsidP="009D5AEA">
      <w:pPr>
        <w:spacing w:line="240" w:lineRule="auto"/>
        <w:jc w:val="both"/>
        <w:rPr>
          <w:lang w:val="cs-CZ"/>
        </w:rPr>
      </w:pPr>
      <w:bookmarkStart w:id="16" w:name="_Hlk148432335"/>
      <w:r w:rsidRPr="00367CC3">
        <w:rPr>
          <w:lang w:val="cs-CZ"/>
        </w:rPr>
        <w:t>Podrobné informace o tomto veterinárním léčivém přípravku naleznete také v národní databázi (</w:t>
      </w:r>
      <w:hyperlink r:id="rId17" w:history="1">
        <w:r w:rsidRPr="00367CC3">
          <w:rPr>
            <w:rStyle w:val="Hypertextovodkaz"/>
            <w:lang w:val="cs-CZ"/>
          </w:rPr>
          <w:t>https://www.uskvbl.cz</w:t>
        </w:r>
      </w:hyperlink>
      <w:r w:rsidRPr="00367CC3">
        <w:rPr>
          <w:lang w:val="cs-CZ"/>
        </w:rPr>
        <w:t>).</w:t>
      </w:r>
    </w:p>
    <w:bookmarkEnd w:id="16"/>
    <w:p w:rsidR="009D5AEA" w:rsidRPr="00367CC3" w:rsidRDefault="009D5AEA" w:rsidP="00367CC3">
      <w:pPr>
        <w:ind w:right="-1"/>
        <w:rPr>
          <w:lang w:val="cs-CZ"/>
        </w:rPr>
      </w:pPr>
    </w:p>
    <w:p w:rsidR="000E6AB0" w:rsidRPr="00367CC3" w:rsidRDefault="000E6AB0" w:rsidP="00367CC3">
      <w:pPr>
        <w:rPr>
          <w:szCs w:val="22"/>
          <w:lang w:val="cs-CZ"/>
        </w:rPr>
      </w:pPr>
    </w:p>
    <w:sectPr w:rsidR="000E6AB0" w:rsidRPr="00367CC3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4A4" w:rsidRDefault="00EE04A4">
      <w:pPr>
        <w:rPr>
          <w:lang w:val="cs-CZ"/>
        </w:rPr>
      </w:pPr>
      <w:r>
        <w:rPr>
          <w:lang w:val="cs-CZ"/>
        </w:rPr>
        <w:separator/>
      </w:r>
    </w:p>
  </w:endnote>
  <w:endnote w:type="continuationSeparator" w:id="0">
    <w:p w:rsidR="00EE04A4" w:rsidRDefault="00EE04A4">
      <w:pPr>
        <w:rPr>
          <w:lang w:val="cs-CZ"/>
        </w:rPr>
      </w:pPr>
      <w:r>
        <w:rPr>
          <w:lang w:val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B0" w:rsidRDefault="000E6AB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cs-CZ"/>
      </w:rPr>
    </w:pPr>
    <w:r>
      <w:rPr>
        <w:rFonts w:ascii="Times New Roman" w:hAnsi="Times New Roman"/>
        <w:lang w:val="cs-CZ"/>
      </w:rPr>
      <w:fldChar w:fldCharType="begin"/>
    </w:r>
    <w:r>
      <w:rPr>
        <w:rFonts w:ascii="Times New Roman" w:hAnsi="Times New Roman"/>
        <w:lang w:val="cs-CZ"/>
      </w:rPr>
      <w:instrText xml:space="preserve"> PAGE  \* MERGEFORMAT </w:instrText>
    </w:r>
    <w:r>
      <w:rPr>
        <w:rFonts w:ascii="Times New Roman" w:hAnsi="Times New Roman"/>
        <w:lang w:val="cs-CZ"/>
      </w:rPr>
      <w:fldChar w:fldCharType="separate"/>
    </w:r>
    <w:r>
      <w:rPr>
        <w:rFonts w:ascii="Times New Roman" w:hAnsi="Times New Roman"/>
        <w:noProof/>
        <w:lang w:val="cs-CZ"/>
      </w:rPr>
      <w:t>25</w:t>
    </w:r>
    <w:r>
      <w:rPr>
        <w:rFonts w:ascii="Times New Roman" w:hAnsi="Times New Roman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B0" w:rsidRDefault="000E6AB0">
    <w:pPr>
      <w:pStyle w:val="Zpat"/>
      <w:tabs>
        <w:tab w:val="clear" w:pos="8930"/>
        <w:tab w:val="right" w:pos="8931"/>
      </w:tabs>
      <w:jc w:val="center"/>
      <w:rPr>
        <w:lang w:val="cs-CZ"/>
      </w:rPr>
    </w:pPr>
    <w:r>
      <w:rPr>
        <w:lang w:val="cs-CZ"/>
      </w:rPr>
      <w:fldChar w:fldCharType="begin"/>
    </w:r>
    <w:r>
      <w:rPr>
        <w:lang w:val="cs-CZ"/>
      </w:rPr>
      <w:instrText xml:space="preserve"> PAGE  \* MERGEFORMAT </w:instrText>
    </w:r>
    <w:r>
      <w:rPr>
        <w:lang w:val="cs-CZ"/>
      </w:rPr>
      <w:fldChar w:fldCharType="separate"/>
    </w:r>
    <w:r>
      <w:rPr>
        <w:lang w:val="cs-CZ"/>
      </w:rPr>
      <w:t>3</w:t>
    </w:r>
    <w:r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4A4" w:rsidRDefault="00EE04A4">
      <w:pPr>
        <w:rPr>
          <w:lang w:val="cs-CZ"/>
        </w:rPr>
      </w:pPr>
      <w:r>
        <w:rPr>
          <w:lang w:val="cs-CZ"/>
        </w:rPr>
        <w:separator/>
      </w:r>
    </w:p>
  </w:footnote>
  <w:footnote w:type="continuationSeparator" w:id="0">
    <w:p w:rsidR="00EE04A4" w:rsidRDefault="00EE04A4">
      <w:pPr>
        <w:rPr>
          <w:lang w:val="cs-CZ"/>
        </w:rPr>
      </w:pPr>
      <w:r>
        <w:rPr>
          <w:lang w:val="cs-CZ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CF" w:rsidRDefault="006F59CF" w:rsidP="006F59CF">
    <w:pPr>
      <w:rPr>
        <w:lang w:val="cs-CZ"/>
      </w:rPr>
    </w:pPr>
    <w:r>
      <w:t xml:space="preserve">     </w:t>
    </w:r>
  </w:p>
  <w:p w:rsidR="00D3728A" w:rsidRDefault="00D3728A" w:rsidP="00D3728A">
    <w:pPr>
      <w:pStyle w:val="Zhlav"/>
      <w:rPr>
        <w:lang w:val="cs-CZ"/>
      </w:rPr>
    </w:pPr>
  </w:p>
  <w:p w:rsidR="00D3728A" w:rsidRDefault="00D372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73A82"/>
    <w:multiLevelType w:val="hybridMultilevel"/>
    <w:tmpl w:val="DD3CF770"/>
    <w:lvl w:ilvl="0" w:tplc="FFFFFFFF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E95CC9"/>
    <w:multiLevelType w:val="hybridMultilevel"/>
    <w:tmpl w:val="9B0A7F8A"/>
    <w:lvl w:ilvl="0" w:tplc="18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826E01"/>
    <w:multiLevelType w:val="hybridMultilevel"/>
    <w:tmpl w:val="41B2DC0C"/>
    <w:lvl w:ilvl="0" w:tplc="1E3C5466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09A4A7E"/>
    <w:multiLevelType w:val="hybridMultilevel"/>
    <w:tmpl w:val="2FB80F7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3772"/>
    <w:multiLevelType w:val="hybridMultilevel"/>
    <w:tmpl w:val="1826C7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61A1DAA"/>
    <w:multiLevelType w:val="hybridMultilevel"/>
    <w:tmpl w:val="346440D8"/>
    <w:lvl w:ilvl="0" w:tplc="91ECA570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FFFFFFFF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1F1D26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1" w15:restartNumberingAfterBreak="0">
    <w:nsid w:val="630E67BF"/>
    <w:multiLevelType w:val="hybridMultilevel"/>
    <w:tmpl w:val="B1D854E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CE138B1"/>
    <w:multiLevelType w:val="hybridMultilevel"/>
    <w:tmpl w:val="64F4798E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087B01"/>
    <w:multiLevelType w:val="hybridMultilevel"/>
    <w:tmpl w:val="D4C290BC"/>
    <w:lvl w:ilvl="0" w:tplc="FFFFFFFF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A317FF4"/>
    <w:multiLevelType w:val="hybridMultilevel"/>
    <w:tmpl w:val="DCBC9FA6"/>
    <w:lvl w:ilvl="0" w:tplc="B1BCF7C4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5"/>
  </w:num>
  <w:num w:numId="5">
    <w:abstractNumId w:val="14"/>
  </w:num>
  <w:num w:numId="6">
    <w:abstractNumId w:val="28"/>
  </w:num>
  <w:num w:numId="7">
    <w:abstractNumId w:val="23"/>
  </w:num>
  <w:num w:numId="8">
    <w:abstractNumId w:val="10"/>
  </w:num>
  <w:num w:numId="9">
    <w:abstractNumId w:val="33"/>
  </w:num>
  <w:num w:numId="10">
    <w:abstractNumId w:val="34"/>
  </w:num>
  <w:num w:numId="11">
    <w:abstractNumId w:val="19"/>
  </w:num>
  <w:num w:numId="12">
    <w:abstractNumId w:val="16"/>
  </w:num>
  <w:num w:numId="13">
    <w:abstractNumId w:val="4"/>
  </w:num>
  <w:num w:numId="14">
    <w:abstractNumId w:val="32"/>
  </w:num>
  <w:num w:numId="15">
    <w:abstractNumId w:val="22"/>
  </w:num>
  <w:num w:numId="16">
    <w:abstractNumId w:val="38"/>
  </w:num>
  <w:num w:numId="17">
    <w:abstractNumId w:val="11"/>
  </w:num>
  <w:num w:numId="18">
    <w:abstractNumId w:val="1"/>
  </w:num>
  <w:num w:numId="19">
    <w:abstractNumId w:val="20"/>
  </w:num>
  <w:num w:numId="20">
    <w:abstractNumId w:val="5"/>
  </w:num>
  <w:num w:numId="21">
    <w:abstractNumId w:val="9"/>
  </w:num>
  <w:num w:numId="22">
    <w:abstractNumId w:val="30"/>
  </w:num>
  <w:num w:numId="23">
    <w:abstractNumId w:val="39"/>
  </w:num>
  <w:num w:numId="24">
    <w:abstractNumId w:val="25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6"/>
  </w:num>
  <w:num w:numId="30">
    <w:abstractNumId w:val="41"/>
  </w:num>
  <w:num w:numId="31">
    <w:abstractNumId w:val="42"/>
  </w:num>
  <w:num w:numId="32">
    <w:abstractNumId w:val="24"/>
  </w:num>
  <w:num w:numId="33">
    <w:abstractNumId w:val="31"/>
  </w:num>
  <w:num w:numId="34">
    <w:abstractNumId w:val="27"/>
  </w:num>
  <w:num w:numId="35">
    <w:abstractNumId w:val="2"/>
  </w:num>
  <w:num w:numId="36">
    <w:abstractNumId w:val="6"/>
  </w:num>
  <w:num w:numId="37">
    <w:abstractNumId w:val="29"/>
  </w:num>
  <w:num w:numId="38">
    <w:abstractNumId w:val="36"/>
  </w:num>
  <w:num w:numId="39">
    <w:abstractNumId w:val="18"/>
  </w:num>
  <w:num w:numId="40">
    <w:abstractNumId w:val="3"/>
  </w:num>
  <w:num w:numId="41">
    <w:abstractNumId w:val="17"/>
  </w:num>
  <w:num w:numId="42">
    <w:abstractNumId w:val="15"/>
  </w:num>
  <w:num w:numId="43">
    <w:abstractNumId w:val="2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BA730C"/>
    <w:rsid w:val="00003C9D"/>
    <w:rsid w:val="00005496"/>
    <w:rsid w:val="00032E6C"/>
    <w:rsid w:val="0004777D"/>
    <w:rsid w:val="00047DD9"/>
    <w:rsid w:val="00052CBC"/>
    <w:rsid w:val="00067410"/>
    <w:rsid w:val="00076250"/>
    <w:rsid w:val="000A0E9C"/>
    <w:rsid w:val="000C610E"/>
    <w:rsid w:val="000E1192"/>
    <w:rsid w:val="000E6AB0"/>
    <w:rsid w:val="000F1746"/>
    <w:rsid w:val="00137644"/>
    <w:rsid w:val="001825F6"/>
    <w:rsid w:val="00196BC7"/>
    <w:rsid w:val="001B512C"/>
    <w:rsid w:val="001C2C7C"/>
    <w:rsid w:val="001D2B77"/>
    <w:rsid w:val="001F721A"/>
    <w:rsid w:val="00201AED"/>
    <w:rsid w:val="00254F12"/>
    <w:rsid w:val="002679AC"/>
    <w:rsid w:val="002753B2"/>
    <w:rsid w:val="00292615"/>
    <w:rsid w:val="002A27C7"/>
    <w:rsid w:val="002C0F2F"/>
    <w:rsid w:val="002C1397"/>
    <w:rsid w:val="002C65F3"/>
    <w:rsid w:val="00306319"/>
    <w:rsid w:val="00365B0A"/>
    <w:rsid w:val="003672BD"/>
    <w:rsid w:val="00367CC3"/>
    <w:rsid w:val="003A3917"/>
    <w:rsid w:val="003C6235"/>
    <w:rsid w:val="003C6384"/>
    <w:rsid w:val="003D62D8"/>
    <w:rsid w:val="003F7152"/>
    <w:rsid w:val="0040195D"/>
    <w:rsid w:val="00413E82"/>
    <w:rsid w:val="0043507E"/>
    <w:rsid w:val="00442A60"/>
    <w:rsid w:val="00445602"/>
    <w:rsid w:val="00473182"/>
    <w:rsid w:val="00477648"/>
    <w:rsid w:val="004904A2"/>
    <w:rsid w:val="004C70D8"/>
    <w:rsid w:val="004F4E3B"/>
    <w:rsid w:val="00506F34"/>
    <w:rsid w:val="005253F1"/>
    <w:rsid w:val="005507A8"/>
    <w:rsid w:val="00551055"/>
    <w:rsid w:val="00561259"/>
    <w:rsid w:val="00575CFE"/>
    <w:rsid w:val="0059644A"/>
    <w:rsid w:val="00597E8F"/>
    <w:rsid w:val="005B5879"/>
    <w:rsid w:val="005B6F01"/>
    <w:rsid w:val="005F44F3"/>
    <w:rsid w:val="00623061"/>
    <w:rsid w:val="00637129"/>
    <w:rsid w:val="00650A0F"/>
    <w:rsid w:val="006704EB"/>
    <w:rsid w:val="00671D23"/>
    <w:rsid w:val="00675AED"/>
    <w:rsid w:val="006768BD"/>
    <w:rsid w:val="0068028D"/>
    <w:rsid w:val="00685F6A"/>
    <w:rsid w:val="006C011B"/>
    <w:rsid w:val="006E2F2E"/>
    <w:rsid w:val="006F59CF"/>
    <w:rsid w:val="006F7CE9"/>
    <w:rsid w:val="00714CD4"/>
    <w:rsid w:val="00723F11"/>
    <w:rsid w:val="00736BE9"/>
    <w:rsid w:val="00745A03"/>
    <w:rsid w:val="00757BD3"/>
    <w:rsid w:val="007762D2"/>
    <w:rsid w:val="00794149"/>
    <w:rsid w:val="007C4355"/>
    <w:rsid w:val="0080183B"/>
    <w:rsid w:val="008040A9"/>
    <w:rsid w:val="00812AAA"/>
    <w:rsid w:val="00827A51"/>
    <w:rsid w:val="00873CC7"/>
    <w:rsid w:val="008A59FE"/>
    <w:rsid w:val="008C7476"/>
    <w:rsid w:val="008D4C88"/>
    <w:rsid w:val="008D4EC6"/>
    <w:rsid w:val="008E7590"/>
    <w:rsid w:val="008F27AA"/>
    <w:rsid w:val="00907DE8"/>
    <w:rsid w:val="009140B6"/>
    <w:rsid w:val="009168AB"/>
    <w:rsid w:val="00926BA3"/>
    <w:rsid w:val="0094205D"/>
    <w:rsid w:val="00962AAF"/>
    <w:rsid w:val="00976C93"/>
    <w:rsid w:val="00986115"/>
    <w:rsid w:val="00987DA1"/>
    <w:rsid w:val="009B450D"/>
    <w:rsid w:val="009C668D"/>
    <w:rsid w:val="009D5AEA"/>
    <w:rsid w:val="009F147A"/>
    <w:rsid w:val="009F2ED6"/>
    <w:rsid w:val="00A42C59"/>
    <w:rsid w:val="00A63443"/>
    <w:rsid w:val="00A72648"/>
    <w:rsid w:val="00A825BF"/>
    <w:rsid w:val="00A903F2"/>
    <w:rsid w:val="00A92B80"/>
    <w:rsid w:val="00AD3743"/>
    <w:rsid w:val="00AF6476"/>
    <w:rsid w:val="00B42032"/>
    <w:rsid w:val="00B61067"/>
    <w:rsid w:val="00B725B2"/>
    <w:rsid w:val="00B848BE"/>
    <w:rsid w:val="00BA2A0C"/>
    <w:rsid w:val="00BA730C"/>
    <w:rsid w:val="00BB64E5"/>
    <w:rsid w:val="00BC0D90"/>
    <w:rsid w:val="00BC79DA"/>
    <w:rsid w:val="00BD2C6B"/>
    <w:rsid w:val="00C00F4B"/>
    <w:rsid w:val="00C04BE7"/>
    <w:rsid w:val="00C31981"/>
    <w:rsid w:val="00C65AEB"/>
    <w:rsid w:val="00C66BDB"/>
    <w:rsid w:val="00C73E4E"/>
    <w:rsid w:val="00CA3116"/>
    <w:rsid w:val="00CA705A"/>
    <w:rsid w:val="00CA788F"/>
    <w:rsid w:val="00CB0810"/>
    <w:rsid w:val="00CC185F"/>
    <w:rsid w:val="00CE0E6E"/>
    <w:rsid w:val="00D1211D"/>
    <w:rsid w:val="00D36F7E"/>
    <w:rsid w:val="00D3728A"/>
    <w:rsid w:val="00D43F5E"/>
    <w:rsid w:val="00D91577"/>
    <w:rsid w:val="00D950ED"/>
    <w:rsid w:val="00DB0814"/>
    <w:rsid w:val="00DE0AD0"/>
    <w:rsid w:val="00E0762E"/>
    <w:rsid w:val="00E3246C"/>
    <w:rsid w:val="00E33661"/>
    <w:rsid w:val="00E64EDA"/>
    <w:rsid w:val="00EB0AFC"/>
    <w:rsid w:val="00ED01AC"/>
    <w:rsid w:val="00EE04A4"/>
    <w:rsid w:val="00EF1541"/>
    <w:rsid w:val="00F36679"/>
    <w:rsid w:val="00F625E3"/>
    <w:rsid w:val="00F64C31"/>
    <w:rsid w:val="00F84D67"/>
    <w:rsid w:val="00FA0C09"/>
    <w:rsid w:val="00FA0C8E"/>
    <w:rsid w:val="00FC211C"/>
    <w:rsid w:val="00FC6A00"/>
    <w:rsid w:val="00FE02D0"/>
    <w:rsid w:val="00FE1A76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37789"/>
  <w14:defaultImageDpi w14:val="96"/>
  <w15:chartTrackingRefBased/>
  <w15:docId w15:val="{B3D73092-3478-4F93-AF9E-A654EB2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link w:val="Zhlav"/>
    <w:uiPriority w:val="99"/>
    <w:semiHidden/>
    <w:rPr>
      <w:sz w:val="22"/>
      <w:lang w:val="en-GB"/>
    </w:rPr>
  </w:style>
  <w:style w:type="paragraph" w:styleId="Zpat">
    <w:name w:val="footer"/>
    <w:basedOn w:val="Normln"/>
    <w:link w:val="Zpat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semiHidden/>
    <w:rPr>
      <w:sz w:val="22"/>
      <w:lang w:val="en-GB"/>
    </w:rPr>
  </w:style>
  <w:style w:type="paragraph" w:styleId="Obsah9">
    <w:name w:val="toc 9"/>
    <w:basedOn w:val="Normln"/>
    <w:next w:val="Normln"/>
    <w:uiPriority w:val="39"/>
    <w:semiHidden/>
    <w:pPr>
      <w:tabs>
        <w:tab w:val="clear" w:pos="567"/>
      </w:tabs>
      <w:ind w:left="1760"/>
    </w:pPr>
  </w:style>
  <w:style w:type="character" w:styleId="Odkaznavysvtlivky">
    <w:name w:val="endnote reference"/>
    <w:uiPriority w:val="99"/>
    <w:semiHidden/>
    <w:rPr>
      <w:vertAlign w:val="superscript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lang w:val="en-GB"/>
    </w:rPr>
  </w:style>
  <w:style w:type="paragraph" w:styleId="Zkladntext">
    <w:name w:val="Body Text"/>
    <w:basedOn w:val="Normln"/>
    <w:link w:val="ZkladntextChar"/>
    <w:uiPriority w:val="99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  <w:lang w:val="en-GB"/>
    </w:rPr>
  </w:style>
  <w:style w:type="paragraph" w:styleId="Textvbloku">
    <w:name w:val="Block Text"/>
    <w:basedOn w:val="Normln"/>
    <w:uiPriority w:val="99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í text 2 Char"/>
    <w:link w:val="Zkladntext2"/>
    <w:uiPriority w:val="99"/>
    <w:semiHidden/>
    <w:rPr>
      <w:sz w:val="22"/>
      <w:lang w:val="en-GB"/>
    </w:rPr>
  </w:style>
  <w:style w:type="paragraph" w:styleId="Zkladntext3">
    <w:name w:val="Body Text 3"/>
    <w:basedOn w:val="Normln"/>
    <w:link w:val="Zkladntext3Char"/>
    <w:uiPriority w:val="99"/>
    <w:pPr>
      <w:ind w:right="113"/>
      <w:jc w:val="both"/>
    </w:pPr>
    <w:rPr>
      <w:b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  <w:lang w:val="en-GB"/>
    </w:rPr>
  </w:style>
  <w:style w:type="paragraph" w:styleId="Textvysvtlivek">
    <w:name w:val="endnote text"/>
    <w:basedOn w:val="Normln"/>
    <w:link w:val="TextvysvtlivekChar"/>
    <w:uiPriority w:val="99"/>
    <w:semiHidden/>
    <w:pPr>
      <w:spacing w:line="240" w:lineRule="auto"/>
    </w:pPr>
  </w:style>
  <w:style w:type="character" w:customStyle="1" w:styleId="TextvysvtlivekChar">
    <w:name w:val="Text vysvětlivek Char"/>
    <w:link w:val="Textvysvtlivek"/>
    <w:uiPriority w:val="99"/>
    <w:semiHidden/>
    <w:rPr>
      <w:lang w:val="en-GB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Zkladntextodsazen2">
    <w:name w:val="Body Text Indent 2"/>
    <w:basedOn w:val="Normln"/>
    <w:link w:val="Zkladntextodsazen2Char"/>
    <w:uiPriority w:val="99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lang w:val="en-GB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lang w:val="en-GB" w:eastAsia="cs-CZ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uiPriority w:val="99"/>
    <w:pPr>
      <w:spacing w:line="240" w:lineRule="auto"/>
      <w:ind w:left="567" w:hanging="567"/>
    </w:p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  <w:lang w:val="en-GB"/>
    </w:r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1440"/>
        <w:tab w:val="num" w:pos="3600"/>
      </w:tabs>
      <w:ind w:left="3600"/>
    </w:p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val="en-GB" w:eastAsia="cs-CZ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Pr>
      <w:rFonts w:ascii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b/>
    </w:rPr>
  </w:style>
  <w:style w:type="paragraph" w:customStyle="1" w:styleId="TabletextrowsAgency">
    <w:name w:val="Table text rows (Agency)"/>
    <w:basedOn w:val="Normln"/>
    <w:semiHidden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locked/>
    <w:rPr>
      <w:rFonts w:ascii="Verdana" w:eastAsia="Times New Roman" w:hAnsi="Verdana"/>
      <w:sz w:val="18"/>
      <w:lang w:val="en-GB" w:eastAsia="en-GB"/>
    </w:rPr>
  </w:style>
  <w:style w:type="character" w:customStyle="1" w:styleId="NormalAgencyChar">
    <w:name w:val="Normal (Agency) Char"/>
    <w:link w:val="NormalAgency"/>
    <w:locked/>
    <w:rPr>
      <w:rFonts w:ascii="Verdana" w:eastAsia="Times New Roman" w:hAnsi="Verdana"/>
      <w:sz w:val="18"/>
      <w:lang w:val="en-GB" w:eastAsia="en-GB"/>
    </w:rPr>
  </w:style>
  <w:style w:type="character" w:customStyle="1" w:styleId="DraftingNotesAgencyChar">
    <w:name w:val="Drafting Notes (Agency) Char"/>
    <w:link w:val="DraftingNotesAgency"/>
    <w:locked/>
    <w:rPr>
      <w:rFonts w:ascii="Courier New" w:eastAsia="Times New Roman" w:hAnsi="Courier New"/>
      <w:i/>
      <w:color w:val="339966"/>
      <w:sz w:val="18"/>
      <w:lang w:val="en-GB" w:eastAsia="en-GB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Times New Roman" w:hAnsi="Verdana"/>
      <w:b/>
      <w:kern w:val="32"/>
      <w:sz w:val="22"/>
      <w:lang w:val="en-GB" w:eastAsia="en-GB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Zdraznn">
    <w:name w:val="Emphasis"/>
    <w:uiPriority w:val="20"/>
    <w:qFormat/>
    <w:rPr>
      <w:i/>
    </w:rPr>
  </w:style>
  <w:style w:type="numbering" w:customStyle="1" w:styleId="BulletsAgency">
    <w:name w:val="Bullets (Agency)"/>
    <w:pPr>
      <w:numPr>
        <w:numId w:val="36"/>
      </w:numPr>
    </w:pPr>
  </w:style>
  <w:style w:type="character" w:styleId="Nevyeenzmnka">
    <w:name w:val="Unresolved Mention"/>
    <w:uiPriority w:val="99"/>
    <w:semiHidden/>
    <w:unhideWhenUsed/>
    <w:rsid w:val="003A3917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1F721A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b6213-8d2c-4467-bc69-40117c0f8825"/>
    <lcf76f155ced4ddcb4097134ff3c332f xmlns="f77fd003-8bbc-4669-b915-5700cadb1a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BABBADDEF8EA4E8F91FF6594953F61" ma:contentTypeVersion="16" ma:contentTypeDescription="Створення нового документа." ma:contentTypeScope="" ma:versionID="01f299598401688b112febc4656a6c9b">
  <xsd:schema xmlns:xsd="http://www.w3.org/2001/XMLSchema" xmlns:xs="http://www.w3.org/2001/XMLSchema" xmlns:p="http://schemas.microsoft.com/office/2006/metadata/properties" xmlns:ns2="567b6213-8d2c-4467-bc69-40117c0f8825" xmlns:ns3="f77fd003-8bbc-4669-b915-5700cadb1a78" targetNamespace="http://schemas.microsoft.com/office/2006/metadata/properties" ma:root="true" ma:fieldsID="c63e383b7b29f437ad87ce1817b19ee9" ns2:_="" ns3:_="">
    <xsd:import namespace="567b6213-8d2c-4467-bc69-40117c0f8825"/>
    <xsd:import namespace="f77fd003-8bbc-4669-b915-5700cadb1a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6213-8d2c-4467-bc69-40117c0f8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552e0-3c53-4f77-b661-77216c383b58}" ma:internalName="TaxCatchAll" ma:showField="CatchAllData" ma:web="567b6213-8d2c-4467-bc69-40117c0f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003-8bbc-4669-b915-5700cadb1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f60ec51-4793-45c8-add1-dcbd54edd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5B72D-1B58-4C92-8DF7-6EA736E00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753D6-1542-4DA8-A18E-5B0723D200C0}">
  <ds:schemaRefs>
    <ds:schemaRef ds:uri="http://schemas.microsoft.com/office/2006/metadata/properties"/>
    <ds:schemaRef ds:uri="http://schemas.microsoft.com/office/infopath/2007/PartnerControls"/>
    <ds:schemaRef ds:uri="567b6213-8d2c-4467-bc69-40117c0f8825"/>
    <ds:schemaRef ds:uri="f77fd003-8bbc-4669-b915-5700cadb1a78"/>
  </ds:schemaRefs>
</ds:datastoreItem>
</file>

<file path=customXml/itemProps3.xml><?xml version="1.0" encoding="utf-8"?>
<ds:datastoreItem xmlns:ds="http://schemas.openxmlformats.org/officeDocument/2006/customXml" ds:itemID="{F8C6CFFD-8D2F-45F9-9929-1F3649C2B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b6213-8d2c-4467-bc69-40117c0f8825"/>
    <ds:schemaRef ds:uri="f77fd003-8bbc-4669-b915-5700cadb1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2538</Words>
  <Characters>14977</Characters>
  <Application>Microsoft Office Word</Application>
  <DocSecurity>0</DocSecurity>
  <Lines>124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qrd_veterinary template_v. 8.2_clean_en</vt:lpstr>
      <vt:lpstr>qrd_veterinary template_v. 8.2_clean_en</vt:lpstr>
      <vt:lpstr>qrd_veterinary template_v. 8.2_clean_en</vt:lpstr>
    </vt:vector>
  </TitlesOfParts>
  <Company>EMEA</Company>
  <LinksUpToDate>false</LinksUpToDate>
  <CharactersWithSpaces>17481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qrd_veterinary template_v. 8.2_clean_en</dc:title>
  <dc:subject>General-EMA/201224/2010</dc:subject>
  <dc:creator>Prizzi Monica</dc:creator>
  <cp:keywords/>
  <dc:description/>
  <cp:lastModifiedBy>Neugebauerová Kateřina</cp:lastModifiedBy>
  <cp:revision>5</cp:revision>
  <cp:lastPrinted>2025-11-11T08:53:00Z</cp:lastPrinted>
  <dcterms:created xsi:type="dcterms:W3CDTF">2025-11-10T10:20:00Z</dcterms:created>
  <dcterms:modified xsi:type="dcterms:W3CDTF">2025-11-11T08:53:00Z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</Properties>
</file>