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FC0C8" w14:textId="77777777" w:rsidR="00AF11A6" w:rsidRPr="00714F46" w:rsidRDefault="00AF11A6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75412E" w14:textId="0A980B40" w:rsidR="00AF11A6" w:rsidRPr="00714F46" w:rsidRDefault="004805C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14F46">
        <w:rPr>
          <w:rFonts w:asciiTheme="minorHAnsi" w:hAnsiTheme="minorHAnsi" w:cstheme="minorHAnsi"/>
          <w:b/>
          <w:sz w:val="22"/>
          <w:szCs w:val="22"/>
        </w:rPr>
        <w:t>Laiven</w:t>
      </w:r>
      <w:proofErr w:type="spellEnd"/>
      <w:r w:rsidR="00714F46" w:rsidRPr="00714F46">
        <w:rPr>
          <w:rFonts w:asciiTheme="minorHAnsi" w:hAnsiTheme="minorHAnsi" w:cstheme="minorHAnsi"/>
          <w:b/>
          <w:sz w:val="22"/>
          <w:szCs w:val="22"/>
        </w:rPr>
        <w:t xml:space="preserve"> Fauna</w:t>
      </w:r>
      <w:r w:rsidR="009C690C" w:rsidRPr="00714F4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C690C" w:rsidRPr="00714F46">
        <w:rPr>
          <w:rFonts w:asciiTheme="minorHAnsi" w:hAnsiTheme="minorHAnsi" w:cstheme="minorHAnsi"/>
          <w:b/>
          <w:sz w:val="22"/>
          <w:szCs w:val="22"/>
        </w:rPr>
        <w:t>Equi</w:t>
      </w:r>
      <w:proofErr w:type="spellEnd"/>
    </w:p>
    <w:p w14:paraId="5B523C01" w14:textId="77777777" w:rsidR="00AF11A6" w:rsidRPr="00714F46" w:rsidRDefault="009C69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>veterinární dietetický přípravek pro koně</w:t>
      </w:r>
    </w:p>
    <w:p w14:paraId="7CD4D856" w14:textId="77777777" w:rsidR="00AF11A6" w:rsidRPr="00714F46" w:rsidRDefault="00AF11A6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C7C639D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br/>
        <w:t xml:space="preserve">Číslo schválení: </w:t>
      </w:r>
      <w:r w:rsidRPr="00714F46">
        <w:rPr>
          <w:rFonts w:asciiTheme="minorHAnsi" w:hAnsiTheme="minorHAnsi" w:cstheme="minorHAnsi"/>
          <w:sz w:val="22"/>
          <w:szCs w:val="22"/>
        </w:rPr>
        <w:t>003-20/C</w:t>
      </w:r>
    </w:p>
    <w:p w14:paraId="1B0647FE" w14:textId="77777777" w:rsidR="00AF11A6" w:rsidRPr="00714F46" w:rsidRDefault="00AF11A6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5B049976" w14:textId="77777777" w:rsidR="00AF11A6" w:rsidRPr="00714F46" w:rsidRDefault="009C690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>Použití probiotického přípravku pro koně:</w:t>
      </w:r>
    </w:p>
    <w:p w14:paraId="5A803AED" w14:textId="77777777" w:rsidR="00AF11A6" w:rsidRPr="00714F46" w:rsidRDefault="009C690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jako doplněk do krmiva</w:t>
      </w:r>
    </w:p>
    <w:p w14:paraId="046187FE" w14:textId="77777777" w:rsidR="00AF11A6" w:rsidRPr="00714F46" w:rsidRDefault="009C690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na úpravu napájecí vody</w:t>
      </w:r>
    </w:p>
    <w:p w14:paraId="2CAAD259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546737" w14:textId="65B3A75B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 xml:space="preserve">Obsah: </w:t>
      </w:r>
      <w:r w:rsidR="009E10B3" w:rsidRPr="00714F46">
        <w:rPr>
          <w:rFonts w:asciiTheme="minorHAnsi" w:hAnsiTheme="minorHAnsi" w:cstheme="minorHAnsi"/>
          <w:kern w:val="0"/>
          <w:sz w:val="22"/>
          <w:szCs w:val="22"/>
          <w:lang w:bidi="ar-SA"/>
        </w:rPr>
        <w:t>0,1 litru, 0,25 litru, 0,5 litru, 1 litr, 5 litrů, 10 litrů</w:t>
      </w:r>
    </w:p>
    <w:p w14:paraId="31087C60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984F16" w14:textId="6F5E10A0" w:rsidR="00AF11A6" w:rsidRPr="00714F46" w:rsidRDefault="009C690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 xml:space="preserve">Mikrobiální přípravek </w:t>
      </w:r>
      <w:proofErr w:type="spellStart"/>
      <w:r w:rsidR="004805C7" w:rsidRPr="00714F46">
        <w:rPr>
          <w:rFonts w:asciiTheme="minorHAnsi" w:hAnsiTheme="minorHAnsi" w:cstheme="minorHAnsi"/>
          <w:b/>
          <w:sz w:val="22"/>
          <w:szCs w:val="22"/>
        </w:rPr>
        <w:t>Laiven</w:t>
      </w:r>
      <w:proofErr w:type="spellEnd"/>
      <w:r w:rsidRPr="00714F46">
        <w:rPr>
          <w:rFonts w:asciiTheme="minorHAnsi" w:hAnsiTheme="minorHAnsi" w:cstheme="minorHAnsi"/>
          <w:b/>
          <w:sz w:val="22"/>
          <w:szCs w:val="22"/>
        </w:rPr>
        <w:t xml:space="preserve"> Fauna </w:t>
      </w:r>
      <w:proofErr w:type="spellStart"/>
      <w:r w:rsidRPr="00714F46">
        <w:rPr>
          <w:rFonts w:asciiTheme="minorHAnsi" w:hAnsiTheme="minorHAnsi" w:cstheme="minorHAnsi"/>
          <w:b/>
          <w:sz w:val="22"/>
          <w:szCs w:val="22"/>
        </w:rPr>
        <w:t>Equi</w:t>
      </w:r>
      <w:proofErr w:type="spellEnd"/>
      <w:r w:rsidRPr="00714F46">
        <w:rPr>
          <w:rFonts w:asciiTheme="minorHAnsi" w:hAnsiTheme="minorHAnsi" w:cstheme="minorHAnsi"/>
          <w:b/>
          <w:sz w:val="22"/>
          <w:szCs w:val="22"/>
        </w:rPr>
        <w:t>:</w:t>
      </w:r>
    </w:p>
    <w:p w14:paraId="471EBB29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FEE845" w14:textId="77777777" w:rsidR="00AF11A6" w:rsidRPr="00714F46" w:rsidRDefault="009C690C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Pomáhá stabilizovat složení a funkci střevní mikroflóry.</w:t>
      </w:r>
    </w:p>
    <w:p w14:paraId="4E214069" w14:textId="77777777" w:rsidR="00AF11A6" w:rsidRPr="00714F46" w:rsidRDefault="009C690C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Pozitivně ovlivňuje činnost trávicího ústrojí.</w:t>
      </w:r>
    </w:p>
    <w:p w14:paraId="6CB0CF77" w14:textId="77777777" w:rsidR="00AF11A6" w:rsidRPr="00714F46" w:rsidRDefault="009C690C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Pozitivně ovlivňuje funkci imunitního systému.</w:t>
      </w:r>
    </w:p>
    <w:p w14:paraId="5613ECEF" w14:textId="77777777" w:rsidR="00AF11A6" w:rsidRPr="00714F46" w:rsidRDefault="009C690C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V některých případech snižuje nepříznivé působení antibiotik na střevní mikroflóru.</w:t>
      </w:r>
    </w:p>
    <w:p w14:paraId="55756B75" w14:textId="77777777" w:rsidR="00AF11A6" w:rsidRPr="00714F46" w:rsidRDefault="009C690C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V některých případech pomáhá snižovat riziko výskytu patogenních mikroorganismů v zažívacím</w:t>
      </w:r>
    </w:p>
    <w:p w14:paraId="14A85128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 xml:space="preserve">              traktu ošetřených zvířat.</w:t>
      </w:r>
    </w:p>
    <w:p w14:paraId="183E235B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DF19E6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F15D1A" w14:textId="77777777" w:rsidR="00AF11A6" w:rsidRPr="00714F46" w:rsidRDefault="009C690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>Deklarované složení:</w:t>
      </w:r>
    </w:p>
    <w:p w14:paraId="3D8D9266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Živný roztok obsahující mikroorganismy:</w:t>
      </w:r>
    </w:p>
    <w:p w14:paraId="7B3638BB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casei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B4A6D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paracasei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subsp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tolerans</w:t>
      </w:r>
      <w:proofErr w:type="spellEnd"/>
    </w:p>
    <w:p w14:paraId="19D33867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rhamnosus</w:t>
      </w:r>
      <w:proofErr w:type="spellEnd"/>
    </w:p>
    <w:p w14:paraId="5727841C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plantarum</w:t>
      </w:r>
      <w:proofErr w:type="spellEnd"/>
    </w:p>
    <w:p w14:paraId="220404F5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Lactococcus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lactis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subsp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lactis</w:t>
      </w:r>
      <w:proofErr w:type="spellEnd"/>
    </w:p>
    <w:p w14:paraId="0F3EFC3B" w14:textId="0AD4081B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 xml:space="preserve">Celkový počet </w:t>
      </w:r>
      <w:proofErr w:type="spellStart"/>
      <w:r w:rsidRPr="00714F46">
        <w:rPr>
          <w:rFonts w:asciiTheme="minorHAnsi" w:hAnsiTheme="minorHAnsi" w:cstheme="minorHAnsi"/>
          <w:sz w:val="22"/>
          <w:szCs w:val="22"/>
        </w:rPr>
        <w:t>laktobacilů</w:t>
      </w:r>
      <w:proofErr w:type="spellEnd"/>
      <w:r w:rsidRPr="00714F46">
        <w:rPr>
          <w:rFonts w:asciiTheme="minorHAnsi" w:hAnsiTheme="minorHAnsi" w:cstheme="minorHAnsi"/>
          <w:sz w:val="22"/>
          <w:szCs w:val="22"/>
        </w:rPr>
        <w:t xml:space="preserve"> min. 5x10</w:t>
      </w:r>
      <w:r w:rsidRPr="00714F46">
        <w:rPr>
          <w:rFonts w:asciiTheme="minorHAnsi" w:hAnsiTheme="minorHAnsi" w:cstheme="minorHAnsi"/>
          <w:sz w:val="22"/>
          <w:szCs w:val="22"/>
          <w:vertAlign w:val="superscript"/>
        </w:rPr>
        <w:t>7</w:t>
      </w:r>
      <w:r w:rsidRPr="00714F46">
        <w:rPr>
          <w:rFonts w:asciiTheme="minorHAnsi" w:hAnsiTheme="minorHAnsi" w:cstheme="minorHAnsi"/>
          <w:sz w:val="22"/>
          <w:szCs w:val="22"/>
        </w:rPr>
        <w:t xml:space="preserve"> CFU/ml</w:t>
      </w:r>
      <w:r w:rsidR="004805C7" w:rsidRPr="00714F46">
        <w:rPr>
          <w:rFonts w:asciiTheme="minorHAnsi" w:hAnsiTheme="minorHAnsi" w:cstheme="minorHAnsi"/>
          <w:sz w:val="22"/>
          <w:szCs w:val="22"/>
        </w:rPr>
        <w:t xml:space="preserve"> </w:t>
      </w:r>
      <w:r w:rsidR="00714F46" w:rsidRPr="00714F46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4805C7" w:rsidRPr="00714F46">
        <w:rPr>
          <w:rFonts w:asciiTheme="minorHAnsi" w:hAnsiTheme="minorHAnsi" w:cstheme="minorHAnsi"/>
          <w:sz w:val="22"/>
          <w:szCs w:val="22"/>
          <w:highlight w:val="lightGray"/>
        </w:rPr>
        <w:t>5x10</w:t>
      </w:r>
      <w:r w:rsidR="004805C7" w:rsidRPr="00714F46">
        <w:rPr>
          <w:rFonts w:asciiTheme="minorHAnsi" w:hAnsiTheme="minorHAnsi" w:cstheme="minorHAnsi"/>
          <w:sz w:val="22"/>
          <w:szCs w:val="22"/>
          <w:highlight w:val="lightGray"/>
          <w:vertAlign w:val="superscript"/>
        </w:rPr>
        <w:t>8</w:t>
      </w:r>
      <w:r w:rsidR="004805C7" w:rsidRPr="00714F46">
        <w:rPr>
          <w:rFonts w:asciiTheme="minorHAnsi" w:hAnsiTheme="minorHAnsi" w:cstheme="minorHAnsi"/>
          <w:sz w:val="22"/>
          <w:szCs w:val="22"/>
          <w:highlight w:val="lightGray"/>
        </w:rPr>
        <w:t xml:space="preserve"> CFU/ml</w:t>
      </w:r>
      <w:r w:rsidR="00714F46" w:rsidRPr="00714F46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7E5F1302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9410B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Přípravek neobsahuje geneticky modifikované organismy.</w:t>
      </w:r>
    </w:p>
    <w:p w14:paraId="00F10CA8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7F2B59" w14:textId="77777777" w:rsidR="00AF11A6" w:rsidRPr="00714F46" w:rsidRDefault="009C690C">
      <w:pPr>
        <w:rPr>
          <w:rFonts w:asciiTheme="minorHAnsi" w:hAnsiTheme="minorHAnsi" w:cstheme="minorHAnsi"/>
          <w:b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>Bezpečnost a ochrana zdraví při práci:</w:t>
      </w:r>
    </w:p>
    <w:p w14:paraId="3BAED684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 xml:space="preserve">Při zasažení očí vypláchnout oči pitnou vodou. </w:t>
      </w:r>
    </w:p>
    <w:p w14:paraId="3D685B72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8907EB" w14:textId="672130F3" w:rsidR="00AF11A6" w:rsidRPr="00714F46" w:rsidRDefault="009E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>Výrobce:</w:t>
      </w:r>
    </w:p>
    <w:p w14:paraId="421ECB81" w14:textId="77777777" w:rsidR="00424ACE" w:rsidRDefault="00424ACE" w:rsidP="00424AC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Bio-</w:t>
      </w:r>
      <w:proofErr w:type="spellStart"/>
      <w:r>
        <w:rPr>
          <w:rFonts w:asciiTheme="minorHAnsi" w:hAnsiTheme="minorHAnsi" w:cstheme="minorHAnsi"/>
          <w:sz w:val="22"/>
          <w:szCs w:val="22"/>
        </w:rPr>
        <w:t>Probiotic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LLC, Office 1, 16 B </w:t>
      </w:r>
      <w:proofErr w:type="spellStart"/>
      <w:r>
        <w:rPr>
          <w:rFonts w:asciiTheme="minorHAnsi" w:hAnsiTheme="minorHAnsi" w:cstheme="minorHAnsi"/>
          <w:sz w:val="22"/>
          <w:szCs w:val="22"/>
        </w:rPr>
        <w:t>Shilova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str., 246007 </w:t>
      </w:r>
      <w:proofErr w:type="spellStart"/>
      <w:r>
        <w:rPr>
          <w:rFonts w:asciiTheme="minorHAnsi" w:hAnsiTheme="minorHAnsi" w:cstheme="minorHAnsi"/>
          <w:sz w:val="22"/>
          <w:szCs w:val="22"/>
        </w:rPr>
        <w:t>Gomel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Belarus</w:t>
      </w:r>
      <w:proofErr w:type="spellEnd"/>
    </w:p>
    <w:p w14:paraId="37F28894" w14:textId="77777777" w:rsidR="009E10B3" w:rsidRPr="00714F46" w:rsidRDefault="009E10B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5FBC21" w14:textId="77777777" w:rsidR="009E10B3" w:rsidRPr="00714F46" w:rsidRDefault="009E10B3" w:rsidP="009E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230668B0" w14:textId="77777777" w:rsidR="009E10B3" w:rsidRPr="0052160D" w:rsidRDefault="009E10B3">
      <w:pPr>
        <w:pStyle w:val="Standard"/>
        <w:rPr>
          <w:rFonts w:asciiTheme="minorHAnsi" w:hAnsiTheme="minorHAnsi" w:cstheme="minorHAnsi"/>
          <w:kern w:val="0"/>
          <w:sz w:val="22"/>
          <w:szCs w:val="22"/>
          <w:lang w:bidi="ar-SA"/>
        </w:rPr>
      </w:pPr>
      <w:r w:rsidRPr="00714F46">
        <w:rPr>
          <w:rFonts w:asciiTheme="minorHAnsi" w:hAnsiTheme="minorHAnsi" w:cstheme="minorHAnsi"/>
          <w:kern w:val="0"/>
          <w:sz w:val="22"/>
          <w:szCs w:val="22"/>
          <w:lang w:bidi="ar-SA"/>
        </w:rPr>
        <w:t>Manetech a.s</w:t>
      </w:r>
      <w:r w:rsidRPr="0052160D">
        <w:rPr>
          <w:rFonts w:asciiTheme="minorHAnsi" w:hAnsiTheme="minorHAnsi" w:cstheme="minorHAnsi"/>
          <w:kern w:val="0"/>
          <w:sz w:val="22"/>
          <w:szCs w:val="22"/>
          <w:lang w:bidi="ar-SA"/>
        </w:rPr>
        <w:t>., Klánovická 601/40, 198 00, Praha 9</w:t>
      </w:r>
    </w:p>
    <w:p w14:paraId="7B093AD1" w14:textId="5E093A17" w:rsidR="00AF11A6" w:rsidRPr="00714F46" w:rsidRDefault="004B6A4F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7" w:history="1">
        <w:r w:rsidR="009C690C" w:rsidRPr="0052160D">
          <w:rPr>
            <w:rStyle w:val="Hypertextovodkaz"/>
            <w:rFonts w:asciiTheme="minorHAnsi" w:hAnsiTheme="minorHAnsi" w:cstheme="minorHAnsi"/>
            <w:kern w:val="0"/>
            <w:sz w:val="22"/>
            <w:szCs w:val="22"/>
          </w:rPr>
          <w:t>www.laiven.org</w:t>
        </w:r>
      </w:hyperlink>
      <w:r w:rsidR="009C690C" w:rsidRPr="0052160D">
        <w:rPr>
          <w:rFonts w:asciiTheme="minorHAnsi" w:hAnsiTheme="minorHAnsi" w:cstheme="minorHAnsi"/>
          <w:kern w:val="0"/>
          <w:sz w:val="22"/>
          <w:szCs w:val="22"/>
        </w:rPr>
        <w:t>, www.manetech.cz</w:t>
      </w:r>
    </w:p>
    <w:p w14:paraId="2C224F3A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4629AE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Datum výroby a číslo šarže uvedeno na obalu.</w:t>
      </w:r>
    </w:p>
    <w:p w14:paraId="0DB9C83D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Doba použitelnosti: 12 měsíců od data výroby</w:t>
      </w:r>
    </w:p>
    <w:p w14:paraId="2B437F56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Po otevření spotřebovat do 1 měsíce.</w:t>
      </w:r>
    </w:p>
    <w:p w14:paraId="5778E267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92734A" w14:textId="1B8B6543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 xml:space="preserve">Uchovávat v suchu a temnu při teplotě 2-8 °C. Chraňte před mrazem. Uchovávat mimo </w:t>
      </w:r>
      <w:r w:rsidR="0052160D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714F46">
        <w:rPr>
          <w:rFonts w:asciiTheme="minorHAnsi" w:hAnsiTheme="minorHAnsi" w:cstheme="minorHAnsi"/>
          <w:sz w:val="22"/>
          <w:szCs w:val="22"/>
        </w:rPr>
        <w:t>dosah dětí.</w:t>
      </w:r>
    </w:p>
    <w:p w14:paraId="345DD0F9" w14:textId="77777777" w:rsidR="00AF11A6" w:rsidRPr="00714F46" w:rsidRDefault="00AF11A6">
      <w:pPr>
        <w:pStyle w:val="Default"/>
        <w:spacing w:after="18"/>
        <w:rPr>
          <w:rFonts w:asciiTheme="minorHAnsi" w:hAnsiTheme="minorHAnsi" w:cstheme="minorHAnsi"/>
          <w:color w:val="auto"/>
          <w:sz w:val="22"/>
          <w:szCs w:val="22"/>
        </w:rPr>
      </w:pPr>
    </w:p>
    <w:p w14:paraId="0E26BA4D" w14:textId="77777777" w:rsidR="00AF11A6" w:rsidRPr="00714F46" w:rsidRDefault="009C690C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color w:val="auto"/>
          <w:sz w:val="22"/>
          <w:szCs w:val="22"/>
        </w:rPr>
        <w:lastRenderedPageBreak/>
        <w:t>Pokud se vážně změní charakteristický vzhled (</w:t>
      </w:r>
      <w:r w:rsidRPr="00714F46">
        <w:rPr>
          <w:rFonts w:asciiTheme="minorHAnsi" w:hAnsiTheme="minorHAnsi" w:cstheme="minorHAnsi"/>
          <w:sz w:val="22"/>
          <w:szCs w:val="22"/>
        </w:rPr>
        <w:t xml:space="preserve">rezavě hnědá homogenní tekutina s tmavě hnědými částečkami) </w:t>
      </w:r>
      <w:r w:rsidRPr="00714F46">
        <w:rPr>
          <w:rFonts w:asciiTheme="minorHAnsi" w:hAnsiTheme="minorHAnsi" w:cstheme="minorHAnsi"/>
          <w:color w:val="auto"/>
          <w:sz w:val="22"/>
          <w:szCs w:val="22"/>
        </w:rPr>
        <w:t>a lehce nakyslá vůně přípravku, přípravek nepoužívejte.</w:t>
      </w:r>
    </w:p>
    <w:p w14:paraId="7EC5C747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7AEE8D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POUZE PRO ZVÍŘATA</w:t>
      </w:r>
    </w:p>
    <w:p w14:paraId="7B1E3F28" w14:textId="77777777" w:rsidR="00AF11A6" w:rsidRPr="00714F46" w:rsidRDefault="00AF11A6">
      <w:pPr>
        <w:pStyle w:val="Standard"/>
        <w:rPr>
          <w:rFonts w:asciiTheme="minorHAnsi" w:hAnsiTheme="minorHAnsi" w:cstheme="minorHAnsi"/>
          <w:color w:val="FFFFFF"/>
          <w:sz w:val="22"/>
          <w:szCs w:val="22"/>
        </w:rPr>
      </w:pPr>
    </w:p>
    <w:p w14:paraId="5269DA9D" w14:textId="77777777" w:rsidR="00AF11A6" w:rsidRPr="00714F46" w:rsidRDefault="009C690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14F46">
        <w:rPr>
          <w:rFonts w:asciiTheme="minorHAnsi" w:hAnsiTheme="minorHAnsi" w:cstheme="minorHAnsi"/>
          <w:b/>
          <w:sz w:val="22"/>
          <w:szCs w:val="22"/>
        </w:rPr>
        <w:t xml:space="preserve">NÁVOD K POUŽITÍ: </w:t>
      </w:r>
    </w:p>
    <w:p w14:paraId="41F4A741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sz w:val="22"/>
          <w:szCs w:val="22"/>
        </w:rPr>
        <w:t>Před použitím protřepat. Dávkovat do vody nebo krmiva. Podávejte v takovém množství vody/krmiva, které je ihned spotřebováno. Roztok přípravku v pitné vodě připravujte 2x denně čerstvý.</w:t>
      </w:r>
    </w:p>
    <w:p w14:paraId="61C149DE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609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1701"/>
      </w:tblGrid>
      <w:tr w:rsidR="004805C7" w:rsidRPr="00714F46" w14:paraId="298B84EF" w14:textId="1CB28DB1" w:rsidTr="004805C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BC102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b/>
                <w:sz w:val="22"/>
                <w:szCs w:val="22"/>
              </w:rPr>
              <w:t>Druh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85121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Věk </w:t>
            </w:r>
            <w:r w:rsidRPr="00714F4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[</w:t>
            </w:r>
            <w:r w:rsidRPr="00714F46">
              <w:rPr>
                <w:rFonts w:asciiTheme="minorHAnsi" w:hAnsiTheme="minorHAnsi" w:cstheme="minorHAnsi"/>
                <w:b/>
                <w:sz w:val="22"/>
                <w:szCs w:val="22"/>
              </w:rPr>
              <w:t>měsíce</w:t>
            </w:r>
            <w:r w:rsidRPr="00714F4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D2BF1" w14:textId="56E9C268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b/>
                <w:sz w:val="22"/>
                <w:szCs w:val="22"/>
              </w:rPr>
              <w:t>Dávka přípravku s </w:t>
            </w:r>
            <w:proofErr w:type="spellStart"/>
            <w:r w:rsidRPr="00714F46">
              <w:rPr>
                <w:rFonts w:asciiTheme="minorHAnsi" w:hAnsiTheme="minorHAnsi" w:cstheme="minorHAnsi"/>
                <w:b/>
                <w:sz w:val="22"/>
                <w:szCs w:val="22"/>
              </w:rPr>
              <w:t>konc</w:t>
            </w:r>
            <w:proofErr w:type="spellEnd"/>
            <w:r w:rsidRPr="00714F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AC2FF8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7</w:t>
            </w:r>
            <w:r w:rsidRPr="00AC2F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14F46">
              <w:rPr>
                <w:rFonts w:asciiTheme="minorHAnsi" w:hAnsiTheme="minorHAnsi" w:cstheme="minorHAnsi"/>
                <w:b/>
                <w:sz w:val="22"/>
                <w:szCs w:val="22"/>
              </w:rPr>
              <w:t>[ml/ks/den]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6DFC" w14:textId="6E32CCB3" w:rsidR="004805C7" w:rsidRPr="00AC2FF8" w:rsidRDefault="004805C7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Dávka přípravku s </w:t>
            </w:r>
            <w:proofErr w:type="spellStart"/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konc</w:t>
            </w:r>
            <w:proofErr w:type="spellEnd"/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. </w:t>
            </w:r>
            <w:proofErr w:type="gramStart"/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10</w:t>
            </w:r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  <w:vertAlign w:val="superscript"/>
              </w:rPr>
              <w:t xml:space="preserve">8  </w:t>
            </w:r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[ml/ks/den</w:t>
            </w:r>
            <w:proofErr w:type="gramEnd"/>
            <w:r w:rsidRPr="00AC2FF8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]</w:t>
            </w:r>
          </w:p>
        </w:tc>
      </w:tr>
      <w:tr w:rsidR="004805C7" w:rsidRPr="00714F46" w14:paraId="0DEF9280" w14:textId="5772163E" w:rsidTr="004805C7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8A21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sz w:val="22"/>
                <w:szCs w:val="22"/>
              </w:rPr>
              <w:t>Koně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B14DD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sz w:val="22"/>
                <w:szCs w:val="22"/>
              </w:rPr>
              <w:t>0-1</w:t>
            </w:r>
          </w:p>
          <w:p w14:paraId="575C4C4F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sz w:val="22"/>
                <w:szCs w:val="22"/>
              </w:rPr>
              <w:t>1-12</w:t>
            </w:r>
          </w:p>
          <w:p w14:paraId="0AE84D5E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sz w:val="22"/>
                <w:szCs w:val="22"/>
              </w:rPr>
              <w:t>více než 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CBA63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70B71405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3A87FC87" w14:textId="77777777" w:rsidR="004805C7" w:rsidRPr="00714F46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14F4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50EA" w14:textId="77777777" w:rsidR="004805C7" w:rsidRPr="00AC2FF8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C2FF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2</w:t>
            </w:r>
          </w:p>
          <w:p w14:paraId="48A248CC" w14:textId="77777777" w:rsidR="004805C7" w:rsidRPr="00AC2FF8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C2FF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3</w:t>
            </w:r>
          </w:p>
          <w:p w14:paraId="4ECC1D1E" w14:textId="14CF87F6" w:rsidR="004805C7" w:rsidRPr="00AC2FF8" w:rsidRDefault="004805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C2FF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5</w:t>
            </w:r>
          </w:p>
        </w:tc>
      </w:tr>
    </w:tbl>
    <w:p w14:paraId="3AD3E89B" w14:textId="77777777" w:rsidR="00AF11A6" w:rsidRPr="00714F46" w:rsidRDefault="00AF11A6">
      <w:pPr>
        <w:pStyle w:val="Standard"/>
        <w:rPr>
          <w:rFonts w:asciiTheme="minorHAnsi" w:hAnsiTheme="minorHAnsi" w:cstheme="minorHAnsi"/>
          <w:color w:val="FFFFFF"/>
          <w:sz w:val="22"/>
          <w:szCs w:val="22"/>
        </w:rPr>
      </w:pPr>
    </w:p>
    <w:p w14:paraId="6E8F4D4F" w14:textId="77777777" w:rsidR="00AF11A6" w:rsidRPr="00714F46" w:rsidRDefault="00AF11A6">
      <w:pPr>
        <w:pStyle w:val="Standard"/>
        <w:rPr>
          <w:rFonts w:asciiTheme="minorHAnsi" w:hAnsiTheme="minorHAnsi" w:cstheme="minorHAnsi"/>
          <w:color w:val="FFFFFF"/>
          <w:sz w:val="22"/>
          <w:szCs w:val="22"/>
        </w:rPr>
      </w:pPr>
    </w:p>
    <w:p w14:paraId="0A95C916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500E5C" w14:textId="77777777" w:rsidR="00AF11A6" w:rsidRPr="00714F46" w:rsidRDefault="009C69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4F46">
        <w:rPr>
          <w:rFonts w:asciiTheme="minorHAnsi" w:hAnsiTheme="minorHAnsi" w:cstheme="minorHAnsi"/>
          <w:noProof/>
          <w:sz w:val="22"/>
          <w:szCs w:val="22"/>
          <w:lang w:eastAsia="cs-CZ" w:bidi="ar-SA"/>
        </w:rPr>
        <w:drawing>
          <wp:inline distT="0" distB="0" distL="0" distR="0" wp14:anchorId="18CB40AA" wp14:editId="1C56C1F1">
            <wp:extent cx="714375" cy="714375"/>
            <wp:effectExtent l="0" t="0" r="9525" b="9525"/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692" cy="7146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43B032" w14:textId="77777777" w:rsidR="00AF11A6" w:rsidRPr="00714F46" w:rsidRDefault="00AF11A6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AF11A6" w:rsidRPr="00714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8620A" w14:textId="77777777" w:rsidR="004B6A4F" w:rsidRDefault="004B6A4F">
      <w:r>
        <w:separator/>
      </w:r>
    </w:p>
  </w:endnote>
  <w:endnote w:type="continuationSeparator" w:id="0">
    <w:p w14:paraId="06FD77AD" w14:textId="77777777" w:rsidR="004B6A4F" w:rsidRDefault="004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11DF9" w14:textId="77777777" w:rsidR="003E6B7B" w:rsidRDefault="003E6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AB266" w14:textId="77777777" w:rsidR="003E6B7B" w:rsidRDefault="003E6B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6190" w14:textId="77777777" w:rsidR="003E6B7B" w:rsidRDefault="003E6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DEA4" w14:textId="77777777" w:rsidR="004B6A4F" w:rsidRDefault="004B6A4F">
      <w:r>
        <w:rPr>
          <w:color w:val="000000"/>
        </w:rPr>
        <w:separator/>
      </w:r>
    </w:p>
  </w:footnote>
  <w:footnote w:type="continuationSeparator" w:id="0">
    <w:p w14:paraId="11D04D72" w14:textId="77777777" w:rsidR="004B6A4F" w:rsidRDefault="004B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4C96E" w14:textId="77777777" w:rsidR="003E6B7B" w:rsidRDefault="003E6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090D6" w14:textId="08F46DB8" w:rsidR="00C3629B" w:rsidRPr="00C3629B" w:rsidRDefault="00C3629B" w:rsidP="000A77FE">
    <w:pPr>
      <w:rPr>
        <w:rFonts w:asciiTheme="minorHAnsi" w:hAnsiTheme="minorHAnsi" w:cstheme="minorHAnsi"/>
        <w:bCs/>
        <w:sz w:val="22"/>
        <w:szCs w:val="22"/>
      </w:rPr>
    </w:pPr>
    <w:r w:rsidRPr="00C3629B">
      <w:rPr>
        <w:rFonts w:asciiTheme="minorHAnsi" w:hAnsiTheme="minorHAnsi" w:cstheme="minorHAnsi"/>
        <w:bCs/>
        <w:sz w:val="22"/>
        <w:szCs w:val="22"/>
      </w:rPr>
      <w:t>Text na</w:t>
    </w:r>
    <w:r w:rsidRPr="00C3629B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FD7E1D5C1BF49D2AAD58D52CC340F9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3629B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C3629B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3629B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C3629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8DDFC1E74CB14836A455800C82950015"/>
        </w:placeholder>
        <w:text/>
      </w:sdtPr>
      <w:sdtContent>
        <w:r w:rsidR="003E6B7B" w:rsidRPr="003E6B7B">
          <w:rPr>
            <w:rFonts w:asciiTheme="minorHAnsi" w:hAnsiTheme="minorHAnsi" w:cstheme="minorHAnsi"/>
            <w:sz w:val="22"/>
            <w:szCs w:val="22"/>
          </w:rPr>
          <w:t>USKVBL/5657/2020/POD</w:t>
        </w:r>
        <w:r w:rsidR="003E6B7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3629B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8DDFC1E74CB14836A455800C82950015"/>
        </w:placeholder>
        <w:text/>
      </w:sdtPr>
      <w:sdtContent>
        <w:r w:rsidR="003E6B7B" w:rsidRPr="003E6B7B">
          <w:rPr>
            <w:rFonts w:asciiTheme="minorHAnsi" w:hAnsiTheme="minorHAnsi" w:cstheme="minorHAnsi"/>
            <w:bCs/>
            <w:sz w:val="22"/>
            <w:szCs w:val="22"/>
          </w:rPr>
          <w:t>USKVBL/2428/2022/REG-</w:t>
        </w:r>
        <w:proofErr w:type="spellStart"/>
        <w:r w:rsidR="003E6B7B" w:rsidRPr="003E6B7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C3629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06470176B684234852790EC27036441"/>
        </w:placeholder>
        <w:date w:fullDate="2022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6B7B">
          <w:rPr>
            <w:rFonts w:asciiTheme="minorHAnsi" w:hAnsiTheme="minorHAnsi" w:cstheme="minorHAnsi"/>
            <w:bCs/>
            <w:sz w:val="22"/>
            <w:szCs w:val="22"/>
          </w:rPr>
          <w:t>16.2.2022</w:t>
        </w:r>
      </w:sdtContent>
    </w:sdt>
    <w:r w:rsidRPr="00C3629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0254B9CC253F40BA82224F039A646C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C3629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B10FC54778EE42548A17BC1DE8599FFF"/>
        </w:placeholder>
        <w:text/>
      </w:sdtPr>
      <w:sdtContent>
        <w:proofErr w:type="spellStart"/>
        <w:r w:rsidR="003E6B7B" w:rsidRPr="003E6B7B">
          <w:rPr>
            <w:rFonts w:asciiTheme="minorHAnsi" w:hAnsiTheme="minorHAnsi" w:cstheme="minorHAnsi"/>
            <w:sz w:val="22"/>
            <w:szCs w:val="22"/>
          </w:rPr>
          <w:t>Laiven</w:t>
        </w:r>
        <w:proofErr w:type="spellEnd"/>
        <w:r w:rsidR="003E6B7B" w:rsidRPr="003E6B7B">
          <w:rPr>
            <w:rFonts w:asciiTheme="minorHAnsi" w:hAnsiTheme="minorHAnsi" w:cstheme="minorHAnsi"/>
            <w:sz w:val="22"/>
            <w:szCs w:val="22"/>
          </w:rPr>
          <w:t xml:space="preserve"> Fauna </w:t>
        </w:r>
        <w:proofErr w:type="spellStart"/>
        <w:r w:rsidR="003E6B7B" w:rsidRPr="003E6B7B">
          <w:rPr>
            <w:rFonts w:asciiTheme="minorHAnsi" w:hAnsiTheme="minorHAnsi" w:cstheme="minorHAnsi"/>
            <w:sz w:val="22"/>
            <w:szCs w:val="22"/>
          </w:rPr>
          <w:t>Equi</w:t>
        </w:r>
        <w:proofErr w:type="spellEnd"/>
      </w:sdtContent>
    </w:sdt>
  </w:p>
  <w:p w14:paraId="4BA1306B" w14:textId="77777777" w:rsidR="00C3629B" w:rsidRPr="000A77FE" w:rsidRDefault="00C3629B" w:rsidP="000A77FE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6949" w14:textId="77777777" w:rsidR="003E6B7B" w:rsidRDefault="003E6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10F4"/>
    <w:multiLevelType w:val="multilevel"/>
    <w:tmpl w:val="402AD80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1D452EC"/>
    <w:multiLevelType w:val="multilevel"/>
    <w:tmpl w:val="C04CDF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A6"/>
    <w:rsid w:val="00025565"/>
    <w:rsid w:val="001E34E7"/>
    <w:rsid w:val="003E6B7B"/>
    <w:rsid w:val="00424ACE"/>
    <w:rsid w:val="004805C7"/>
    <w:rsid w:val="004B6A4F"/>
    <w:rsid w:val="0052160D"/>
    <w:rsid w:val="00714F46"/>
    <w:rsid w:val="00927929"/>
    <w:rsid w:val="009C690C"/>
    <w:rsid w:val="009E10B3"/>
    <w:rsid w:val="00A0188C"/>
    <w:rsid w:val="00AC2FF8"/>
    <w:rsid w:val="00AF11A6"/>
    <w:rsid w:val="00C3629B"/>
    <w:rsid w:val="00F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57F4"/>
  <w15:docId w15:val="{E2FDE7F7-D7E0-448E-91A1-16CF3C7A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styleId="Siln">
    <w:name w:val="Strong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C3629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3629B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C3629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3629B"/>
    <w:rPr>
      <w:szCs w:val="21"/>
    </w:rPr>
  </w:style>
  <w:style w:type="character" w:styleId="Zstupntext">
    <w:name w:val="Placeholder Text"/>
    <w:rsid w:val="00C3629B"/>
    <w:rPr>
      <w:color w:val="808080"/>
    </w:rPr>
  </w:style>
  <w:style w:type="character" w:customStyle="1" w:styleId="Styl2">
    <w:name w:val="Styl2"/>
    <w:basedOn w:val="Standardnpsmoodstavce"/>
    <w:uiPriority w:val="1"/>
    <w:rsid w:val="00C3629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aiven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D7E1D5C1BF49D2AAD58D52CC340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A48C7-74F6-4938-8292-0F8E52C997D0}"/>
      </w:docPartPr>
      <w:docPartBody>
        <w:p w:rsidR="00781398" w:rsidRDefault="00C329B7" w:rsidP="00C329B7">
          <w:pPr>
            <w:pStyle w:val="6FD7E1D5C1BF49D2AAD58D52CC340F9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DFC1E74CB14836A455800C82950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C2A6A-69E7-4E72-A523-F3DA966EEB44}"/>
      </w:docPartPr>
      <w:docPartBody>
        <w:p w:rsidR="00781398" w:rsidRDefault="00C329B7" w:rsidP="00C329B7">
          <w:pPr>
            <w:pStyle w:val="8DDFC1E74CB14836A455800C829500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6470176B684234852790EC27036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872B8-D706-48DA-87DC-875AD473654F}"/>
      </w:docPartPr>
      <w:docPartBody>
        <w:p w:rsidR="00781398" w:rsidRDefault="00C329B7" w:rsidP="00C329B7">
          <w:pPr>
            <w:pStyle w:val="006470176B684234852790EC2703644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254B9CC253F40BA82224F039A646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D8E73-C4CB-42D4-B842-9FE94C951A64}"/>
      </w:docPartPr>
      <w:docPartBody>
        <w:p w:rsidR="00781398" w:rsidRDefault="00C329B7" w:rsidP="00C329B7">
          <w:pPr>
            <w:pStyle w:val="0254B9CC253F40BA82224F039A646CE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10FC54778EE42548A17BC1DE8599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01202-3100-4181-B1D2-79D97CD117C2}"/>
      </w:docPartPr>
      <w:docPartBody>
        <w:p w:rsidR="00781398" w:rsidRDefault="00C329B7" w:rsidP="00C329B7">
          <w:pPr>
            <w:pStyle w:val="B10FC54778EE42548A17BC1DE8599FF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B7"/>
    <w:rsid w:val="005C7B2E"/>
    <w:rsid w:val="006A7058"/>
    <w:rsid w:val="00781398"/>
    <w:rsid w:val="00C329B7"/>
    <w:rsid w:val="00E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29B7"/>
    <w:rPr>
      <w:color w:val="808080"/>
    </w:rPr>
  </w:style>
  <w:style w:type="paragraph" w:customStyle="1" w:styleId="6FD7E1D5C1BF49D2AAD58D52CC340F95">
    <w:name w:val="6FD7E1D5C1BF49D2AAD58D52CC340F95"/>
    <w:rsid w:val="00C329B7"/>
  </w:style>
  <w:style w:type="paragraph" w:customStyle="1" w:styleId="8DDFC1E74CB14836A455800C82950015">
    <w:name w:val="8DDFC1E74CB14836A455800C82950015"/>
    <w:rsid w:val="00C329B7"/>
  </w:style>
  <w:style w:type="paragraph" w:customStyle="1" w:styleId="006470176B684234852790EC27036441">
    <w:name w:val="006470176B684234852790EC27036441"/>
    <w:rsid w:val="00C329B7"/>
  </w:style>
  <w:style w:type="paragraph" w:customStyle="1" w:styleId="0254B9CC253F40BA82224F039A646CE5">
    <w:name w:val="0254B9CC253F40BA82224F039A646CE5"/>
    <w:rsid w:val="00C329B7"/>
  </w:style>
  <w:style w:type="paragraph" w:customStyle="1" w:styleId="B10FC54778EE42548A17BC1DE8599FFF">
    <w:name w:val="B10FC54778EE42548A17BC1DE8599FFF"/>
    <w:rsid w:val="00C32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Blažek</dc:creator>
  <cp:lastModifiedBy>Grodová Lenka</cp:lastModifiedBy>
  <cp:revision>8</cp:revision>
  <cp:lastPrinted>2017-12-21T10:44:00Z</cp:lastPrinted>
  <dcterms:created xsi:type="dcterms:W3CDTF">2021-10-12T09:26:00Z</dcterms:created>
  <dcterms:modified xsi:type="dcterms:W3CDTF">2022-02-16T14:29:00Z</dcterms:modified>
</cp:coreProperties>
</file>