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340B1" w14:textId="77777777" w:rsidR="005D4F14" w:rsidRDefault="005D4F14" w:rsidP="009A2D38">
      <w:pPr>
        <w:rPr>
          <w:rFonts w:asciiTheme="minorHAnsi" w:hAnsiTheme="minorHAnsi"/>
        </w:rPr>
      </w:pPr>
      <w:r>
        <w:rPr>
          <w:rFonts w:asciiTheme="minorHAnsi" w:hAnsiTheme="minorHAnsi"/>
        </w:rPr>
        <w:t>Etiketa na krabičku</w:t>
      </w:r>
      <w:bookmarkStart w:id="0" w:name="_GoBack"/>
      <w:bookmarkEnd w:id="0"/>
    </w:p>
    <w:tbl>
      <w:tblPr>
        <w:tblpPr w:leftFromText="141" w:rightFromText="141" w:vertAnchor="text" w:horzAnchor="margin" w:tblpY="382"/>
        <w:tblOverlap w:val="never"/>
        <w:tblW w:w="0" w:type="auto"/>
        <w:tblLook w:val="04A0" w:firstRow="1" w:lastRow="0" w:firstColumn="1" w:lastColumn="0" w:noHBand="0" w:noVBand="1"/>
      </w:tblPr>
      <w:tblGrid>
        <w:gridCol w:w="2422"/>
        <w:gridCol w:w="6650"/>
      </w:tblGrid>
      <w:tr w:rsidR="005D4F14" w:rsidRPr="005D4F14" w14:paraId="4C1E0CD1" w14:textId="77777777" w:rsidTr="003C3177">
        <w:tc>
          <w:tcPr>
            <w:tcW w:w="2422" w:type="dxa"/>
            <w:hideMark/>
          </w:tcPr>
          <w:p w14:paraId="1FC5A9F5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Název veterinárního přípravku</w:t>
            </w:r>
          </w:p>
        </w:tc>
        <w:tc>
          <w:tcPr>
            <w:tcW w:w="6650" w:type="dxa"/>
            <w:hideMark/>
          </w:tcPr>
          <w:p w14:paraId="7D15E5CE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bookmarkStart w:id="1" w:name="_Hlk86750088"/>
            <w:proofErr w:type="spellStart"/>
            <w:r w:rsidRPr="005D4F14">
              <w:rPr>
                <w:rFonts w:asciiTheme="minorHAnsi" w:eastAsia="Times New Roman" w:hAnsiTheme="minorHAnsi"/>
                <w:lang w:eastAsia="cs-CZ"/>
              </w:rPr>
              <w:t>Salvia</w:t>
            </w:r>
            <w:proofErr w:type="spellEnd"/>
            <w:r w:rsidRPr="005D4F14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Pr="005D4F14">
              <w:rPr>
                <w:rFonts w:asciiTheme="minorHAnsi" w:eastAsia="Times New Roman" w:hAnsiTheme="minorHAnsi"/>
                <w:lang w:eastAsia="cs-CZ"/>
              </w:rPr>
              <w:t>Veterinary</w:t>
            </w:r>
            <w:proofErr w:type="spellEnd"/>
            <w:r w:rsidRPr="005D4F14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Pr="005D4F14">
              <w:rPr>
                <w:rFonts w:asciiTheme="minorHAnsi" w:eastAsia="Times New Roman" w:hAnsiTheme="minorHAnsi"/>
                <w:lang w:eastAsia="cs-CZ"/>
              </w:rPr>
              <w:t>Nasturtium</w:t>
            </w:r>
            <w:proofErr w:type="spellEnd"/>
            <w:r w:rsidRPr="005D4F14">
              <w:rPr>
                <w:rFonts w:asciiTheme="minorHAnsi" w:eastAsia="Times New Roman" w:hAnsiTheme="minorHAnsi"/>
                <w:lang w:eastAsia="cs-CZ"/>
              </w:rPr>
              <w:t xml:space="preserve"> AF</w:t>
            </w:r>
            <w:bookmarkEnd w:id="1"/>
          </w:p>
        </w:tc>
      </w:tr>
      <w:tr w:rsidR="005D4F14" w:rsidRPr="005D4F14" w14:paraId="71B7E313" w14:textId="77777777" w:rsidTr="003C3177">
        <w:tc>
          <w:tcPr>
            <w:tcW w:w="2422" w:type="dxa"/>
          </w:tcPr>
          <w:p w14:paraId="37DE86DE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  <w:tc>
          <w:tcPr>
            <w:tcW w:w="6650" w:type="dxa"/>
          </w:tcPr>
          <w:p w14:paraId="6EE8BD6D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lang w:eastAsia="cs-CZ"/>
              </w:rPr>
              <w:t>Bezalkoholová tinktura z lichořeřišnice větší</w:t>
            </w:r>
          </w:p>
        </w:tc>
      </w:tr>
      <w:tr w:rsidR="005D4F14" w:rsidRPr="005D4F14" w14:paraId="16C9BC58" w14:textId="77777777" w:rsidTr="003C3177">
        <w:tc>
          <w:tcPr>
            <w:tcW w:w="2422" w:type="dxa"/>
            <w:hideMark/>
          </w:tcPr>
          <w:p w14:paraId="368F4012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  <w:tc>
          <w:tcPr>
            <w:tcW w:w="6650" w:type="dxa"/>
            <w:hideMark/>
          </w:tcPr>
          <w:p w14:paraId="3099C93B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lang w:eastAsia="cs-CZ"/>
              </w:rPr>
              <w:t>Veterinární přípravek</w:t>
            </w:r>
          </w:p>
        </w:tc>
      </w:tr>
      <w:tr w:rsidR="005D4F14" w:rsidRPr="005D4F14" w14:paraId="6D5BDB64" w14:textId="77777777" w:rsidTr="003C3177">
        <w:tc>
          <w:tcPr>
            <w:tcW w:w="2422" w:type="dxa"/>
          </w:tcPr>
          <w:p w14:paraId="544B42A0" w14:textId="77777777" w:rsidR="005D4F14" w:rsidRPr="005D4F14" w:rsidRDefault="005D4F14" w:rsidP="005D4F14">
            <w:pPr>
              <w:rPr>
                <w:rFonts w:asciiTheme="minorHAnsi" w:hAnsiTheme="minorHAnsi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Cílové druhy zvířat</w:t>
            </w:r>
          </w:p>
        </w:tc>
        <w:tc>
          <w:tcPr>
            <w:tcW w:w="6650" w:type="dxa"/>
          </w:tcPr>
          <w:p w14:paraId="6647D8FA" w14:textId="77777777" w:rsidR="005D4F14" w:rsidRPr="005D4F14" w:rsidRDefault="005D4F14" w:rsidP="005D4F14">
            <w:pPr>
              <w:rPr>
                <w:rFonts w:asciiTheme="minorHAnsi" w:hAnsiTheme="minorHAnsi"/>
              </w:rPr>
            </w:pPr>
            <w:r w:rsidRPr="005D4F14">
              <w:rPr>
                <w:rFonts w:asciiTheme="minorHAnsi" w:eastAsia="Times New Roman" w:hAnsiTheme="minorHAnsi"/>
                <w:lang w:eastAsia="cs-CZ"/>
              </w:rPr>
              <w:t>Psi, kočky</w:t>
            </w:r>
          </w:p>
        </w:tc>
      </w:tr>
      <w:tr w:rsidR="005D4F14" w:rsidRPr="005D4F14" w14:paraId="358D81AB" w14:textId="77777777" w:rsidTr="003C3177">
        <w:tc>
          <w:tcPr>
            <w:tcW w:w="2422" w:type="dxa"/>
            <w:hideMark/>
          </w:tcPr>
          <w:p w14:paraId="77FC6CBB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Účel použití veterinárního přípravku</w:t>
            </w:r>
          </w:p>
        </w:tc>
        <w:tc>
          <w:tcPr>
            <w:tcW w:w="6650" w:type="dxa"/>
            <w:hideMark/>
          </w:tcPr>
          <w:p w14:paraId="29E4473C" w14:textId="0A47F40E" w:rsidR="005D4F14" w:rsidRPr="005D4F14" w:rsidRDefault="005D4F14" w:rsidP="005D4F14">
            <w:pPr>
              <w:spacing w:after="0" w:line="240" w:lineRule="auto"/>
              <w:rPr>
                <w:rFonts w:asciiTheme="minorHAnsi" w:hAnsiTheme="minorHAnsi"/>
              </w:rPr>
            </w:pPr>
            <w:r w:rsidRPr="005D4F14">
              <w:rPr>
                <w:rFonts w:asciiTheme="minorHAnsi" w:hAnsiTheme="minorHAnsi"/>
              </w:rPr>
              <w:t xml:space="preserve">Bezalkoholový extrakt z lichořeřišnice větší je vhodný jako podpůrný prostředek zejména při respiračních a urogenitálních onemocněních bakteriálního původu. Extrakty byliny </w:t>
            </w:r>
            <w:r w:rsidR="00271ADE">
              <w:rPr>
                <w:rFonts w:asciiTheme="minorHAnsi" w:hAnsiTheme="minorHAnsi"/>
              </w:rPr>
              <w:t xml:space="preserve">vykazují </w:t>
            </w:r>
            <w:r w:rsidR="00B32AF1">
              <w:rPr>
                <w:rFonts w:asciiTheme="minorHAnsi" w:hAnsiTheme="minorHAnsi"/>
              </w:rPr>
              <w:t xml:space="preserve">vlastnosti přispívající k snížení zátěže způsobené </w:t>
            </w:r>
            <w:r w:rsidR="00666109">
              <w:rPr>
                <w:rFonts w:asciiTheme="minorHAnsi" w:hAnsiTheme="minorHAnsi"/>
              </w:rPr>
              <w:t>některým</w:t>
            </w:r>
            <w:r w:rsidR="00B32AF1">
              <w:rPr>
                <w:rFonts w:asciiTheme="minorHAnsi" w:hAnsiTheme="minorHAnsi"/>
              </w:rPr>
              <w:t>i</w:t>
            </w:r>
            <w:r w:rsidR="00666109" w:rsidRPr="005D4F14">
              <w:rPr>
                <w:rFonts w:asciiTheme="minorHAnsi" w:hAnsiTheme="minorHAnsi"/>
              </w:rPr>
              <w:t xml:space="preserve"> </w:t>
            </w:r>
            <w:r w:rsidRPr="005D4F14">
              <w:rPr>
                <w:rFonts w:asciiTheme="minorHAnsi" w:hAnsiTheme="minorHAnsi"/>
              </w:rPr>
              <w:t>bakteriálním</w:t>
            </w:r>
            <w:r w:rsidR="00B32AF1">
              <w:rPr>
                <w:rFonts w:asciiTheme="minorHAnsi" w:hAnsiTheme="minorHAnsi"/>
              </w:rPr>
              <w:t>i</w:t>
            </w:r>
            <w:r w:rsidRPr="005D4F14">
              <w:rPr>
                <w:rFonts w:asciiTheme="minorHAnsi" w:hAnsiTheme="minorHAnsi"/>
              </w:rPr>
              <w:t xml:space="preserve"> kmen</w:t>
            </w:r>
            <w:r w:rsidR="00B32AF1">
              <w:rPr>
                <w:rFonts w:asciiTheme="minorHAnsi" w:hAnsiTheme="minorHAnsi"/>
              </w:rPr>
              <w:t>y</w:t>
            </w:r>
            <w:r w:rsidR="00002033">
              <w:rPr>
                <w:rFonts w:asciiTheme="minorHAnsi" w:hAnsiTheme="minorHAnsi"/>
              </w:rPr>
              <w:t>.</w:t>
            </w:r>
            <w:r w:rsidRPr="005D4F14">
              <w:rPr>
                <w:rFonts w:asciiTheme="minorHAnsi" w:hAnsiTheme="minorHAnsi"/>
              </w:rPr>
              <w:t xml:space="preserve"> </w:t>
            </w:r>
          </w:p>
        </w:tc>
      </w:tr>
      <w:tr w:rsidR="005D4F14" w:rsidRPr="005D4F14" w14:paraId="5D4D9BAF" w14:textId="77777777" w:rsidTr="003C3177">
        <w:tc>
          <w:tcPr>
            <w:tcW w:w="2422" w:type="dxa"/>
            <w:hideMark/>
          </w:tcPr>
          <w:p w14:paraId="10B451CB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Doporučené denní</w:t>
            </w:r>
          </w:p>
          <w:p w14:paraId="70B295F6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dávkování a způsob užití</w:t>
            </w:r>
          </w:p>
        </w:tc>
        <w:tc>
          <w:tcPr>
            <w:tcW w:w="6650" w:type="dxa"/>
            <w:hideMark/>
          </w:tcPr>
          <w:p w14:paraId="0E2FE792" w14:textId="1222CA72" w:rsid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color w:val="000000"/>
                <w:lang w:eastAsia="cs-CZ"/>
              </w:rPr>
              <w:t>Na 1 kg živé hmotnosti zvířete užívejte 2 kapky 3× denně.</w:t>
            </w:r>
            <w:r w:rsidR="00B449D9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</w:t>
            </w:r>
            <w:r w:rsidR="003D7CFE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 Maximální denní dávka je 60 kapek denně. U zvířat s vyšší hmotností nepřekračujte tuto maximální denní dávku. </w:t>
            </w:r>
            <w:r w:rsidR="00B449D9">
              <w:rPr>
                <w:rFonts w:asciiTheme="minorHAnsi" w:eastAsia="Times New Roman" w:hAnsiTheme="minorHAnsi"/>
                <w:color w:val="000000"/>
                <w:lang w:eastAsia="cs-CZ"/>
              </w:rPr>
              <w:t>Maximální délka podávání je 60 dní.</w:t>
            </w:r>
          </w:p>
          <w:p w14:paraId="5ED3806A" w14:textId="77777777" w:rsidR="003B4074" w:rsidRPr="005D4F14" w:rsidRDefault="003B407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/>
                <w:color w:val="000000"/>
                <w:lang w:eastAsia="cs-CZ"/>
              </w:rPr>
              <w:t>Nepoužívejte u březích a kojících samic a mláďat do 3 měsíců.</w:t>
            </w:r>
          </w:p>
          <w:p w14:paraId="72F23B12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</w:p>
          <w:p w14:paraId="51D11634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color w:val="000000"/>
                <w:lang w:eastAsia="cs-CZ"/>
              </w:rPr>
              <w:t>Před použitím nutno protřepat. Přípravek se podává zvířeti přímo perorálně, popř. zamíchaný do potravy.</w:t>
            </w:r>
          </w:p>
        </w:tc>
      </w:tr>
      <w:tr w:rsidR="005D4F14" w:rsidRPr="005D4F14" w14:paraId="7DEF0E30" w14:textId="77777777" w:rsidTr="003C3177">
        <w:tc>
          <w:tcPr>
            <w:tcW w:w="2422" w:type="dxa"/>
            <w:hideMark/>
          </w:tcPr>
          <w:p w14:paraId="055A7DC4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Obsah</w:t>
            </w:r>
          </w:p>
        </w:tc>
        <w:tc>
          <w:tcPr>
            <w:tcW w:w="6650" w:type="dxa"/>
            <w:hideMark/>
          </w:tcPr>
          <w:p w14:paraId="7B977EF9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lang w:eastAsia="cs-CZ"/>
              </w:rPr>
              <w:t>50 ml</w:t>
            </w:r>
          </w:p>
        </w:tc>
      </w:tr>
      <w:tr w:rsidR="005D4F14" w:rsidRPr="005D4F14" w14:paraId="2C23C746" w14:textId="77777777" w:rsidTr="003C3177">
        <w:tc>
          <w:tcPr>
            <w:tcW w:w="2422" w:type="dxa"/>
            <w:hideMark/>
          </w:tcPr>
          <w:p w14:paraId="570051D4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Složení</w:t>
            </w:r>
          </w:p>
        </w:tc>
        <w:tc>
          <w:tcPr>
            <w:tcW w:w="6650" w:type="dxa"/>
            <w:hideMark/>
          </w:tcPr>
          <w:p w14:paraId="42501EBD" w14:textId="77777777" w:rsidR="005D4F14" w:rsidRPr="005D4F14" w:rsidRDefault="005D4F14" w:rsidP="005D4F14">
            <w:pPr>
              <w:spacing w:after="0" w:line="240" w:lineRule="auto"/>
              <w:rPr>
                <w:rFonts w:asciiTheme="minorHAnsi" w:hAnsiTheme="minorHAnsi"/>
              </w:rPr>
            </w:pPr>
            <w:r w:rsidRPr="005D4F14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glycerol; voda; </w:t>
            </w:r>
            <w:proofErr w:type="spellStart"/>
            <w:r w:rsidRPr="003C3177">
              <w:rPr>
                <w:rFonts w:asciiTheme="minorHAnsi" w:hAnsiTheme="minorHAnsi"/>
                <w:i/>
              </w:rPr>
              <w:t>Tropaeolum</w:t>
            </w:r>
            <w:proofErr w:type="spellEnd"/>
            <w:r w:rsidRPr="003C317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3C3177">
              <w:rPr>
                <w:rFonts w:asciiTheme="minorHAnsi" w:hAnsiTheme="minorHAnsi"/>
                <w:i/>
              </w:rPr>
              <w:t>majus</w:t>
            </w:r>
            <w:proofErr w:type="spellEnd"/>
          </w:p>
          <w:p w14:paraId="16B801A5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color w:val="000000"/>
                <w:lang w:eastAsia="cs-CZ"/>
              </w:rPr>
              <w:t>1 ml tinktury obsahuje výtažek odpovídající 783 mg čerstvé rostlinné hmoty.</w:t>
            </w:r>
          </w:p>
        </w:tc>
      </w:tr>
      <w:tr w:rsidR="005D4F14" w:rsidRPr="005D4F14" w14:paraId="047D2781" w14:textId="77777777" w:rsidTr="003C3177">
        <w:tc>
          <w:tcPr>
            <w:tcW w:w="2422" w:type="dxa"/>
            <w:hideMark/>
          </w:tcPr>
          <w:p w14:paraId="73A081F9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color w:val="000000"/>
                <w:lang w:eastAsia="cs-CZ"/>
              </w:rPr>
              <w:t>Upozornění</w:t>
            </w:r>
          </w:p>
        </w:tc>
        <w:tc>
          <w:tcPr>
            <w:tcW w:w="6650" w:type="dxa"/>
            <w:hideMark/>
          </w:tcPr>
          <w:p w14:paraId="6FA71A7A" w14:textId="6A97CB65" w:rsid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color w:val="000000"/>
                <w:lang w:eastAsia="cs-CZ"/>
              </w:rPr>
              <w:t xml:space="preserve">Pouze pro zvířata. Nepřekračujte doporučené denní dávkování. </w:t>
            </w:r>
            <w:r w:rsidR="00002033">
              <w:rPr>
                <w:rFonts w:asciiTheme="minorHAnsi" w:eastAsia="Times New Roman" w:hAnsiTheme="minorHAnsi"/>
                <w:color w:val="000000"/>
                <w:lang w:eastAsia="cs-CZ"/>
              </w:rPr>
              <w:t>Uchovávejte mimo dosah a dohled dětí.</w:t>
            </w:r>
          </w:p>
          <w:p w14:paraId="78AF9F3F" w14:textId="77777777" w:rsidR="00F21864" w:rsidRPr="005D4F14" w:rsidRDefault="00F21864" w:rsidP="005D4F14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lang w:eastAsia="cs-CZ"/>
              </w:rPr>
            </w:pPr>
            <w:r w:rsidRPr="00F21864">
              <w:rPr>
                <w:rFonts w:asciiTheme="minorHAnsi" w:eastAsia="Times New Roman" w:hAnsiTheme="minorHAnsi"/>
                <w:color w:val="000000"/>
                <w:lang w:eastAsia="cs-CZ"/>
              </w:rPr>
              <w:t>Přípravek není náhradou veterinární péče a léčiv doporučených veterinárním lékařem.</w:t>
            </w:r>
          </w:p>
        </w:tc>
      </w:tr>
      <w:tr w:rsidR="005D4F14" w:rsidRPr="005D4F14" w14:paraId="0477FFE1" w14:textId="77777777" w:rsidTr="003C3177">
        <w:tc>
          <w:tcPr>
            <w:tcW w:w="2422" w:type="dxa"/>
          </w:tcPr>
          <w:p w14:paraId="50613DD4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Skladování</w:t>
            </w:r>
          </w:p>
        </w:tc>
        <w:tc>
          <w:tcPr>
            <w:tcW w:w="6650" w:type="dxa"/>
          </w:tcPr>
          <w:p w14:paraId="3D8DD02C" w14:textId="5C62DE5F" w:rsidR="005D4F14" w:rsidRPr="005D4F14" w:rsidRDefault="00002033" w:rsidP="005D4F14">
            <w:pPr>
              <w:tabs>
                <w:tab w:val="left" w:pos="5670"/>
              </w:tabs>
              <w:spacing w:after="0"/>
              <w:ind w:right="1"/>
              <w:jc w:val="both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Uchovávejte</w:t>
            </w:r>
            <w:r w:rsidRPr="005D4F14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r w:rsidR="005D4F14" w:rsidRPr="005D4F14">
              <w:rPr>
                <w:rFonts w:asciiTheme="minorHAnsi" w:eastAsia="Times New Roman" w:hAnsiTheme="minorHAnsi"/>
                <w:lang w:eastAsia="cs-CZ"/>
              </w:rPr>
              <w:t>při pokojové teplotě v temnu, suchu a pečlivě uzavírejte!</w:t>
            </w:r>
          </w:p>
        </w:tc>
      </w:tr>
      <w:tr w:rsidR="005D4F14" w:rsidRPr="005D4F14" w14:paraId="4E93D15D" w14:textId="77777777" w:rsidTr="003C3177">
        <w:tc>
          <w:tcPr>
            <w:tcW w:w="2422" w:type="dxa"/>
            <w:hideMark/>
          </w:tcPr>
          <w:p w14:paraId="0AA010B1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Držitel rozhodnutí o schválení a výrobce:</w:t>
            </w:r>
          </w:p>
        </w:tc>
        <w:tc>
          <w:tcPr>
            <w:tcW w:w="6650" w:type="dxa"/>
            <w:hideMark/>
          </w:tcPr>
          <w:p w14:paraId="39AD0163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proofErr w:type="spellStart"/>
            <w:r w:rsidRPr="005D4F14">
              <w:rPr>
                <w:rFonts w:asciiTheme="minorHAnsi" w:eastAsia="Times New Roman" w:hAnsiTheme="minorHAnsi"/>
                <w:lang w:eastAsia="cs-CZ"/>
              </w:rPr>
              <w:t>Salvia</w:t>
            </w:r>
            <w:proofErr w:type="spellEnd"/>
            <w:r w:rsidRPr="005D4F14">
              <w:rPr>
                <w:rFonts w:asciiTheme="minorHAnsi" w:eastAsia="Times New Roman" w:hAnsiTheme="minorHAnsi"/>
                <w:lang w:eastAsia="cs-CZ"/>
              </w:rPr>
              <w:t xml:space="preserve"> </w:t>
            </w:r>
            <w:proofErr w:type="spellStart"/>
            <w:r w:rsidRPr="005D4F14">
              <w:rPr>
                <w:rFonts w:asciiTheme="minorHAnsi" w:eastAsia="Times New Roman" w:hAnsiTheme="minorHAnsi"/>
                <w:lang w:eastAsia="cs-CZ"/>
              </w:rPr>
              <w:t>Paradise</w:t>
            </w:r>
            <w:proofErr w:type="spellEnd"/>
            <w:r w:rsidRPr="005D4F14">
              <w:rPr>
                <w:rFonts w:asciiTheme="minorHAnsi" w:eastAsia="Times New Roman" w:hAnsiTheme="minorHAnsi"/>
                <w:lang w:eastAsia="cs-CZ"/>
              </w:rPr>
              <w:t xml:space="preserve"> s.r.o., Zaječov 396, 267 63 Zaječov,</w:t>
            </w:r>
          </w:p>
          <w:p w14:paraId="3D1AF773" w14:textId="77777777" w:rsidR="005D4F14" w:rsidRPr="005D4F14" w:rsidRDefault="00075DEF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hyperlink r:id="rId7" w:history="1">
              <w:r w:rsidR="005D4F14" w:rsidRPr="005D4F14">
                <w:rPr>
                  <w:rStyle w:val="Hypertextovodkaz"/>
                  <w:rFonts w:asciiTheme="minorHAnsi" w:eastAsia="Times New Roman" w:hAnsiTheme="minorHAnsi"/>
                  <w:lang w:eastAsia="cs-CZ"/>
                </w:rPr>
                <w:t>objednavky@salviaparadise.cz</w:t>
              </w:r>
            </w:hyperlink>
            <w:r w:rsidR="005D4F14" w:rsidRPr="005D4F14">
              <w:rPr>
                <w:rFonts w:asciiTheme="minorHAnsi" w:eastAsia="Times New Roman" w:hAnsiTheme="minorHAnsi"/>
                <w:lang w:eastAsia="cs-CZ"/>
              </w:rPr>
              <w:t>, +420 607 785 085</w:t>
            </w:r>
          </w:p>
        </w:tc>
      </w:tr>
      <w:tr w:rsidR="005D4F14" w:rsidRPr="005D4F14" w14:paraId="5540E0B6" w14:textId="77777777" w:rsidTr="003C3177">
        <w:tc>
          <w:tcPr>
            <w:tcW w:w="2422" w:type="dxa"/>
          </w:tcPr>
          <w:p w14:paraId="17D3CDC8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Číslo šarže:</w:t>
            </w:r>
          </w:p>
        </w:tc>
        <w:tc>
          <w:tcPr>
            <w:tcW w:w="6650" w:type="dxa"/>
          </w:tcPr>
          <w:p w14:paraId="338A21D6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</w:tr>
      <w:tr w:rsidR="005D4F14" w:rsidRPr="005D4F14" w14:paraId="0AA84939" w14:textId="77777777" w:rsidTr="003C3177">
        <w:tc>
          <w:tcPr>
            <w:tcW w:w="2422" w:type="dxa"/>
            <w:hideMark/>
          </w:tcPr>
          <w:p w14:paraId="34F99B62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Minimální trvanlivost do:</w:t>
            </w:r>
          </w:p>
        </w:tc>
        <w:tc>
          <w:tcPr>
            <w:tcW w:w="6650" w:type="dxa"/>
          </w:tcPr>
          <w:p w14:paraId="66CABC57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</w:p>
        </w:tc>
      </w:tr>
      <w:tr w:rsidR="005D4F14" w:rsidRPr="005D4F14" w14:paraId="5208FEA7" w14:textId="77777777" w:rsidTr="003C3177">
        <w:tc>
          <w:tcPr>
            <w:tcW w:w="2422" w:type="dxa"/>
          </w:tcPr>
          <w:p w14:paraId="750DCD98" w14:textId="77777777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  <w:r w:rsidRPr="005D4F14">
              <w:rPr>
                <w:rFonts w:asciiTheme="minorHAnsi" w:eastAsia="Times New Roman" w:hAnsiTheme="minorHAnsi"/>
                <w:b/>
                <w:lang w:eastAsia="cs-CZ"/>
              </w:rPr>
              <w:t>Číslo schválení:</w:t>
            </w:r>
          </w:p>
        </w:tc>
        <w:tc>
          <w:tcPr>
            <w:tcW w:w="6650" w:type="dxa"/>
          </w:tcPr>
          <w:p w14:paraId="2D9541C5" w14:textId="44FF1335" w:rsidR="005D4F14" w:rsidRPr="005D4F14" w:rsidRDefault="003C3177" w:rsidP="005D4F14">
            <w:pPr>
              <w:tabs>
                <w:tab w:val="left" w:pos="1830"/>
              </w:tabs>
              <w:spacing w:after="0" w:line="240" w:lineRule="auto"/>
              <w:rPr>
                <w:rFonts w:asciiTheme="minorHAnsi" w:eastAsia="Times New Roman" w:hAnsiTheme="minorHAnsi"/>
                <w:lang w:eastAsia="cs-CZ"/>
              </w:rPr>
            </w:pPr>
            <w:r>
              <w:rPr>
                <w:rFonts w:asciiTheme="minorHAnsi" w:eastAsia="Times New Roman" w:hAnsiTheme="minorHAnsi"/>
                <w:lang w:eastAsia="cs-CZ"/>
              </w:rPr>
              <w:t>314-21/C</w:t>
            </w:r>
          </w:p>
        </w:tc>
      </w:tr>
      <w:tr w:rsidR="005D4F14" w:rsidRPr="005D4F14" w14:paraId="02673DA2" w14:textId="77777777" w:rsidTr="003C3177">
        <w:tc>
          <w:tcPr>
            <w:tcW w:w="2422" w:type="dxa"/>
            <w:hideMark/>
          </w:tcPr>
          <w:p w14:paraId="5BB5D87A" w14:textId="57F9C5F1" w:rsidR="005D4F14" w:rsidRPr="005D4F14" w:rsidRDefault="005D4F14" w:rsidP="005D4F14">
            <w:pPr>
              <w:spacing w:after="0" w:line="240" w:lineRule="auto"/>
              <w:rPr>
                <w:rFonts w:asciiTheme="minorHAnsi" w:eastAsia="Times New Roman" w:hAnsiTheme="minorHAnsi"/>
                <w:b/>
                <w:lang w:eastAsia="cs-CZ"/>
              </w:rPr>
            </w:pPr>
          </w:p>
        </w:tc>
        <w:tc>
          <w:tcPr>
            <w:tcW w:w="6650" w:type="dxa"/>
            <w:hideMark/>
          </w:tcPr>
          <w:p w14:paraId="6A3EB309" w14:textId="77777777" w:rsidR="005D4F14" w:rsidRPr="005D4F14" w:rsidRDefault="005D4F14" w:rsidP="005D4F14">
            <w:pPr>
              <w:rPr>
                <w:rFonts w:asciiTheme="minorHAnsi" w:hAnsiTheme="minorHAnsi"/>
              </w:rPr>
            </w:pPr>
          </w:p>
        </w:tc>
      </w:tr>
    </w:tbl>
    <w:p w14:paraId="332C8776" w14:textId="4E5576C9" w:rsidR="003C3177" w:rsidRDefault="003C3177" w:rsidP="009A2D38">
      <w:pPr>
        <w:rPr>
          <w:rFonts w:asciiTheme="minorHAnsi" w:hAnsiTheme="minorHAnsi"/>
        </w:rPr>
      </w:pPr>
    </w:p>
    <w:p w14:paraId="3FBACA59" w14:textId="7BF17D30" w:rsidR="003C3177" w:rsidRDefault="003C3177" w:rsidP="009A2D38">
      <w:pPr>
        <w:rPr>
          <w:rFonts w:asciiTheme="minorHAnsi" w:hAnsiTheme="minorHAnsi"/>
        </w:rPr>
      </w:pPr>
    </w:p>
    <w:p w14:paraId="7A5C97DD" w14:textId="4D3AFC2F" w:rsidR="003C3177" w:rsidRDefault="003C3177" w:rsidP="009A2D38">
      <w:pPr>
        <w:rPr>
          <w:rFonts w:asciiTheme="minorHAnsi" w:hAnsiTheme="minorHAnsi"/>
        </w:rPr>
      </w:pPr>
    </w:p>
    <w:p w14:paraId="6AE97D80" w14:textId="1A807CF5" w:rsidR="003C3177" w:rsidRDefault="003C3177" w:rsidP="009A2D38">
      <w:pPr>
        <w:rPr>
          <w:rFonts w:asciiTheme="minorHAnsi" w:hAnsiTheme="minorHAnsi"/>
        </w:rPr>
      </w:pPr>
    </w:p>
    <w:p w14:paraId="4E467462" w14:textId="7FEBA1F9" w:rsidR="003C3177" w:rsidRDefault="003C3177" w:rsidP="009A2D38">
      <w:pPr>
        <w:rPr>
          <w:rFonts w:asciiTheme="minorHAnsi" w:hAnsiTheme="minorHAnsi"/>
        </w:rPr>
      </w:pPr>
    </w:p>
    <w:p w14:paraId="0DB1CD83" w14:textId="7925DE66" w:rsidR="003C3177" w:rsidRDefault="003C3177" w:rsidP="009A2D38">
      <w:pPr>
        <w:rPr>
          <w:rFonts w:asciiTheme="minorHAnsi" w:hAnsiTheme="minorHAnsi"/>
        </w:rPr>
      </w:pPr>
    </w:p>
    <w:p w14:paraId="45A317B2" w14:textId="05AD06C7" w:rsidR="00987B35" w:rsidRDefault="00987B35" w:rsidP="009A2D38">
      <w:pPr>
        <w:rPr>
          <w:rFonts w:asciiTheme="minorHAnsi" w:hAnsiTheme="minorHAnsi"/>
        </w:rPr>
      </w:pPr>
    </w:p>
    <w:p w14:paraId="59E9C4DA" w14:textId="7831C0C0" w:rsidR="00411917" w:rsidRDefault="00411917" w:rsidP="009A2D38">
      <w:pPr>
        <w:rPr>
          <w:rFonts w:asciiTheme="minorHAnsi" w:hAnsiTheme="minorHAnsi"/>
        </w:rPr>
      </w:pPr>
    </w:p>
    <w:p w14:paraId="27BC729F" w14:textId="77777777" w:rsidR="00411917" w:rsidRDefault="00411917" w:rsidP="009A2D38">
      <w:pPr>
        <w:rPr>
          <w:rFonts w:asciiTheme="minorHAnsi" w:hAnsiTheme="minorHAnsi"/>
        </w:rPr>
      </w:pPr>
    </w:p>
    <w:p w14:paraId="4B760632" w14:textId="77777777" w:rsidR="007013F1" w:rsidRDefault="007013F1" w:rsidP="007013F1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Etiketa na lahvičku</w:t>
      </w:r>
    </w:p>
    <w:tbl>
      <w:tblPr>
        <w:tblpPr w:leftFromText="141" w:rightFromText="141" w:vertAnchor="page" w:horzAnchor="margin" w:tblpY="2566"/>
        <w:tblW w:w="0" w:type="auto"/>
        <w:tblLook w:val="04A0" w:firstRow="1" w:lastRow="0" w:firstColumn="1" w:lastColumn="0" w:noHBand="0" w:noVBand="1"/>
      </w:tblPr>
      <w:tblGrid>
        <w:gridCol w:w="2422"/>
        <w:gridCol w:w="6650"/>
      </w:tblGrid>
      <w:tr w:rsidR="007013F1" w:rsidRPr="005D4F14" w14:paraId="2C199B5F" w14:textId="77777777" w:rsidTr="00F84BDE">
        <w:tc>
          <w:tcPr>
            <w:tcW w:w="2453" w:type="dxa"/>
            <w:hideMark/>
          </w:tcPr>
          <w:p w14:paraId="09D895F7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Název veterinárního přípravku</w:t>
            </w:r>
          </w:p>
        </w:tc>
        <w:tc>
          <w:tcPr>
            <w:tcW w:w="6769" w:type="dxa"/>
            <w:hideMark/>
          </w:tcPr>
          <w:p w14:paraId="54FDEA7D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proofErr w:type="spellStart"/>
            <w:r w:rsidRPr="005D4F14">
              <w:rPr>
                <w:rFonts w:eastAsia="Times New Roman"/>
                <w:lang w:eastAsia="cs-CZ"/>
              </w:rPr>
              <w:t>Salvia</w:t>
            </w:r>
            <w:proofErr w:type="spellEnd"/>
            <w:r w:rsidRPr="005D4F14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5D4F14">
              <w:rPr>
                <w:rFonts w:eastAsia="Times New Roman"/>
                <w:lang w:eastAsia="cs-CZ"/>
              </w:rPr>
              <w:t>Veterinary</w:t>
            </w:r>
            <w:proofErr w:type="spellEnd"/>
            <w:r w:rsidRPr="005D4F14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5D4F14">
              <w:rPr>
                <w:rFonts w:eastAsia="Times New Roman"/>
                <w:lang w:eastAsia="cs-CZ"/>
              </w:rPr>
              <w:t>Nasturtium</w:t>
            </w:r>
            <w:proofErr w:type="spellEnd"/>
            <w:r w:rsidRPr="005D4F14">
              <w:rPr>
                <w:rFonts w:eastAsia="Times New Roman"/>
                <w:lang w:eastAsia="cs-CZ"/>
              </w:rPr>
              <w:t xml:space="preserve"> AF</w:t>
            </w:r>
          </w:p>
        </w:tc>
      </w:tr>
      <w:tr w:rsidR="007013F1" w:rsidRPr="005D4F14" w14:paraId="0FFC6B01" w14:textId="77777777" w:rsidTr="00F84BDE">
        <w:tc>
          <w:tcPr>
            <w:tcW w:w="2453" w:type="dxa"/>
            <w:hideMark/>
          </w:tcPr>
          <w:p w14:paraId="6D6A5CCE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  <w:tc>
          <w:tcPr>
            <w:tcW w:w="6769" w:type="dxa"/>
            <w:hideMark/>
          </w:tcPr>
          <w:p w14:paraId="24774E1D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5D4F14">
              <w:rPr>
                <w:rFonts w:eastAsia="Times New Roman"/>
                <w:lang w:eastAsia="cs-CZ"/>
              </w:rPr>
              <w:t>Veterinární přípravek</w:t>
            </w:r>
          </w:p>
        </w:tc>
      </w:tr>
      <w:tr w:rsidR="007013F1" w:rsidRPr="005D4F14" w14:paraId="4AEC15FE" w14:textId="77777777" w:rsidTr="00F84BDE">
        <w:tc>
          <w:tcPr>
            <w:tcW w:w="2453" w:type="dxa"/>
          </w:tcPr>
          <w:p w14:paraId="61A1CF3E" w14:textId="77777777" w:rsidR="007013F1" w:rsidRPr="005D4F14" w:rsidRDefault="007013F1" w:rsidP="00F84BDE">
            <w:r w:rsidRPr="005D4F14">
              <w:rPr>
                <w:rFonts w:eastAsia="Times New Roman"/>
                <w:b/>
                <w:lang w:eastAsia="cs-CZ"/>
              </w:rPr>
              <w:t>Cílové druhy zvířat</w:t>
            </w:r>
          </w:p>
        </w:tc>
        <w:tc>
          <w:tcPr>
            <w:tcW w:w="6769" w:type="dxa"/>
          </w:tcPr>
          <w:p w14:paraId="17985B1D" w14:textId="77777777" w:rsidR="007013F1" w:rsidRPr="005D4F14" w:rsidRDefault="007013F1" w:rsidP="00F84BDE">
            <w:r w:rsidRPr="005D4F14">
              <w:rPr>
                <w:rFonts w:eastAsia="Times New Roman"/>
                <w:lang w:eastAsia="cs-CZ"/>
              </w:rPr>
              <w:t>Psi, kočky</w:t>
            </w:r>
          </w:p>
        </w:tc>
      </w:tr>
      <w:tr w:rsidR="007013F1" w:rsidRPr="005D4F14" w14:paraId="4C641D13" w14:textId="77777777" w:rsidTr="00F84BDE">
        <w:tc>
          <w:tcPr>
            <w:tcW w:w="2453" w:type="dxa"/>
            <w:hideMark/>
          </w:tcPr>
          <w:p w14:paraId="5E147C6D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Obsah</w:t>
            </w:r>
          </w:p>
        </w:tc>
        <w:tc>
          <w:tcPr>
            <w:tcW w:w="6769" w:type="dxa"/>
            <w:hideMark/>
          </w:tcPr>
          <w:p w14:paraId="52F6428E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5D4F14">
              <w:rPr>
                <w:rFonts w:eastAsia="Times New Roman"/>
                <w:lang w:eastAsia="cs-CZ"/>
              </w:rPr>
              <w:t>50 ml</w:t>
            </w:r>
          </w:p>
        </w:tc>
      </w:tr>
      <w:tr w:rsidR="007013F1" w:rsidRPr="005D4F14" w14:paraId="330A0FCE" w14:textId="77777777" w:rsidTr="00F84BDE">
        <w:tc>
          <w:tcPr>
            <w:tcW w:w="2453" w:type="dxa"/>
            <w:hideMark/>
          </w:tcPr>
          <w:p w14:paraId="37BC336D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D4F14">
              <w:rPr>
                <w:rFonts w:eastAsia="Times New Roman"/>
                <w:b/>
                <w:color w:val="000000"/>
                <w:lang w:eastAsia="cs-CZ"/>
              </w:rPr>
              <w:t>Složení</w:t>
            </w:r>
          </w:p>
        </w:tc>
        <w:tc>
          <w:tcPr>
            <w:tcW w:w="6769" w:type="dxa"/>
            <w:hideMark/>
          </w:tcPr>
          <w:p w14:paraId="4A0DA80D" w14:textId="77777777" w:rsidR="007013F1" w:rsidRPr="005D4F14" w:rsidRDefault="007013F1" w:rsidP="00F84BDE">
            <w:pPr>
              <w:spacing w:after="0" w:line="240" w:lineRule="auto"/>
            </w:pPr>
            <w:r w:rsidRPr="005D4F14">
              <w:rPr>
                <w:rFonts w:eastAsia="Times New Roman"/>
                <w:color w:val="000000"/>
                <w:lang w:eastAsia="cs-CZ"/>
              </w:rPr>
              <w:t xml:space="preserve">glycerol; voda; </w:t>
            </w:r>
            <w:proofErr w:type="spellStart"/>
            <w:r w:rsidRPr="003C3177">
              <w:rPr>
                <w:i/>
              </w:rPr>
              <w:t>Tropaeolum</w:t>
            </w:r>
            <w:proofErr w:type="spellEnd"/>
            <w:r w:rsidRPr="003C3177">
              <w:rPr>
                <w:i/>
              </w:rPr>
              <w:t xml:space="preserve"> </w:t>
            </w:r>
            <w:proofErr w:type="spellStart"/>
            <w:r w:rsidRPr="003C3177">
              <w:rPr>
                <w:i/>
              </w:rPr>
              <w:t>majus</w:t>
            </w:r>
            <w:proofErr w:type="spellEnd"/>
          </w:p>
          <w:p w14:paraId="08F4D132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D4F14">
              <w:rPr>
                <w:rFonts w:eastAsia="Times New Roman"/>
                <w:color w:val="000000"/>
                <w:lang w:eastAsia="cs-CZ"/>
              </w:rPr>
              <w:t>1 ml tinktury obsahuje výtažek odpovídající 783 mg čerstvé rostlinné hmoty.</w:t>
            </w:r>
          </w:p>
        </w:tc>
      </w:tr>
      <w:tr w:rsidR="007013F1" w:rsidRPr="005D4F14" w14:paraId="2175ECA8" w14:textId="77777777" w:rsidTr="00F84BDE">
        <w:tc>
          <w:tcPr>
            <w:tcW w:w="2453" w:type="dxa"/>
            <w:hideMark/>
          </w:tcPr>
          <w:p w14:paraId="240D24DC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D4F14">
              <w:rPr>
                <w:rFonts w:eastAsia="Times New Roman"/>
                <w:b/>
                <w:color w:val="000000"/>
                <w:lang w:eastAsia="cs-CZ"/>
              </w:rPr>
              <w:t>Upozornění</w:t>
            </w:r>
          </w:p>
        </w:tc>
        <w:tc>
          <w:tcPr>
            <w:tcW w:w="6769" w:type="dxa"/>
            <w:hideMark/>
          </w:tcPr>
          <w:p w14:paraId="274BC94A" w14:textId="3552D38B" w:rsidR="007013F1" w:rsidRPr="005D4F14" w:rsidRDefault="007013F1" w:rsidP="00F84BDE">
            <w:pPr>
              <w:spacing w:after="0" w:line="240" w:lineRule="auto"/>
              <w:rPr>
                <w:rFonts w:eastAsia="Times New Roman"/>
                <w:color w:val="000000"/>
                <w:lang w:eastAsia="cs-CZ"/>
              </w:rPr>
            </w:pPr>
            <w:r w:rsidRPr="005D4F14">
              <w:rPr>
                <w:rFonts w:eastAsia="Times New Roman"/>
                <w:color w:val="000000"/>
                <w:lang w:eastAsia="cs-CZ"/>
              </w:rPr>
              <w:t xml:space="preserve">Pouze pro zvířata. Nepřekračujte doporučené denní dávkování. </w:t>
            </w:r>
            <w:r>
              <w:rPr>
                <w:rFonts w:eastAsia="Times New Roman"/>
                <w:color w:val="000000"/>
                <w:lang w:eastAsia="cs-CZ"/>
              </w:rPr>
              <w:t>Uchovávejte mimo dohled a dosah dětí.</w:t>
            </w:r>
            <w:r w:rsidRPr="005D4F14">
              <w:rPr>
                <w:rFonts w:eastAsia="Times New Roman"/>
                <w:color w:val="000000"/>
                <w:lang w:eastAsia="cs-CZ"/>
              </w:rPr>
              <w:t xml:space="preserve"> </w:t>
            </w:r>
          </w:p>
        </w:tc>
      </w:tr>
      <w:tr w:rsidR="007013F1" w:rsidRPr="005D4F14" w14:paraId="49DCA7AE" w14:textId="77777777" w:rsidTr="00F84BDE">
        <w:tc>
          <w:tcPr>
            <w:tcW w:w="2453" w:type="dxa"/>
          </w:tcPr>
          <w:p w14:paraId="4404BB87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Skladování</w:t>
            </w:r>
          </w:p>
        </w:tc>
        <w:tc>
          <w:tcPr>
            <w:tcW w:w="6769" w:type="dxa"/>
          </w:tcPr>
          <w:p w14:paraId="049B035D" w14:textId="458A5350" w:rsidR="007013F1" w:rsidRPr="005D4F14" w:rsidRDefault="007013F1" w:rsidP="00F84BDE">
            <w:pPr>
              <w:tabs>
                <w:tab w:val="left" w:pos="5670"/>
              </w:tabs>
              <w:spacing w:after="0"/>
              <w:ind w:right="1"/>
              <w:jc w:val="both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Uchovávejte</w:t>
            </w:r>
            <w:r w:rsidRPr="005D4F14">
              <w:rPr>
                <w:rFonts w:eastAsia="Times New Roman"/>
                <w:lang w:eastAsia="cs-CZ"/>
              </w:rPr>
              <w:t xml:space="preserve"> při pokojové teplotě v temnu, suchu a pečlivě uzavírejte!</w:t>
            </w:r>
          </w:p>
        </w:tc>
      </w:tr>
      <w:tr w:rsidR="007013F1" w:rsidRPr="005D4F14" w14:paraId="0288B0E4" w14:textId="77777777" w:rsidTr="00F84BDE">
        <w:tc>
          <w:tcPr>
            <w:tcW w:w="2453" w:type="dxa"/>
            <w:hideMark/>
          </w:tcPr>
          <w:p w14:paraId="31198E16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Držitel rozhodnutí o schválení a výrobce:</w:t>
            </w:r>
          </w:p>
        </w:tc>
        <w:tc>
          <w:tcPr>
            <w:tcW w:w="6769" w:type="dxa"/>
            <w:hideMark/>
          </w:tcPr>
          <w:p w14:paraId="3C6CAD98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proofErr w:type="spellStart"/>
            <w:r w:rsidRPr="005D4F14">
              <w:rPr>
                <w:rFonts w:eastAsia="Times New Roman"/>
                <w:lang w:eastAsia="cs-CZ"/>
              </w:rPr>
              <w:t>Salvia</w:t>
            </w:r>
            <w:proofErr w:type="spellEnd"/>
            <w:r w:rsidRPr="005D4F14">
              <w:rPr>
                <w:rFonts w:eastAsia="Times New Roman"/>
                <w:lang w:eastAsia="cs-CZ"/>
              </w:rPr>
              <w:t xml:space="preserve"> </w:t>
            </w:r>
            <w:proofErr w:type="spellStart"/>
            <w:r w:rsidRPr="005D4F14">
              <w:rPr>
                <w:rFonts w:eastAsia="Times New Roman"/>
                <w:lang w:eastAsia="cs-CZ"/>
              </w:rPr>
              <w:t>Paradise</w:t>
            </w:r>
            <w:proofErr w:type="spellEnd"/>
            <w:r w:rsidRPr="005D4F14">
              <w:rPr>
                <w:rFonts w:eastAsia="Times New Roman"/>
                <w:lang w:eastAsia="cs-CZ"/>
              </w:rPr>
              <w:t xml:space="preserve"> s.r.o., Zaječov 396, 267 63 Zaječov,</w:t>
            </w:r>
          </w:p>
          <w:p w14:paraId="304C84A0" w14:textId="46474A28" w:rsidR="007013F1" w:rsidRPr="005D4F14" w:rsidRDefault="00075DEF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hyperlink r:id="rId8" w:history="1">
              <w:r w:rsidR="007013F1" w:rsidRPr="005D4F14">
                <w:rPr>
                  <w:rStyle w:val="Hypertextovodkaz"/>
                  <w:rFonts w:eastAsia="Times New Roman"/>
                  <w:lang w:eastAsia="cs-CZ"/>
                </w:rPr>
                <w:t>objednavky@salviaparadise.cz</w:t>
              </w:r>
            </w:hyperlink>
            <w:r w:rsidR="007013F1" w:rsidRPr="005D4F14">
              <w:rPr>
                <w:rFonts w:eastAsia="Times New Roman"/>
                <w:lang w:eastAsia="cs-CZ"/>
              </w:rPr>
              <w:t>, + 420 607 785 085</w:t>
            </w:r>
          </w:p>
        </w:tc>
      </w:tr>
      <w:tr w:rsidR="007013F1" w:rsidRPr="005D4F14" w14:paraId="2BD6B3FA" w14:textId="77777777" w:rsidTr="00F84BDE">
        <w:tc>
          <w:tcPr>
            <w:tcW w:w="2453" w:type="dxa"/>
          </w:tcPr>
          <w:p w14:paraId="50F6C83C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Číslo šarže:</w:t>
            </w:r>
          </w:p>
        </w:tc>
        <w:tc>
          <w:tcPr>
            <w:tcW w:w="6769" w:type="dxa"/>
          </w:tcPr>
          <w:p w14:paraId="266C827D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7013F1" w:rsidRPr="005D4F14" w14:paraId="24873E0C" w14:textId="77777777" w:rsidTr="00F84BDE">
        <w:tc>
          <w:tcPr>
            <w:tcW w:w="2453" w:type="dxa"/>
            <w:hideMark/>
          </w:tcPr>
          <w:p w14:paraId="66C34AFF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Minimální trvanlivost do:</w:t>
            </w:r>
          </w:p>
        </w:tc>
        <w:tc>
          <w:tcPr>
            <w:tcW w:w="6769" w:type="dxa"/>
          </w:tcPr>
          <w:p w14:paraId="6D20F5EC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lang w:eastAsia="cs-CZ"/>
              </w:rPr>
            </w:pPr>
          </w:p>
        </w:tc>
      </w:tr>
      <w:tr w:rsidR="007013F1" w:rsidRPr="005D4F14" w14:paraId="26F00D6D" w14:textId="77777777" w:rsidTr="00F84BDE">
        <w:tc>
          <w:tcPr>
            <w:tcW w:w="2453" w:type="dxa"/>
          </w:tcPr>
          <w:p w14:paraId="736407A1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  <w:r w:rsidRPr="005D4F14">
              <w:rPr>
                <w:rFonts w:eastAsia="Times New Roman"/>
                <w:b/>
                <w:lang w:eastAsia="cs-CZ"/>
              </w:rPr>
              <w:t>Číslo schválení:</w:t>
            </w:r>
          </w:p>
        </w:tc>
        <w:tc>
          <w:tcPr>
            <w:tcW w:w="6769" w:type="dxa"/>
          </w:tcPr>
          <w:p w14:paraId="5F85B14F" w14:textId="15DB8DFA" w:rsidR="007013F1" w:rsidRPr="005D4F14" w:rsidRDefault="003C3177" w:rsidP="00F84BDE">
            <w:pPr>
              <w:tabs>
                <w:tab w:val="left" w:pos="1830"/>
              </w:tabs>
              <w:spacing w:after="0" w:line="240" w:lineRule="auto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314-21/C</w:t>
            </w:r>
          </w:p>
        </w:tc>
      </w:tr>
      <w:tr w:rsidR="007013F1" w:rsidRPr="005D4F14" w14:paraId="42E16A48" w14:textId="77777777" w:rsidTr="00F84BDE">
        <w:tc>
          <w:tcPr>
            <w:tcW w:w="2453" w:type="dxa"/>
            <w:hideMark/>
          </w:tcPr>
          <w:p w14:paraId="623FCD63" w14:textId="77777777" w:rsidR="007013F1" w:rsidRPr="005D4F14" w:rsidRDefault="007013F1" w:rsidP="00F84BDE">
            <w:pPr>
              <w:spacing w:after="0" w:line="240" w:lineRule="auto"/>
              <w:rPr>
                <w:rFonts w:eastAsia="Times New Roman"/>
                <w:b/>
                <w:lang w:eastAsia="cs-CZ"/>
              </w:rPr>
            </w:pPr>
          </w:p>
        </w:tc>
        <w:tc>
          <w:tcPr>
            <w:tcW w:w="6769" w:type="dxa"/>
            <w:hideMark/>
          </w:tcPr>
          <w:p w14:paraId="44B7310C" w14:textId="77777777" w:rsidR="007013F1" w:rsidRPr="005D4F14" w:rsidRDefault="007013F1" w:rsidP="00F84BDE"/>
        </w:tc>
      </w:tr>
    </w:tbl>
    <w:p w14:paraId="5CB72C96" w14:textId="77777777" w:rsidR="007013F1" w:rsidRDefault="007013F1" w:rsidP="007013F1">
      <w:pPr>
        <w:rPr>
          <w:rFonts w:asciiTheme="minorHAnsi" w:hAnsiTheme="minorHAnsi"/>
        </w:rPr>
      </w:pPr>
    </w:p>
    <w:p w14:paraId="7A366DED" w14:textId="77777777" w:rsidR="007013F1" w:rsidRPr="005D4F14" w:rsidRDefault="007013F1" w:rsidP="009A2D38">
      <w:pPr>
        <w:rPr>
          <w:rFonts w:asciiTheme="minorHAnsi" w:hAnsiTheme="minorHAnsi"/>
        </w:rPr>
      </w:pPr>
    </w:p>
    <w:sectPr w:rsidR="007013F1" w:rsidRPr="005D4F14" w:rsidSect="005D4F14">
      <w:headerReference w:type="default" r:id="rId9"/>
      <w:pgSz w:w="11906" w:h="16838"/>
      <w:pgMar w:top="80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C7A08" w14:textId="77777777" w:rsidR="00075DEF" w:rsidRDefault="00075DEF" w:rsidP="005D4F14">
      <w:pPr>
        <w:spacing w:after="0" w:line="240" w:lineRule="auto"/>
      </w:pPr>
      <w:r>
        <w:separator/>
      </w:r>
    </w:p>
  </w:endnote>
  <w:endnote w:type="continuationSeparator" w:id="0">
    <w:p w14:paraId="44FC72AE" w14:textId="77777777" w:rsidR="00075DEF" w:rsidRDefault="00075DEF" w:rsidP="005D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6680" w14:textId="77777777" w:rsidR="00075DEF" w:rsidRDefault="00075DEF" w:rsidP="005D4F14">
      <w:pPr>
        <w:spacing w:after="0" w:line="240" w:lineRule="auto"/>
      </w:pPr>
      <w:r>
        <w:separator/>
      </w:r>
    </w:p>
  </w:footnote>
  <w:footnote w:type="continuationSeparator" w:id="0">
    <w:p w14:paraId="2560E094" w14:textId="77777777" w:rsidR="00075DEF" w:rsidRDefault="00075DEF" w:rsidP="005D4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EE57" w14:textId="133CAB1A" w:rsidR="005D4F14" w:rsidRPr="00E1769A" w:rsidRDefault="005D4F14" w:rsidP="000A77FE">
    <w:pPr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508096970"/>
        <w:placeholder>
          <w:docPart w:val="F7B27165FC844320834386800C718ACF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FB1ABD">
          <w:t>vnější a vnitřní obal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-1643653816"/>
        <w:placeholder>
          <w:docPart w:val="3344C8CDF01041FABBFDA75013B61583"/>
        </w:placeholder>
        <w:text/>
      </w:sdtPr>
      <w:sdtEndPr/>
      <w:sdtContent>
        <w:r w:rsidR="00411917">
          <w:t>USKVBL/7874/2021/POD,</w:t>
        </w:r>
      </w:sdtContent>
    </w:sdt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1885019968"/>
        <w:placeholder>
          <w:docPart w:val="3344C8CDF01041FABBFDA75013B61583"/>
        </w:placeholder>
        <w:text/>
      </w:sdtPr>
      <w:sdtContent>
        <w:r w:rsidR="00BB1A86" w:rsidRPr="00BB1A86">
          <w:rPr>
            <w:rFonts w:eastAsia="Times New Roman"/>
            <w:lang w:eastAsia="cs-CZ"/>
          </w:rPr>
          <w:t>USKVBL/15111/2021/REG-</w:t>
        </w:r>
        <w:proofErr w:type="spellStart"/>
        <w:r w:rsidR="00BB1A86" w:rsidRPr="00BB1A86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-2023853767"/>
        <w:placeholder>
          <w:docPart w:val="B9526C06D60E4D9AAD3BEA4FC7A8DB38"/>
        </w:placeholder>
        <w:date w:fullDate="2021-11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1A86">
          <w:rPr>
            <w:bCs/>
          </w:rPr>
          <w:t>8.11.2021</w:t>
        </w:r>
      </w:sdtContent>
    </w:sdt>
    <w:r w:rsidRPr="00E1769A">
      <w:rPr>
        <w:bCs/>
      </w:rPr>
      <w:t xml:space="preserve"> o </w:t>
    </w:r>
    <w:sdt>
      <w:sdtPr>
        <w:id w:val="-217967857"/>
        <w:placeholder>
          <w:docPart w:val="737743E6A2744F179BF07D852D61582D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 w:rsidR="00411917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rPr>
          <w:rFonts w:asciiTheme="minorHAnsi" w:eastAsia="Times New Roman" w:hAnsiTheme="minorHAnsi"/>
          <w:lang w:eastAsia="cs-CZ"/>
        </w:rPr>
        <w:id w:val="-2080899180"/>
        <w:placeholder>
          <w:docPart w:val="954B265463624F81BE7AF5D2130FD074"/>
        </w:placeholder>
        <w:text/>
      </w:sdtPr>
      <w:sdtEndPr/>
      <w:sdtContent>
        <w:proofErr w:type="spellStart"/>
        <w:r w:rsidR="00411917" w:rsidRPr="00411917">
          <w:rPr>
            <w:rFonts w:asciiTheme="minorHAnsi" w:eastAsia="Times New Roman" w:hAnsiTheme="minorHAnsi"/>
            <w:lang w:eastAsia="cs-CZ"/>
          </w:rPr>
          <w:t>Salvia</w:t>
        </w:r>
        <w:proofErr w:type="spellEnd"/>
        <w:r w:rsidR="00411917" w:rsidRPr="00411917">
          <w:rPr>
            <w:rFonts w:asciiTheme="minorHAnsi" w:eastAsia="Times New Roman" w:hAnsiTheme="minorHAnsi"/>
            <w:lang w:eastAsia="cs-CZ"/>
          </w:rPr>
          <w:t xml:space="preserve"> </w:t>
        </w:r>
        <w:proofErr w:type="spellStart"/>
        <w:r w:rsidR="00411917" w:rsidRPr="00411917">
          <w:rPr>
            <w:rFonts w:asciiTheme="minorHAnsi" w:eastAsia="Times New Roman" w:hAnsiTheme="minorHAnsi"/>
            <w:lang w:eastAsia="cs-CZ"/>
          </w:rPr>
          <w:t>Veterinary</w:t>
        </w:r>
        <w:proofErr w:type="spellEnd"/>
        <w:r w:rsidR="00411917" w:rsidRPr="00411917">
          <w:rPr>
            <w:rFonts w:asciiTheme="minorHAnsi" w:eastAsia="Times New Roman" w:hAnsiTheme="minorHAnsi"/>
            <w:lang w:eastAsia="cs-CZ"/>
          </w:rPr>
          <w:t xml:space="preserve"> </w:t>
        </w:r>
        <w:proofErr w:type="spellStart"/>
        <w:r w:rsidR="00411917" w:rsidRPr="00411917">
          <w:rPr>
            <w:rFonts w:asciiTheme="minorHAnsi" w:eastAsia="Times New Roman" w:hAnsiTheme="minorHAnsi"/>
            <w:lang w:eastAsia="cs-CZ"/>
          </w:rPr>
          <w:t>Nasturtium</w:t>
        </w:r>
        <w:proofErr w:type="spellEnd"/>
        <w:r w:rsidR="00411917" w:rsidRPr="00411917">
          <w:rPr>
            <w:rFonts w:asciiTheme="minorHAnsi" w:eastAsia="Times New Roman" w:hAnsiTheme="minorHAnsi"/>
            <w:lang w:eastAsia="cs-CZ"/>
          </w:rPr>
          <w:t xml:space="preserve"> AF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6613E"/>
    <w:multiLevelType w:val="hybridMultilevel"/>
    <w:tmpl w:val="856ACD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646"/>
    <w:rsid w:val="000008DD"/>
    <w:rsid w:val="00002033"/>
    <w:rsid w:val="00054080"/>
    <w:rsid w:val="00075DEF"/>
    <w:rsid w:val="000A07EB"/>
    <w:rsid w:val="00100D60"/>
    <w:rsid w:val="00261CDE"/>
    <w:rsid w:val="002711BD"/>
    <w:rsid w:val="00271ADE"/>
    <w:rsid w:val="0036306E"/>
    <w:rsid w:val="003B4074"/>
    <w:rsid w:val="003C3177"/>
    <w:rsid w:val="003D7CFE"/>
    <w:rsid w:val="004029FF"/>
    <w:rsid w:val="00411917"/>
    <w:rsid w:val="004963E8"/>
    <w:rsid w:val="004C2646"/>
    <w:rsid w:val="004F5F53"/>
    <w:rsid w:val="00503933"/>
    <w:rsid w:val="005C344B"/>
    <w:rsid w:val="005C3C39"/>
    <w:rsid w:val="005D0782"/>
    <w:rsid w:val="005D15A5"/>
    <w:rsid w:val="005D4F14"/>
    <w:rsid w:val="005F3EF0"/>
    <w:rsid w:val="006272CA"/>
    <w:rsid w:val="0065336E"/>
    <w:rsid w:val="00666109"/>
    <w:rsid w:val="0069267B"/>
    <w:rsid w:val="006E11EB"/>
    <w:rsid w:val="007013F1"/>
    <w:rsid w:val="007B67D3"/>
    <w:rsid w:val="00804C5E"/>
    <w:rsid w:val="008377DE"/>
    <w:rsid w:val="0086091B"/>
    <w:rsid w:val="0089231F"/>
    <w:rsid w:val="008C0B20"/>
    <w:rsid w:val="008F0B39"/>
    <w:rsid w:val="00916FDE"/>
    <w:rsid w:val="009542EC"/>
    <w:rsid w:val="00987B35"/>
    <w:rsid w:val="009954D7"/>
    <w:rsid w:val="009A2294"/>
    <w:rsid w:val="009A2D38"/>
    <w:rsid w:val="00A56A75"/>
    <w:rsid w:val="00AB1A3A"/>
    <w:rsid w:val="00B32AF1"/>
    <w:rsid w:val="00B3799F"/>
    <w:rsid w:val="00B449D9"/>
    <w:rsid w:val="00BB1A86"/>
    <w:rsid w:val="00BD3A81"/>
    <w:rsid w:val="00C030B7"/>
    <w:rsid w:val="00C237F9"/>
    <w:rsid w:val="00D42B1D"/>
    <w:rsid w:val="00D56B75"/>
    <w:rsid w:val="00D96549"/>
    <w:rsid w:val="00DD361B"/>
    <w:rsid w:val="00DD4BA7"/>
    <w:rsid w:val="00DF7D0E"/>
    <w:rsid w:val="00E7508A"/>
    <w:rsid w:val="00EC44EE"/>
    <w:rsid w:val="00F21864"/>
    <w:rsid w:val="00F50C3C"/>
    <w:rsid w:val="00FB1ABD"/>
    <w:rsid w:val="00FD3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D9ABDE"/>
  <w15:chartTrackingRefBased/>
  <w15:docId w15:val="{8DDD3519-3248-42EA-BFC9-6FFED9D9B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4C2646"/>
    <w:rPr>
      <w:color w:val="0000FF"/>
      <w:u w:val="single"/>
    </w:rPr>
  </w:style>
  <w:style w:type="character" w:customStyle="1" w:styleId="hps">
    <w:name w:val="hps"/>
    <w:rsid w:val="004C2646"/>
  </w:style>
  <w:style w:type="character" w:customStyle="1" w:styleId="shorttext">
    <w:name w:val="short_text"/>
    <w:rsid w:val="004C2646"/>
  </w:style>
  <w:style w:type="paragraph" w:styleId="Zhlav">
    <w:name w:val="header"/>
    <w:basedOn w:val="Normln"/>
    <w:link w:val="ZhlavChar"/>
    <w:uiPriority w:val="99"/>
    <w:unhideWhenUsed/>
    <w:rsid w:val="005D4F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D4F14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5D4F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D4F14"/>
    <w:rPr>
      <w:sz w:val="22"/>
      <w:szCs w:val="22"/>
      <w:lang w:eastAsia="en-US"/>
    </w:rPr>
  </w:style>
  <w:style w:type="character" w:styleId="Zstupntext">
    <w:name w:val="Placeholder Text"/>
    <w:rsid w:val="005D4F14"/>
    <w:rPr>
      <w:color w:val="808080"/>
    </w:rPr>
  </w:style>
  <w:style w:type="character" w:customStyle="1" w:styleId="Styl2">
    <w:name w:val="Styl2"/>
    <w:uiPriority w:val="1"/>
    <w:rsid w:val="005D4F14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2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2033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13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13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13F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13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13F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2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jednavky@salviaparadis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salviaparadis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B27165FC844320834386800C718A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B396B3-A640-41B9-AB00-85CE01467A2B}"/>
      </w:docPartPr>
      <w:docPartBody>
        <w:p w:rsidR="005352A9" w:rsidRDefault="0043350C" w:rsidP="0043350C">
          <w:pPr>
            <w:pStyle w:val="F7B27165FC844320834386800C718ACF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3344C8CDF01041FABBFDA75013B615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5A8BA-AF23-4710-8B93-93F1DBAA4B78}"/>
      </w:docPartPr>
      <w:docPartBody>
        <w:p w:rsidR="005352A9" w:rsidRDefault="0043350C" w:rsidP="0043350C">
          <w:pPr>
            <w:pStyle w:val="3344C8CDF01041FABBFDA75013B6158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B9526C06D60E4D9AAD3BEA4FC7A8DB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9A97FA-27E3-4303-96BE-96BE938AB37B}"/>
      </w:docPartPr>
      <w:docPartBody>
        <w:p w:rsidR="005352A9" w:rsidRDefault="0043350C" w:rsidP="0043350C">
          <w:pPr>
            <w:pStyle w:val="B9526C06D60E4D9AAD3BEA4FC7A8DB38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37743E6A2744F179BF07D852D6158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E3981-B559-4741-A0A0-05B2E33E7BD4}"/>
      </w:docPartPr>
      <w:docPartBody>
        <w:p w:rsidR="005352A9" w:rsidRDefault="0043350C" w:rsidP="0043350C">
          <w:pPr>
            <w:pStyle w:val="737743E6A2744F179BF07D852D61582D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954B265463624F81BE7AF5D2130FD0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F61D3F-E04C-4312-8020-EECB71A597E4}"/>
      </w:docPartPr>
      <w:docPartBody>
        <w:p w:rsidR="005352A9" w:rsidRDefault="0043350C" w:rsidP="0043350C">
          <w:pPr>
            <w:pStyle w:val="954B265463624F81BE7AF5D2130FD07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0C"/>
    <w:rsid w:val="000B26E9"/>
    <w:rsid w:val="002B274B"/>
    <w:rsid w:val="0043350C"/>
    <w:rsid w:val="005352A9"/>
    <w:rsid w:val="005D7280"/>
    <w:rsid w:val="00A47C35"/>
    <w:rsid w:val="00C754EE"/>
    <w:rsid w:val="00E8153B"/>
    <w:rsid w:val="00F5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3350C"/>
    <w:rPr>
      <w:color w:val="808080"/>
    </w:rPr>
  </w:style>
  <w:style w:type="paragraph" w:customStyle="1" w:styleId="F7B27165FC844320834386800C718ACF">
    <w:name w:val="F7B27165FC844320834386800C718ACF"/>
    <w:rsid w:val="0043350C"/>
  </w:style>
  <w:style w:type="paragraph" w:customStyle="1" w:styleId="3344C8CDF01041FABBFDA75013B61583">
    <w:name w:val="3344C8CDF01041FABBFDA75013B61583"/>
    <w:rsid w:val="0043350C"/>
  </w:style>
  <w:style w:type="paragraph" w:customStyle="1" w:styleId="B9526C06D60E4D9AAD3BEA4FC7A8DB38">
    <w:name w:val="B9526C06D60E4D9AAD3BEA4FC7A8DB38"/>
    <w:rsid w:val="0043350C"/>
  </w:style>
  <w:style w:type="paragraph" w:customStyle="1" w:styleId="737743E6A2744F179BF07D852D61582D">
    <w:name w:val="737743E6A2744F179BF07D852D61582D"/>
    <w:rsid w:val="0043350C"/>
  </w:style>
  <w:style w:type="paragraph" w:customStyle="1" w:styleId="954B265463624F81BE7AF5D2130FD074">
    <w:name w:val="954B265463624F81BE7AF5D2130FD074"/>
    <w:rsid w:val="004335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Links>
    <vt:vector size="6" baseType="variant">
      <vt:variant>
        <vt:i4>5242977</vt:i4>
      </vt:variant>
      <vt:variant>
        <vt:i4>0</vt:i4>
      </vt:variant>
      <vt:variant>
        <vt:i4>0</vt:i4>
      </vt:variant>
      <vt:variant>
        <vt:i4>5</vt:i4>
      </vt:variant>
      <vt:variant>
        <vt:lpwstr>mailto:objednavky@salviaparadise.cz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Eliska</dc:creator>
  <cp:keywords/>
  <cp:lastModifiedBy>Podbřecká Milena</cp:lastModifiedBy>
  <cp:revision>20</cp:revision>
  <cp:lastPrinted>2021-11-05T13:47:00Z</cp:lastPrinted>
  <dcterms:created xsi:type="dcterms:W3CDTF">2021-10-14T12:07:00Z</dcterms:created>
  <dcterms:modified xsi:type="dcterms:W3CDTF">2021-11-05T13:47:00Z</dcterms:modified>
</cp:coreProperties>
</file>