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328E" w14:textId="5599EBB9" w:rsidR="00C25DDA" w:rsidRDefault="00C25DDA">
      <w:pPr>
        <w:rPr>
          <w:b/>
        </w:rPr>
      </w:pPr>
      <w:r w:rsidRPr="002D746C">
        <w:rPr>
          <w:b/>
        </w:rPr>
        <w:t xml:space="preserve">ZEDAN </w:t>
      </w:r>
      <w:proofErr w:type="spellStart"/>
      <w:r w:rsidR="00200F36" w:rsidRPr="002D746C">
        <w:rPr>
          <w:b/>
        </w:rPr>
        <w:t>Pferdesalbe</w:t>
      </w:r>
      <w:proofErr w:type="spellEnd"/>
      <w:r w:rsidR="00200F36" w:rsidRPr="002D746C">
        <w:rPr>
          <w:b/>
        </w:rPr>
        <w:t xml:space="preserve"> </w:t>
      </w:r>
      <w:proofErr w:type="spellStart"/>
      <w:r w:rsidR="00200F36" w:rsidRPr="002D746C">
        <w:rPr>
          <w:b/>
        </w:rPr>
        <w:t>K</w:t>
      </w:r>
      <w:r>
        <w:rPr>
          <w:b/>
        </w:rPr>
        <w:t>ü</w:t>
      </w:r>
      <w:r w:rsidR="00200F36" w:rsidRPr="002D746C">
        <w:rPr>
          <w:b/>
        </w:rPr>
        <w:t>hlgel</w:t>
      </w:r>
      <w:proofErr w:type="spellEnd"/>
    </w:p>
    <w:p w14:paraId="7627E383" w14:textId="19521E4E" w:rsidR="008217A4" w:rsidRDefault="00C25DDA">
      <w:r w:rsidRPr="00200F36">
        <w:t xml:space="preserve">Chladivá koňská mast </w:t>
      </w:r>
      <w:r w:rsidR="00200F36" w:rsidRPr="00200F36">
        <w:t>pouze z přírodních látek</w:t>
      </w:r>
    </w:p>
    <w:p w14:paraId="7E6161C9" w14:textId="6E87C8F0" w:rsidR="00670992" w:rsidRDefault="00670992">
      <w:r>
        <w:t>Veterinární přípravek</w:t>
      </w:r>
      <w:r w:rsidR="00281CF7">
        <w:t xml:space="preserve"> pro koně</w:t>
      </w:r>
    </w:p>
    <w:p w14:paraId="18C7BD83" w14:textId="20559946" w:rsidR="00200F36" w:rsidRDefault="00200F36">
      <w:r>
        <w:t xml:space="preserve">Osvěžení pro unavené koňské nohy. </w:t>
      </w:r>
      <w:r w:rsidR="00BB172A">
        <w:t>S esenciálními oleji, č</w:t>
      </w:r>
      <w:r>
        <w:t>istě z přírodních látek.</w:t>
      </w:r>
    </w:p>
    <w:p w14:paraId="267271D6" w14:textId="68507B6B" w:rsidR="00200F36" w:rsidRDefault="00200F36">
      <w:r>
        <w:t>Zchlazuje a prokrvuje celý pohybový aparát.</w:t>
      </w:r>
    </w:p>
    <w:p w14:paraId="0EBF36D7" w14:textId="2DCB12F4" w:rsidR="00200F36" w:rsidRDefault="00200F36" w:rsidP="00200F36">
      <w:r>
        <w:t>Dopřejte svému koni po práci uklidňující masáž s </w:t>
      </w:r>
      <w:r w:rsidR="00B861E9">
        <w:t>c</w:t>
      </w:r>
      <w:r>
        <w:t xml:space="preserve">hladivou koňskou mastí ZEDAN </w:t>
      </w:r>
      <w:proofErr w:type="spellStart"/>
      <w:r w:rsidRPr="00200F36">
        <w:t>Pferdesalbe</w:t>
      </w:r>
      <w:proofErr w:type="spellEnd"/>
      <w:r w:rsidRPr="00200F36">
        <w:t xml:space="preserve"> </w:t>
      </w:r>
      <w:proofErr w:type="spellStart"/>
      <w:r w:rsidRPr="00200F36">
        <w:t>K</w:t>
      </w:r>
      <w:r w:rsidR="00B861E9">
        <w:t>ü</w:t>
      </w:r>
      <w:r w:rsidRPr="00200F36">
        <w:t>hlgel</w:t>
      </w:r>
      <w:proofErr w:type="spellEnd"/>
      <w:r w:rsidRPr="00200F36">
        <w:t xml:space="preserve"> pouze z přírodních látek</w:t>
      </w:r>
      <w:r>
        <w:t xml:space="preserve">. Uvolňuje stres, zklidňuje unavené a bolavé svaly, zlepšuje prokrvení a zrychluje regenerační procesy. Tento relaxační účinek ovlivňuje celý pohybový aparát. </w:t>
      </w:r>
    </w:p>
    <w:p w14:paraId="4982E89A" w14:textId="62A2E079" w:rsidR="00200F36" w:rsidRDefault="00200F36" w:rsidP="00200F36">
      <w:r>
        <w:t xml:space="preserve">Eukalyptový olej se tradičně používá při problémech s klouby. </w:t>
      </w:r>
      <w:r w:rsidR="00B861E9">
        <w:t>K</w:t>
      </w:r>
      <w:r>
        <w:t xml:space="preserve">ajeputový olej podporuje krevní oběh. Olej z máty, hřebíčkový olej a </w:t>
      </w:r>
      <w:proofErr w:type="spellStart"/>
      <w:r>
        <w:t>ment</w:t>
      </w:r>
      <w:r w:rsidR="004F1CAB">
        <w:t>h</w:t>
      </w:r>
      <w:r>
        <w:t>ol</w:t>
      </w:r>
      <w:proofErr w:type="spellEnd"/>
      <w:r>
        <w:t xml:space="preserve"> dodávají příjemnou svěžest. </w:t>
      </w:r>
    </w:p>
    <w:p w14:paraId="7ADC20BB" w14:textId="57C5A260" w:rsidR="00200F36" w:rsidRDefault="00200F36" w:rsidP="00200F36">
      <w:pPr>
        <w:rPr>
          <w:color w:val="000000" w:themeColor="text1"/>
        </w:rPr>
      </w:pPr>
      <w:r w:rsidRPr="007B6CFB">
        <w:rPr>
          <w:b/>
          <w:bCs/>
        </w:rPr>
        <w:t>Návod k použití:</w:t>
      </w:r>
      <w:r>
        <w:t xml:space="preserve"> </w:t>
      </w:r>
      <w:bookmarkStart w:id="0" w:name="_Hlk62777170"/>
      <w:r>
        <w:t>Aplikujte a vmasírujte do požadovaných oblastí na nohou. Dle potřeby opakujte pro lepší účinek</w:t>
      </w:r>
      <w:bookmarkEnd w:id="0"/>
      <w:r w:rsidR="00232B10">
        <w:t xml:space="preserve">. </w:t>
      </w:r>
      <w:r w:rsidR="00232B10" w:rsidRPr="002D746C">
        <w:rPr>
          <w:color w:val="000000" w:themeColor="text1"/>
        </w:rPr>
        <w:t>Pouze pro zvířata.</w:t>
      </w:r>
    </w:p>
    <w:p w14:paraId="2FFA794F" w14:textId="497B4964" w:rsidR="00365C19" w:rsidRDefault="00365C19" w:rsidP="00365C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Nepoužívat u </w:t>
      </w:r>
      <w:r w:rsidR="009233CC">
        <w:rPr>
          <w:rFonts w:ascii="Calibri" w:hAnsi="Calibri" w:cs="Calibri"/>
        </w:rPr>
        <w:t>koní</w:t>
      </w:r>
      <w:r>
        <w:rPr>
          <w:rFonts w:ascii="Calibri" w:hAnsi="Calibri" w:cs="Calibri"/>
        </w:rPr>
        <w:t>, jejichž maso je určeno pro lidskou spotřebu.</w:t>
      </w:r>
    </w:p>
    <w:p w14:paraId="19BB6390" w14:textId="77777777" w:rsidR="004737F0" w:rsidRDefault="004737F0" w:rsidP="00365C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A2B03A" w14:textId="6EA5CBB0" w:rsidR="00200F36" w:rsidRDefault="00200F36" w:rsidP="00200F36">
      <w:r w:rsidRPr="00200F36">
        <w:rPr>
          <w:b/>
          <w:bCs/>
        </w:rPr>
        <w:t>Složení:</w:t>
      </w:r>
      <w:r>
        <w:t xml:space="preserve"> </w:t>
      </w:r>
      <w:proofErr w:type="spellStart"/>
      <w:r w:rsidR="00B85A21">
        <w:t>Aqua</w:t>
      </w:r>
      <w:proofErr w:type="spellEnd"/>
      <w:r>
        <w:t xml:space="preserve">, </w:t>
      </w:r>
      <w:r w:rsidR="00B85A21">
        <w:t xml:space="preserve">Glycerin, PEG-40 </w:t>
      </w:r>
      <w:proofErr w:type="spellStart"/>
      <w:r w:rsidR="00B85A21">
        <w:t>Hydrogenated</w:t>
      </w:r>
      <w:proofErr w:type="spellEnd"/>
      <w:r w:rsidR="00B85A21">
        <w:t xml:space="preserve"> Castor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Mentha</w:t>
      </w:r>
      <w:proofErr w:type="spellEnd"/>
      <w:r w:rsidR="00B85A21">
        <w:t xml:space="preserve"> </w:t>
      </w:r>
      <w:proofErr w:type="spellStart"/>
      <w:r w:rsidR="00B85A21">
        <w:t>Arvensis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Menthol</w:t>
      </w:r>
      <w:proofErr w:type="spellEnd"/>
      <w:r w:rsidR="00B85A21">
        <w:t xml:space="preserve">, </w:t>
      </w:r>
      <w:proofErr w:type="spellStart"/>
      <w:r w:rsidR="00B85A21">
        <w:t>Carbomer</w:t>
      </w:r>
      <w:proofErr w:type="spellEnd"/>
      <w:r w:rsidR="00B85A21">
        <w:t xml:space="preserve">, </w:t>
      </w:r>
      <w:proofErr w:type="spellStart"/>
      <w:r w:rsidR="00B85A21">
        <w:t>Potassium</w:t>
      </w:r>
      <w:proofErr w:type="spellEnd"/>
      <w:r w:rsidR="00B85A21">
        <w:t xml:space="preserve"> </w:t>
      </w:r>
      <w:proofErr w:type="spellStart"/>
      <w:r w:rsidR="00B85A21">
        <w:t>Sorbate</w:t>
      </w:r>
      <w:proofErr w:type="spellEnd"/>
      <w:r w:rsidR="00B85A21">
        <w:t xml:space="preserve">, </w:t>
      </w:r>
      <w:proofErr w:type="spellStart"/>
      <w:r w:rsidR="00B85A21">
        <w:t>Eucalyptus</w:t>
      </w:r>
      <w:proofErr w:type="spellEnd"/>
      <w:r w:rsidR="00B85A21">
        <w:t xml:space="preserve"> </w:t>
      </w:r>
      <w:proofErr w:type="spellStart"/>
      <w:r w:rsidR="00B85A21">
        <w:t>Globulus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Melaleuca</w:t>
      </w:r>
      <w:proofErr w:type="spellEnd"/>
      <w:r w:rsidR="00B85A21">
        <w:t xml:space="preserve"> </w:t>
      </w:r>
      <w:proofErr w:type="spellStart"/>
      <w:r w:rsidR="00B85A21">
        <w:t>Leucadendron</w:t>
      </w:r>
      <w:proofErr w:type="spellEnd"/>
      <w:r w:rsidR="00B85A21">
        <w:t xml:space="preserve"> </w:t>
      </w:r>
      <w:proofErr w:type="spellStart"/>
      <w:r w:rsidR="00B85A21">
        <w:t>Cajeputi</w:t>
      </w:r>
      <w:proofErr w:type="spellEnd"/>
      <w:r w:rsidR="00B85A21">
        <w:t xml:space="preserve"> </w:t>
      </w:r>
      <w:proofErr w:type="spellStart"/>
      <w:r w:rsidR="00B85A21">
        <w:t>Leaf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Pinus</w:t>
      </w:r>
      <w:proofErr w:type="spellEnd"/>
      <w:r w:rsidR="00B85A21">
        <w:t xml:space="preserve"> </w:t>
      </w:r>
      <w:proofErr w:type="spellStart"/>
      <w:r w:rsidR="00B85A21">
        <w:t>Pumilio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Xanthan</w:t>
      </w:r>
      <w:proofErr w:type="spellEnd"/>
      <w:r w:rsidR="00B85A21">
        <w:t xml:space="preserve"> Gum, Eugenia </w:t>
      </w:r>
      <w:proofErr w:type="spellStart"/>
      <w:r w:rsidR="00B85A21">
        <w:t>Caryophyllus</w:t>
      </w:r>
      <w:proofErr w:type="spellEnd"/>
      <w:r w:rsidR="00B85A21">
        <w:t xml:space="preserve"> </w:t>
      </w:r>
      <w:proofErr w:type="spellStart"/>
      <w:r w:rsidR="00B85A21">
        <w:t>Leaf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Sodium</w:t>
      </w:r>
      <w:proofErr w:type="spellEnd"/>
      <w:r w:rsidR="00B85A21">
        <w:t xml:space="preserve"> Hydroxide, </w:t>
      </w:r>
      <w:proofErr w:type="spellStart"/>
      <w:r w:rsidR="00B85A21">
        <w:t>Rosmarinus</w:t>
      </w:r>
      <w:proofErr w:type="spellEnd"/>
      <w:r w:rsidR="00B85A21">
        <w:t xml:space="preserve"> </w:t>
      </w:r>
      <w:proofErr w:type="spellStart"/>
      <w:r w:rsidR="00B85A21">
        <w:t>Officinalis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Helianthus</w:t>
      </w:r>
      <w:proofErr w:type="spellEnd"/>
      <w:r w:rsidR="00B85A21">
        <w:t xml:space="preserve"> </w:t>
      </w:r>
      <w:proofErr w:type="spellStart"/>
      <w:r w:rsidR="00B85A21">
        <w:t>Annuus</w:t>
      </w:r>
      <w:proofErr w:type="spellEnd"/>
      <w:r w:rsidR="00B85A21">
        <w:t xml:space="preserve"> </w:t>
      </w:r>
      <w:proofErr w:type="spellStart"/>
      <w:r w:rsidR="00B85A21">
        <w:t>Seed</w:t>
      </w:r>
      <w:proofErr w:type="spellEnd"/>
      <w:r w:rsidR="00B85A21">
        <w:t xml:space="preserve"> </w:t>
      </w:r>
      <w:proofErr w:type="spellStart"/>
      <w:r w:rsidR="00B85A21">
        <w:t>Oil</w:t>
      </w:r>
      <w:proofErr w:type="spellEnd"/>
      <w:r w:rsidR="00B85A21">
        <w:t xml:space="preserve">, </w:t>
      </w:r>
      <w:proofErr w:type="spellStart"/>
      <w:r w:rsidR="00B85A21">
        <w:t>Arnica</w:t>
      </w:r>
      <w:proofErr w:type="spellEnd"/>
      <w:r w:rsidR="00B85A21">
        <w:t xml:space="preserve"> Montana </w:t>
      </w:r>
      <w:proofErr w:type="spellStart"/>
      <w:r w:rsidR="00B85A21">
        <w:t>Extract</w:t>
      </w:r>
      <w:proofErr w:type="spellEnd"/>
      <w:r w:rsidR="00B85A21">
        <w:t xml:space="preserve">, Cl 42051, Cl 75470, Eugenol, Limonene, </w:t>
      </w:r>
      <w:proofErr w:type="spellStart"/>
      <w:r w:rsidR="00B85A21">
        <w:t>Linalool</w:t>
      </w:r>
      <w:proofErr w:type="spellEnd"/>
      <w:r w:rsidR="00B85A21">
        <w:t>, Citral</w:t>
      </w:r>
      <w:bookmarkStart w:id="1" w:name="_GoBack"/>
      <w:bookmarkEnd w:id="1"/>
    </w:p>
    <w:p w14:paraId="0DE53B7C" w14:textId="783AC22A" w:rsidR="00B75EE5" w:rsidRDefault="00D01D1B" w:rsidP="00200F36">
      <w:r>
        <w:rPr>
          <w:b/>
        </w:rPr>
        <w:t>Obsah</w:t>
      </w:r>
      <w:r w:rsidR="00B75EE5" w:rsidRPr="002D746C">
        <w:rPr>
          <w:b/>
        </w:rPr>
        <w:t>:</w:t>
      </w:r>
      <w:r w:rsidR="00B75EE5">
        <w:t xml:space="preserve"> 200 ml</w:t>
      </w:r>
    </w:p>
    <w:p w14:paraId="0431DF3F" w14:textId="61E6D606" w:rsidR="00EF72B9" w:rsidRDefault="00200F36" w:rsidP="00200F36">
      <w:r w:rsidRPr="00200F36">
        <w:rPr>
          <w:b/>
          <w:bCs/>
        </w:rPr>
        <w:t>Bezpečnostní upozornění</w:t>
      </w:r>
      <w:r>
        <w:t>: Obsahuje eukalyptol a L-</w:t>
      </w:r>
      <w:proofErr w:type="spellStart"/>
      <w:r>
        <w:t>menthanon</w:t>
      </w:r>
      <w:proofErr w:type="spellEnd"/>
      <w:r>
        <w:t>. Může způsobit alergické reakce.</w:t>
      </w:r>
      <w:r w:rsidR="00682932">
        <w:t xml:space="preserve"> </w:t>
      </w:r>
      <w:r w:rsidR="0016707E">
        <w:t xml:space="preserve">Před použitím doporučujeme aplikaci vyzkoušet na malém prostoru na srsti. </w:t>
      </w:r>
      <w:r w:rsidR="00200E6A">
        <w:t>Uchovávejte</w:t>
      </w:r>
      <w:r>
        <w:t xml:space="preserve"> mimo </w:t>
      </w:r>
      <w:r w:rsidR="00E92561">
        <w:t xml:space="preserve">dohled a </w:t>
      </w:r>
      <w:r>
        <w:t>dosah dětí.</w:t>
      </w:r>
    </w:p>
    <w:p w14:paraId="4B2BFDC0" w14:textId="4B76EC43" w:rsidR="008217A4" w:rsidRDefault="00EF72B9" w:rsidP="00782073">
      <w:r>
        <w:t>Skladujte při pokojové teplotě, v suchu a na tmavém místě. Chraňte před mrazem.</w:t>
      </w:r>
    </w:p>
    <w:p w14:paraId="1429217D" w14:textId="1DC6C88E" w:rsidR="00782073" w:rsidRDefault="00C32E30" w:rsidP="00782073">
      <w:r>
        <w:t>S</w:t>
      </w:r>
      <w:r w:rsidR="00782073">
        <w:t>ložení koňské kosmetiky</w:t>
      </w:r>
      <w:r>
        <w:t xml:space="preserve"> </w:t>
      </w:r>
      <w:r w:rsidR="00782073">
        <w:t xml:space="preserve">bez silikonů, minerálních olejů, </w:t>
      </w:r>
      <w:proofErr w:type="spellStart"/>
      <w:r w:rsidR="00782073">
        <w:t>mikroplastů</w:t>
      </w:r>
      <w:proofErr w:type="spellEnd"/>
      <w:r w:rsidR="00782073">
        <w:t>, parabenů, PEG, GMO, parafínů, vazelíny a syntetických barev a vůní.</w:t>
      </w:r>
    </w:p>
    <w:p w14:paraId="08F7F991" w14:textId="5E5897FB" w:rsidR="00D131EB" w:rsidRDefault="00D131EB" w:rsidP="00D131EB">
      <w:r w:rsidRPr="002D746C">
        <w:rPr>
          <w:b/>
        </w:rPr>
        <w:t>Držitel rozhodnutí o schválení a výhradní dovozce do ČR:</w:t>
      </w:r>
      <w:r w:rsidRPr="002F598C">
        <w:t xml:space="preserve"> </w:t>
      </w:r>
      <w:proofErr w:type="spellStart"/>
      <w:r w:rsidRPr="002F598C">
        <w:t>Ghoda</w:t>
      </w:r>
      <w:proofErr w:type="spellEnd"/>
      <w:r w:rsidRPr="002F598C">
        <w:t xml:space="preserve"> </w:t>
      </w:r>
      <w:proofErr w:type="spellStart"/>
      <w:r w:rsidRPr="002F598C">
        <w:t>s.r.o</w:t>
      </w:r>
      <w:proofErr w:type="spellEnd"/>
      <w:r w:rsidRPr="002F598C">
        <w:t>, Husinecká 10, 130</w:t>
      </w:r>
      <w:r w:rsidR="00737729">
        <w:t xml:space="preserve"> </w:t>
      </w:r>
      <w:r w:rsidRPr="002F598C">
        <w:t>00 Praha,</w:t>
      </w:r>
      <w:r w:rsidR="00737729">
        <w:t xml:space="preserve"> Česká republika, </w:t>
      </w:r>
      <w:r w:rsidRPr="002F598C">
        <w:t>Tel:</w:t>
      </w:r>
      <w:r w:rsidR="000E291A">
        <w:t xml:space="preserve"> </w:t>
      </w:r>
      <w:r w:rsidRPr="002F598C">
        <w:t>+420 226 254</w:t>
      </w:r>
      <w:r>
        <w:t> </w:t>
      </w:r>
      <w:r w:rsidRPr="002F598C">
        <w:t>194</w:t>
      </w:r>
    </w:p>
    <w:p w14:paraId="54BC2297" w14:textId="0813157E" w:rsidR="007C2923" w:rsidRPr="002D746C" w:rsidRDefault="00D131EB" w:rsidP="00D131EB">
      <w:pPr>
        <w:rPr>
          <w:rFonts w:eastAsia="Times New Roman" w:cstheme="minorHAnsi"/>
          <w:color w:val="000000" w:themeColor="text1"/>
          <w:lang w:eastAsia="cs-CZ"/>
        </w:rPr>
      </w:pPr>
      <w:r w:rsidRPr="002D746C">
        <w:rPr>
          <w:b/>
        </w:rPr>
        <w:t>Výrobce</w:t>
      </w:r>
      <w:r w:rsidR="007C2923" w:rsidRPr="002D746C">
        <w:rPr>
          <w:b/>
        </w:rPr>
        <w:t>:</w:t>
      </w:r>
      <w:r w:rsidR="00FB6009">
        <w:rPr>
          <w:b/>
        </w:rPr>
        <w:t xml:space="preserve"> </w:t>
      </w:r>
      <w:r w:rsidR="00FB6009" w:rsidRPr="00E56D85">
        <w:rPr>
          <w:rFonts w:eastAsia="Times New Roman" w:cstheme="minorHAnsi"/>
          <w:color w:val="000000" w:themeColor="text1"/>
          <w:lang w:eastAsia="cs-CZ"/>
        </w:rPr>
        <w:t>MM</w:t>
      </w:r>
      <w:r w:rsidR="00FB6009">
        <w:rPr>
          <w:rFonts w:eastAsia="Times New Roman" w:cstheme="minorHAnsi"/>
          <w:color w:val="000000" w:themeColor="text1"/>
          <w:lang w:eastAsia="cs-CZ"/>
        </w:rPr>
        <w:t>-</w:t>
      </w:r>
      <w:proofErr w:type="spellStart"/>
      <w:r w:rsidR="00FB6009" w:rsidRPr="00E56D85">
        <w:rPr>
          <w:rFonts w:eastAsia="Times New Roman" w:cstheme="minorHAnsi"/>
          <w:color w:val="000000" w:themeColor="text1"/>
          <w:lang w:eastAsia="cs-CZ"/>
        </w:rPr>
        <w:t>Cosmetics</w:t>
      </w:r>
      <w:proofErr w:type="spellEnd"/>
      <w:r w:rsidR="00FB6009" w:rsidRPr="00E56D85">
        <w:rPr>
          <w:rFonts w:eastAsia="Times New Roman" w:cstheme="minorHAnsi"/>
          <w:color w:val="000000" w:themeColor="text1"/>
          <w:lang w:eastAsia="cs-CZ"/>
        </w:rPr>
        <w:t xml:space="preserve"> GmbH, </w:t>
      </w:r>
      <w:proofErr w:type="spellStart"/>
      <w:r w:rsidR="00FB6009" w:rsidRPr="00E56D85">
        <w:rPr>
          <w:rFonts w:eastAsia="Times New Roman" w:cstheme="minorHAnsi"/>
          <w:color w:val="000000" w:themeColor="text1"/>
          <w:lang w:eastAsia="cs-CZ"/>
        </w:rPr>
        <w:t>Scheidstraße</w:t>
      </w:r>
      <w:proofErr w:type="spellEnd"/>
      <w:r w:rsidR="00FB6009" w:rsidRPr="00E56D85">
        <w:rPr>
          <w:rFonts w:eastAsia="Times New Roman" w:cstheme="minorHAnsi"/>
          <w:color w:val="000000" w:themeColor="text1"/>
          <w:lang w:eastAsia="cs-CZ"/>
        </w:rPr>
        <w:t xml:space="preserve"> 16, </w:t>
      </w:r>
      <w:r w:rsidR="00FB6009">
        <w:rPr>
          <w:rFonts w:eastAsia="Times New Roman" w:cstheme="minorHAnsi"/>
          <w:color w:val="000000" w:themeColor="text1"/>
          <w:lang w:eastAsia="cs-CZ"/>
        </w:rPr>
        <w:t>D-</w:t>
      </w:r>
      <w:r w:rsidR="00FB6009" w:rsidRPr="00E56D85">
        <w:rPr>
          <w:rFonts w:eastAsia="Times New Roman" w:cstheme="minorHAnsi"/>
          <w:color w:val="000000" w:themeColor="text1"/>
          <w:lang w:eastAsia="cs-CZ"/>
        </w:rPr>
        <w:t xml:space="preserve">56584 </w:t>
      </w:r>
      <w:proofErr w:type="spellStart"/>
      <w:r w:rsidR="00FB6009" w:rsidRPr="00E56D85">
        <w:rPr>
          <w:rFonts w:eastAsia="Times New Roman" w:cstheme="minorHAnsi"/>
          <w:color w:val="000000" w:themeColor="text1"/>
          <w:lang w:eastAsia="cs-CZ"/>
        </w:rPr>
        <w:t>Anhausen</w:t>
      </w:r>
      <w:proofErr w:type="spellEnd"/>
      <w:r w:rsidR="00FB6009" w:rsidRPr="00E56D85">
        <w:rPr>
          <w:rFonts w:eastAsia="Times New Roman" w:cstheme="minorHAnsi"/>
          <w:color w:val="000000" w:themeColor="text1"/>
          <w:lang w:eastAsia="cs-CZ"/>
        </w:rPr>
        <w:t>, Německo</w:t>
      </w:r>
    </w:p>
    <w:p w14:paraId="2C2DE600" w14:textId="2D7C248A" w:rsidR="00D131EB" w:rsidRDefault="007C2923" w:rsidP="00D131EB">
      <w:r w:rsidRPr="002D746C">
        <w:rPr>
          <w:b/>
        </w:rPr>
        <w:t xml:space="preserve">Doba použitelnosti a </w:t>
      </w:r>
      <w:r w:rsidR="00D131EB" w:rsidRPr="002D746C">
        <w:rPr>
          <w:b/>
        </w:rPr>
        <w:t>číslo šarže</w:t>
      </w:r>
      <w:r w:rsidRPr="002D746C">
        <w:rPr>
          <w:b/>
        </w:rPr>
        <w:t>:</w:t>
      </w:r>
      <w:r>
        <w:t xml:space="preserve"> uvedeno na obalu</w:t>
      </w:r>
    </w:p>
    <w:p w14:paraId="77DD5BEC" w14:textId="00666BEE" w:rsidR="00D131EB" w:rsidRPr="002D746C" w:rsidRDefault="00D131EB" w:rsidP="00D131EB">
      <w:pPr>
        <w:rPr>
          <w:b/>
        </w:rPr>
      </w:pPr>
      <w:r w:rsidRPr="002D746C">
        <w:rPr>
          <w:b/>
        </w:rPr>
        <w:t>Číslo schválení:</w:t>
      </w:r>
      <w:r w:rsidR="004A66E4">
        <w:rPr>
          <w:b/>
        </w:rPr>
        <w:t xml:space="preserve"> </w:t>
      </w:r>
      <w:r w:rsidR="004A66E4" w:rsidRPr="004A66E4">
        <w:t>327-21/C</w:t>
      </w:r>
    </w:p>
    <w:p w14:paraId="20893D2A" w14:textId="77777777" w:rsidR="00782073" w:rsidRDefault="00782073" w:rsidP="000A6026"/>
    <w:p w14:paraId="6F2DE135" w14:textId="77777777" w:rsidR="000A6026" w:rsidRDefault="000A6026" w:rsidP="000A6026"/>
    <w:sectPr w:rsidR="000A6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04477" w14:textId="77777777" w:rsidR="00B120B1" w:rsidRDefault="00B120B1" w:rsidP="00351F6A">
      <w:pPr>
        <w:spacing w:after="0" w:line="240" w:lineRule="auto"/>
      </w:pPr>
      <w:r>
        <w:separator/>
      </w:r>
    </w:p>
  </w:endnote>
  <w:endnote w:type="continuationSeparator" w:id="0">
    <w:p w14:paraId="1A8C1387" w14:textId="77777777" w:rsidR="00B120B1" w:rsidRDefault="00B120B1" w:rsidP="0035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5C7F" w14:textId="77777777" w:rsidR="006157D1" w:rsidRDefault="006157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FF39" w14:textId="77777777" w:rsidR="006157D1" w:rsidRDefault="006157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FFA8" w14:textId="77777777" w:rsidR="006157D1" w:rsidRDefault="006157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8638" w14:textId="77777777" w:rsidR="00B120B1" w:rsidRDefault="00B120B1" w:rsidP="00351F6A">
      <w:pPr>
        <w:spacing w:after="0" w:line="240" w:lineRule="auto"/>
      </w:pPr>
      <w:r>
        <w:separator/>
      </w:r>
    </w:p>
  </w:footnote>
  <w:footnote w:type="continuationSeparator" w:id="0">
    <w:p w14:paraId="3AB2A335" w14:textId="77777777" w:rsidR="00B120B1" w:rsidRDefault="00B120B1" w:rsidP="0035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CC22" w14:textId="77777777" w:rsidR="006157D1" w:rsidRDefault="006157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9A74" w14:textId="3EB031E2" w:rsidR="00351F6A" w:rsidRPr="003558B4" w:rsidRDefault="00351F6A" w:rsidP="002D746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6F78C75886D54D5A99968AC2F8CA91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D3112D4527844F94BB23C47C9675CD01"/>
        </w:placeholder>
        <w:text/>
      </w:sdtPr>
      <w:sdtEndPr/>
      <w:sdtContent>
        <w:r>
          <w:t>USKVBL/1675/2021/POD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D3112D4527844F94BB23C47C9675CD01"/>
        </w:placeholder>
        <w:text/>
      </w:sdtPr>
      <w:sdtEndPr/>
      <w:sdtContent>
        <w:r w:rsidR="006157D1" w:rsidRPr="006157D1">
          <w:rPr>
            <w:bCs/>
          </w:rPr>
          <w:t>USKVBL/15461/2021/REG-</w:t>
        </w:r>
        <w:proofErr w:type="spellStart"/>
        <w:r w:rsidR="006157D1" w:rsidRPr="006157D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73AA041110A94072A9816E03CABC5CA1"/>
        </w:placeholder>
        <w:date w:fullDate="2021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57D1">
          <w:rPr>
            <w:bCs/>
          </w:rPr>
          <w:t>16.11.2021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B82E4E5E03E841528B12869C514B8A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4A22162B9F2C4C2BAD4AD5AE5C4B12B0"/>
        </w:placeholder>
        <w:text/>
      </w:sdtPr>
      <w:sdtEndPr/>
      <w:sdtContent>
        <w:r>
          <w:t xml:space="preserve">ZEDAN </w:t>
        </w:r>
        <w:proofErr w:type="spellStart"/>
        <w:r>
          <w:t>Pferdesalbe</w:t>
        </w:r>
        <w:proofErr w:type="spellEnd"/>
        <w:r>
          <w:t xml:space="preserve"> </w:t>
        </w:r>
        <w:proofErr w:type="spellStart"/>
        <w:r>
          <w:t>Kühlgel</w:t>
        </w:r>
        <w:proofErr w:type="spellEnd"/>
      </w:sdtContent>
    </w:sdt>
  </w:p>
  <w:p w14:paraId="20297671" w14:textId="77777777" w:rsidR="00351F6A" w:rsidRDefault="00351F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1736" w14:textId="77777777" w:rsidR="006157D1" w:rsidRDefault="006157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F"/>
    <w:rsid w:val="00021B21"/>
    <w:rsid w:val="00042CAB"/>
    <w:rsid w:val="000A6026"/>
    <w:rsid w:val="000E138D"/>
    <w:rsid w:val="000E291A"/>
    <w:rsid w:val="0016707E"/>
    <w:rsid w:val="00175BCB"/>
    <w:rsid w:val="001A7773"/>
    <w:rsid w:val="00200E6A"/>
    <w:rsid w:val="00200F36"/>
    <w:rsid w:val="00232B10"/>
    <w:rsid w:val="002342A4"/>
    <w:rsid w:val="00247238"/>
    <w:rsid w:val="00281CF7"/>
    <w:rsid w:val="00294716"/>
    <w:rsid w:val="002D746C"/>
    <w:rsid w:val="00351F6A"/>
    <w:rsid w:val="00365C19"/>
    <w:rsid w:val="003B6287"/>
    <w:rsid w:val="004737F0"/>
    <w:rsid w:val="004A3421"/>
    <w:rsid w:val="004A66E4"/>
    <w:rsid w:val="004B3FD9"/>
    <w:rsid w:val="004C252D"/>
    <w:rsid w:val="004F1CAB"/>
    <w:rsid w:val="005B79E4"/>
    <w:rsid w:val="005C1491"/>
    <w:rsid w:val="005C4C84"/>
    <w:rsid w:val="006157D1"/>
    <w:rsid w:val="006273F3"/>
    <w:rsid w:val="0065108A"/>
    <w:rsid w:val="00670992"/>
    <w:rsid w:val="00674FA7"/>
    <w:rsid w:val="00682932"/>
    <w:rsid w:val="00686119"/>
    <w:rsid w:val="006F5FD9"/>
    <w:rsid w:val="006F747C"/>
    <w:rsid w:val="007130FB"/>
    <w:rsid w:val="007168AA"/>
    <w:rsid w:val="00737729"/>
    <w:rsid w:val="00782073"/>
    <w:rsid w:val="00791C2A"/>
    <w:rsid w:val="007B6CFB"/>
    <w:rsid w:val="007C2923"/>
    <w:rsid w:val="007E3DFA"/>
    <w:rsid w:val="00814F4A"/>
    <w:rsid w:val="008217A4"/>
    <w:rsid w:val="0082750F"/>
    <w:rsid w:val="008B0010"/>
    <w:rsid w:val="008D734E"/>
    <w:rsid w:val="00911E5B"/>
    <w:rsid w:val="009154FA"/>
    <w:rsid w:val="009173CF"/>
    <w:rsid w:val="009233CC"/>
    <w:rsid w:val="009A2C8F"/>
    <w:rsid w:val="009B67C9"/>
    <w:rsid w:val="00B120B1"/>
    <w:rsid w:val="00B215F6"/>
    <w:rsid w:val="00B437C7"/>
    <w:rsid w:val="00B75EE5"/>
    <w:rsid w:val="00B81EFB"/>
    <w:rsid w:val="00B85A21"/>
    <w:rsid w:val="00B861E9"/>
    <w:rsid w:val="00BA0541"/>
    <w:rsid w:val="00BA3607"/>
    <w:rsid w:val="00BB172A"/>
    <w:rsid w:val="00C16C52"/>
    <w:rsid w:val="00C25DDA"/>
    <w:rsid w:val="00C322CC"/>
    <w:rsid w:val="00C32E30"/>
    <w:rsid w:val="00C51E78"/>
    <w:rsid w:val="00C526AB"/>
    <w:rsid w:val="00C65A48"/>
    <w:rsid w:val="00C77BA7"/>
    <w:rsid w:val="00C95170"/>
    <w:rsid w:val="00CE607F"/>
    <w:rsid w:val="00D01D1B"/>
    <w:rsid w:val="00D131EB"/>
    <w:rsid w:val="00D52C8F"/>
    <w:rsid w:val="00D7604B"/>
    <w:rsid w:val="00E01191"/>
    <w:rsid w:val="00E5417B"/>
    <w:rsid w:val="00E92561"/>
    <w:rsid w:val="00EB5C71"/>
    <w:rsid w:val="00EF72B9"/>
    <w:rsid w:val="00F728B8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615"/>
  <w15:chartTrackingRefBased/>
  <w15:docId w15:val="{05C7DDA7-CDBF-4D6A-87DF-5F0288D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6A"/>
  </w:style>
  <w:style w:type="paragraph" w:styleId="Zpat">
    <w:name w:val="footer"/>
    <w:basedOn w:val="Normln"/>
    <w:link w:val="ZpatChar"/>
    <w:uiPriority w:val="99"/>
    <w:unhideWhenUsed/>
    <w:rsid w:val="0035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6A"/>
  </w:style>
  <w:style w:type="character" w:styleId="Zstupntext">
    <w:name w:val="Placeholder Text"/>
    <w:rsid w:val="00351F6A"/>
    <w:rPr>
      <w:color w:val="808080"/>
    </w:rPr>
  </w:style>
  <w:style w:type="character" w:customStyle="1" w:styleId="Styl2">
    <w:name w:val="Styl2"/>
    <w:basedOn w:val="Standardnpsmoodstavce"/>
    <w:uiPriority w:val="1"/>
    <w:rsid w:val="00351F6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92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5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5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67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8C75886D54D5A99968AC2F8CA9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CBA22-9816-41A1-98AB-19BDA103E2DE}"/>
      </w:docPartPr>
      <w:docPartBody>
        <w:p w:rsidR="00CE26EE" w:rsidRDefault="00CE0548" w:rsidP="00CE0548">
          <w:pPr>
            <w:pStyle w:val="6F78C75886D54D5A99968AC2F8CA91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112D4527844F94BB23C47C9675C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1525B-A962-4066-92A4-4E803141DCF3}"/>
      </w:docPartPr>
      <w:docPartBody>
        <w:p w:rsidR="00CE26EE" w:rsidRDefault="00CE0548" w:rsidP="00CE0548">
          <w:pPr>
            <w:pStyle w:val="D3112D4527844F94BB23C47C9675CD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AA041110A94072A9816E03CABC5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D4B83-7501-43F0-9156-388A9C011360}"/>
      </w:docPartPr>
      <w:docPartBody>
        <w:p w:rsidR="00CE26EE" w:rsidRDefault="00CE0548" w:rsidP="00CE0548">
          <w:pPr>
            <w:pStyle w:val="73AA041110A94072A9816E03CABC5C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2E4E5E03E841528B12869C514B8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16C90-30C4-4A35-9F92-D7D50C5109DC}"/>
      </w:docPartPr>
      <w:docPartBody>
        <w:p w:rsidR="00CE26EE" w:rsidRDefault="00CE0548" w:rsidP="00CE0548">
          <w:pPr>
            <w:pStyle w:val="B82E4E5E03E841528B12869C514B8AB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A22162B9F2C4C2BAD4AD5AE5C4B1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2E66-BAF3-4368-BD02-2EB2362AA54B}"/>
      </w:docPartPr>
      <w:docPartBody>
        <w:p w:rsidR="00CE26EE" w:rsidRDefault="00CE0548" w:rsidP="00CE0548">
          <w:pPr>
            <w:pStyle w:val="4A22162B9F2C4C2BAD4AD5AE5C4B12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48"/>
    <w:rsid w:val="001B66AD"/>
    <w:rsid w:val="002C4250"/>
    <w:rsid w:val="00390A70"/>
    <w:rsid w:val="00647BB7"/>
    <w:rsid w:val="00793F15"/>
    <w:rsid w:val="007D460B"/>
    <w:rsid w:val="008A016D"/>
    <w:rsid w:val="009072B3"/>
    <w:rsid w:val="009D4B54"/>
    <w:rsid w:val="00A4741E"/>
    <w:rsid w:val="00CE0548"/>
    <w:rsid w:val="00CE26EE"/>
    <w:rsid w:val="00D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E0548"/>
    <w:rPr>
      <w:color w:val="808080"/>
    </w:rPr>
  </w:style>
  <w:style w:type="paragraph" w:customStyle="1" w:styleId="6F78C75886D54D5A99968AC2F8CA916C">
    <w:name w:val="6F78C75886D54D5A99968AC2F8CA916C"/>
    <w:rsid w:val="00CE0548"/>
  </w:style>
  <w:style w:type="paragraph" w:customStyle="1" w:styleId="D3112D4527844F94BB23C47C9675CD01">
    <w:name w:val="D3112D4527844F94BB23C47C9675CD01"/>
    <w:rsid w:val="00CE0548"/>
  </w:style>
  <w:style w:type="paragraph" w:customStyle="1" w:styleId="73AA041110A94072A9816E03CABC5CA1">
    <w:name w:val="73AA041110A94072A9816E03CABC5CA1"/>
    <w:rsid w:val="00CE0548"/>
  </w:style>
  <w:style w:type="paragraph" w:customStyle="1" w:styleId="B82E4E5E03E841528B12869C514B8AB9">
    <w:name w:val="B82E4E5E03E841528B12869C514B8AB9"/>
    <w:rsid w:val="00CE0548"/>
  </w:style>
  <w:style w:type="paragraph" w:customStyle="1" w:styleId="4A22162B9F2C4C2BAD4AD5AE5C4B12B0">
    <w:name w:val="4A22162B9F2C4C2BAD4AD5AE5C4B12B0"/>
    <w:rsid w:val="00CE0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Hoferková Lucie</cp:lastModifiedBy>
  <cp:revision>77</cp:revision>
  <dcterms:created xsi:type="dcterms:W3CDTF">2021-10-20T08:15:00Z</dcterms:created>
  <dcterms:modified xsi:type="dcterms:W3CDTF">2021-11-22T15:17:00Z</dcterms:modified>
</cp:coreProperties>
</file>