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111B6" w14:textId="659F6784" w:rsidR="002E6ECE" w:rsidRPr="00667C86" w:rsidRDefault="00C61F9A">
      <w:pPr>
        <w:pStyle w:val="Zkladntext"/>
        <w:spacing w:before="79"/>
        <w:ind w:right="339"/>
        <w:jc w:val="right"/>
        <w:rPr>
          <w:lang w:val="cs-CZ"/>
        </w:rPr>
      </w:pPr>
      <w:r w:rsidRPr="00667C86">
        <w:rPr>
          <w:noProof/>
          <w:lang w:val="cs-CZ" w:eastAsia="cs-CZ"/>
        </w:rPr>
        <mc:AlternateContent>
          <mc:Choice Requires="wps">
            <w:drawing>
              <wp:anchor distT="0" distB="0" distL="114300" distR="114300" simplePos="0" relativeHeight="250724352" behindDoc="1" locked="0" layoutInCell="1" allowOverlap="1" wp14:anchorId="4B3FF39D" wp14:editId="1C98138E">
                <wp:simplePos x="0" y="0"/>
                <wp:positionH relativeFrom="page">
                  <wp:posOffset>0</wp:posOffset>
                </wp:positionH>
                <wp:positionV relativeFrom="page">
                  <wp:posOffset>3767455</wp:posOffset>
                </wp:positionV>
                <wp:extent cx="5315585" cy="0"/>
                <wp:effectExtent l="0" t="0" r="0" b="0"/>
                <wp:wrapNone/>
                <wp:docPr id="7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5585" cy="0"/>
                        </a:xfrm>
                        <a:prstGeom prst="line">
                          <a:avLst/>
                        </a:prstGeom>
                        <a:noFill/>
                        <a:ln w="45720">
                          <a:solidFill>
                            <a:srgbClr val="971D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0ADA1" id="Line 49" o:spid="_x0000_s1026" style="position:absolute;z-index:-2525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6.65pt" to="418.55pt,2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" strokecolor="#971d96" strokeweight="3.6pt">
                <w10:wrap anchorx="page" anchory="page"/>
              </v:line>
            </w:pict>
          </mc:Fallback>
        </mc:AlternateContent>
      </w:r>
    </w:p>
    <w:p w14:paraId="5D133047" w14:textId="69734661" w:rsidR="002E6ECE" w:rsidRPr="008D2412" w:rsidRDefault="00D906E5" w:rsidP="00D0392B">
      <w:pPr>
        <w:spacing w:before="174"/>
        <w:rPr>
          <w:sz w:val="56"/>
          <w:lang w:val="cs-CZ"/>
        </w:rPr>
      </w:pPr>
      <w:r w:rsidRPr="00667C86">
        <w:rPr>
          <w:color w:val="971D96"/>
          <w:sz w:val="56"/>
          <w:lang w:val="cs-CZ"/>
        </w:rPr>
        <w:t>virotype</w:t>
      </w:r>
      <w:r w:rsidRPr="008D2412">
        <w:rPr>
          <w:color w:val="971D96"/>
          <w:position w:val="20"/>
          <w:sz w:val="36"/>
          <w:lang w:val="cs-CZ"/>
        </w:rPr>
        <w:t xml:space="preserve"> </w:t>
      </w:r>
      <w:r w:rsidRPr="008D2412">
        <w:rPr>
          <w:color w:val="971D96"/>
          <w:sz w:val="56"/>
          <w:lang w:val="cs-CZ"/>
        </w:rPr>
        <w:t xml:space="preserve">ASFV PCR Kit </w:t>
      </w:r>
      <w:r w:rsidRPr="008D2412">
        <w:rPr>
          <w:color w:val="252525"/>
          <w:sz w:val="56"/>
          <w:lang w:val="cs-CZ"/>
        </w:rPr>
        <w:t>Příručka</w:t>
      </w:r>
    </w:p>
    <w:p w14:paraId="0B851F6A" w14:textId="77777777" w:rsidR="00D0392B" w:rsidRDefault="00D0392B" w:rsidP="00D0392B">
      <w:pPr>
        <w:spacing w:before="453" w:line="235" w:lineRule="auto"/>
        <w:rPr>
          <w:color w:val="252525"/>
          <w:sz w:val="32"/>
          <w:lang w:val="cs-CZ"/>
        </w:rPr>
      </w:pPr>
    </w:p>
    <w:p w14:paraId="7E4DBC2F" w14:textId="7EF4AC5B" w:rsidR="002E6ECE" w:rsidRPr="008D2412" w:rsidRDefault="00D906E5" w:rsidP="00D0392B">
      <w:pPr>
        <w:spacing w:before="453" w:line="235" w:lineRule="auto"/>
        <w:rPr>
          <w:sz w:val="32"/>
          <w:lang w:val="cs-CZ"/>
        </w:rPr>
      </w:pPr>
      <w:r w:rsidRPr="008D2412">
        <w:rPr>
          <w:color w:val="252525"/>
          <w:sz w:val="32"/>
          <w:lang w:val="cs-CZ"/>
        </w:rPr>
        <w:t>Pro detekci DNA z viru africké prasečí horečky (ASFV)</w:t>
      </w:r>
    </w:p>
    <w:p w14:paraId="0739467F" w14:textId="77777777" w:rsidR="002E6ECE" w:rsidRPr="008D2412" w:rsidRDefault="002E6ECE">
      <w:pPr>
        <w:pStyle w:val="Zkladntext"/>
        <w:rPr>
          <w:lang w:val="cs-CZ"/>
        </w:rPr>
      </w:pPr>
    </w:p>
    <w:p w14:paraId="3B522D82" w14:textId="18DAF320" w:rsidR="002E6ECE" w:rsidRDefault="002E6ECE">
      <w:pPr>
        <w:pStyle w:val="Zkladntext"/>
        <w:rPr>
          <w:lang w:val="cs-CZ"/>
        </w:rPr>
      </w:pPr>
    </w:p>
    <w:p w14:paraId="22ADC1E8" w14:textId="77777777" w:rsidR="00D0392B" w:rsidRPr="008D2412" w:rsidRDefault="00D0392B">
      <w:pPr>
        <w:pStyle w:val="Zkladntext"/>
        <w:rPr>
          <w:lang w:val="cs-CZ"/>
        </w:rPr>
      </w:pPr>
    </w:p>
    <w:p w14:paraId="5AA8B6FB" w14:textId="77777777" w:rsidR="002E6ECE" w:rsidRPr="008D2412" w:rsidRDefault="002E6ECE">
      <w:pPr>
        <w:pStyle w:val="Zkladntext"/>
        <w:rPr>
          <w:lang w:val="cs-CZ"/>
        </w:rPr>
      </w:pPr>
    </w:p>
    <w:p w14:paraId="79775E7D" w14:textId="77777777" w:rsidR="002E6ECE" w:rsidRPr="00406AB4" w:rsidRDefault="00D906E5" w:rsidP="001F26B2">
      <w:pPr>
        <w:pStyle w:val="Zkladntext"/>
        <w:spacing w:before="196" w:line="432" w:lineRule="auto"/>
        <w:ind w:right="3010"/>
        <w:rPr>
          <w:lang w:val="cs-CZ"/>
        </w:rPr>
      </w:pPr>
      <w:r w:rsidRPr="00667C86">
        <w:rPr>
          <w:noProof/>
          <w:position w:val="-5"/>
          <w:lang w:val="cs-CZ" w:eastAsia="cs-CZ"/>
        </w:rPr>
        <w:drawing>
          <wp:inline distT="0" distB="0" distL="0" distR="0" wp14:anchorId="6F719E35" wp14:editId="74CF3EBA">
            <wp:extent cx="316991" cy="185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16991" cy="185927"/>
                    </a:xfrm>
                    <a:prstGeom prst="rect">
                      <a:avLst/>
                    </a:prstGeom>
                  </pic:spPr>
                </pic:pic>
              </a:graphicData>
            </a:graphic>
          </wp:inline>
        </w:drawing>
      </w:r>
      <w:r w:rsidRPr="00667C86">
        <w:rPr>
          <w:rFonts w:ascii="Times New Roman" w:hAnsi="Times New Roman"/>
          <w:lang w:val="cs-CZ"/>
        </w:rPr>
        <w:t xml:space="preserve">   </w:t>
      </w:r>
      <w:r w:rsidRPr="00667C86">
        <w:rPr>
          <w:rFonts w:ascii="Times New Roman" w:hAnsi="Times New Roman"/>
          <w:spacing w:val="8"/>
          <w:lang w:val="cs-CZ"/>
        </w:rPr>
        <w:t xml:space="preserve"> </w:t>
      </w:r>
      <w:r w:rsidRPr="00667C86">
        <w:rPr>
          <w:color w:val="1C1C1C"/>
          <w:lang w:val="cs-CZ"/>
        </w:rPr>
        <w:t>24 reakcí (kat.</w:t>
      </w:r>
      <w:r w:rsidRPr="00406AB4">
        <w:rPr>
          <w:color w:val="1C1C1C"/>
          <w:spacing w:val="-12"/>
          <w:lang w:val="cs-CZ"/>
        </w:rPr>
        <w:t xml:space="preserve"> </w:t>
      </w:r>
      <w:r w:rsidRPr="00406AB4">
        <w:rPr>
          <w:color w:val="1C1C1C"/>
          <w:lang w:val="cs-CZ"/>
        </w:rPr>
        <w:t>č.</w:t>
      </w:r>
      <w:r w:rsidRPr="00406AB4">
        <w:rPr>
          <w:color w:val="1C1C1C"/>
          <w:spacing w:val="-4"/>
          <w:lang w:val="cs-CZ"/>
        </w:rPr>
        <w:t xml:space="preserve"> </w:t>
      </w:r>
      <w:r w:rsidRPr="008D2412">
        <w:rPr>
          <w:color w:val="1C1C1C"/>
          <w:lang w:val="cs-CZ"/>
        </w:rPr>
        <w:t>VT281903)</w:t>
      </w:r>
      <w:r w:rsidRPr="008D2412">
        <w:rPr>
          <w:color w:val="1C1C1C"/>
          <w:w w:val="99"/>
          <w:lang w:val="cs-CZ"/>
        </w:rPr>
        <w:t xml:space="preserve"> </w:t>
      </w:r>
      <w:r w:rsidRPr="00667C86">
        <w:rPr>
          <w:noProof/>
          <w:color w:val="1C1C1C"/>
          <w:w w:val="99"/>
          <w:position w:val="-6"/>
          <w:lang w:val="cs-CZ" w:eastAsia="cs-CZ"/>
        </w:rPr>
        <w:drawing>
          <wp:inline distT="0" distB="0" distL="0" distR="0" wp14:anchorId="4DA65FED" wp14:editId="02BAF8C5">
            <wp:extent cx="316991" cy="18592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16991" cy="185927"/>
                    </a:xfrm>
                    <a:prstGeom prst="rect">
                      <a:avLst/>
                    </a:prstGeom>
                  </pic:spPr>
                </pic:pic>
              </a:graphicData>
            </a:graphic>
          </wp:inline>
        </w:drawing>
      </w:r>
      <w:r w:rsidRPr="00667C86">
        <w:rPr>
          <w:rFonts w:ascii="Times New Roman" w:hAnsi="Times New Roman"/>
          <w:color w:val="1C1C1C"/>
          <w:w w:val="99"/>
          <w:lang w:val="cs-CZ"/>
        </w:rPr>
        <w:t xml:space="preserve">   </w:t>
      </w:r>
      <w:r w:rsidRPr="00667C86">
        <w:rPr>
          <w:rFonts w:ascii="Times New Roman" w:hAnsi="Times New Roman"/>
          <w:color w:val="1C1C1C"/>
          <w:spacing w:val="14"/>
          <w:w w:val="99"/>
          <w:lang w:val="cs-CZ"/>
        </w:rPr>
        <w:t xml:space="preserve"> </w:t>
      </w:r>
      <w:r w:rsidRPr="00667C86">
        <w:rPr>
          <w:color w:val="1C1C1C"/>
          <w:lang w:val="cs-CZ"/>
        </w:rPr>
        <w:t>96 reakcí (kat. č.</w:t>
      </w:r>
      <w:r w:rsidRPr="00406AB4">
        <w:rPr>
          <w:color w:val="1C1C1C"/>
          <w:spacing w:val="-15"/>
          <w:lang w:val="cs-CZ"/>
        </w:rPr>
        <w:t xml:space="preserve"> </w:t>
      </w:r>
      <w:r w:rsidRPr="00406AB4">
        <w:rPr>
          <w:color w:val="1C1C1C"/>
          <w:lang w:val="cs-CZ"/>
        </w:rPr>
        <w:t>VT281905)</w:t>
      </w:r>
    </w:p>
    <w:p w14:paraId="7370C79C" w14:textId="57991838" w:rsidR="002E6ECE" w:rsidRPr="008D2412" w:rsidRDefault="00C61F9A">
      <w:pPr>
        <w:pStyle w:val="Zkladntext"/>
        <w:spacing w:before="30" w:line="292" w:lineRule="auto"/>
        <w:ind w:left="948" w:right="1403"/>
        <w:rPr>
          <w:lang w:val="cs-CZ"/>
        </w:rPr>
      </w:pPr>
      <w:r w:rsidRPr="00667C86">
        <w:rPr>
          <w:noProof/>
          <w:lang w:val="cs-CZ" w:eastAsia="cs-CZ"/>
        </w:rPr>
        <mc:AlternateContent>
          <mc:Choice Requires="wpg">
            <w:drawing>
              <wp:anchor distT="0" distB="0" distL="114300" distR="114300" simplePos="0" relativeHeight="251660288" behindDoc="0" locked="0" layoutInCell="1" allowOverlap="1" wp14:anchorId="59E63FBC" wp14:editId="4CF11400">
                <wp:simplePos x="0" y="0"/>
                <wp:positionH relativeFrom="page">
                  <wp:posOffset>646430</wp:posOffset>
                </wp:positionH>
                <wp:positionV relativeFrom="paragraph">
                  <wp:posOffset>46355</wp:posOffset>
                </wp:positionV>
                <wp:extent cx="281305" cy="266700"/>
                <wp:effectExtent l="0" t="0" r="0" b="0"/>
                <wp:wrapNone/>
                <wp:docPr id="6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66700"/>
                          <a:chOff x="1018" y="73"/>
                          <a:chExt cx="443" cy="420"/>
                        </a:xfrm>
                      </wpg:grpSpPr>
                      <wps:wsp>
                        <wps:cNvPr id="67" name="AutoShape 48"/>
                        <wps:cNvSpPr>
                          <a:spLocks/>
                        </wps:cNvSpPr>
                        <wps:spPr bwMode="auto">
                          <a:xfrm>
                            <a:off x="1027" y="82"/>
                            <a:ext cx="424" cy="401"/>
                          </a:xfrm>
                          <a:custGeom>
                            <a:avLst/>
                            <a:gdLst>
                              <a:gd name="T0" fmla="+- 0 1451 1027"/>
                              <a:gd name="T1" fmla="*/ T0 w 424"/>
                              <a:gd name="T2" fmla="+- 0 282 82"/>
                              <a:gd name="T3" fmla="*/ 282 h 401"/>
                              <a:gd name="T4" fmla="+- 0 1346 1027"/>
                              <a:gd name="T5" fmla="*/ T4 w 424"/>
                              <a:gd name="T6" fmla="+- 0 282 82"/>
                              <a:gd name="T7" fmla="*/ 282 h 401"/>
                              <a:gd name="T8" fmla="+- 0 1346 1027"/>
                              <a:gd name="T9" fmla="*/ T8 w 424"/>
                              <a:gd name="T10" fmla="+- 0 82 82"/>
                              <a:gd name="T11" fmla="*/ 82 h 401"/>
                              <a:gd name="T12" fmla="+- 0 1451 1027"/>
                              <a:gd name="T13" fmla="*/ T12 w 424"/>
                              <a:gd name="T14" fmla="+- 0 82 82"/>
                              <a:gd name="T15" fmla="*/ 82 h 401"/>
                              <a:gd name="T16" fmla="+- 0 1451 1027"/>
                              <a:gd name="T17" fmla="*/ T16 w 424"/>
                              <a:gd name="T18" fmla="+- 0 282 82"/>
                              <a:gd name="T19" fmla="*/ 282 h 401"/>
                              <a:gd name="T20" fmla="+- 0 1451 1027"/>
                              <a:gd name="T21" fmla="*/ T20 w 424"/>
                              <a:gd name="T22" fmla="+- 0 482 82"/>
                              <a:gd name="T23" fmla="*/ 482 h 401"/>
                              <a:gd name="T24" fmla="+- 0 1027 1027"/>
                              <a:gd name="T25" fmla="*/ T24 w 424"/>
                              <a:gd name="T26" fmla="+- 0 482 82"/>
                              <a:gd name="T27" fmla="*/ 482 h 401"/>
                              <a:gd name="T28" fmla="+- 0 1027 1027"/>
                              <a:gd name="T29" fmla="*/ T28 w 424"/>
                              <a:gd name="T30" fmla="+- 0 290 82"/>
                              <a:gd name="T31" fmla="*/ 290 h 401"/>
                              <a:gd name="T32" fmla="+- 0 1080 1027"/>
                              <a:gd name="T33" fmla="*/ T32 w 424"/>
                              <a:gd name="T34" fmla="+- 0 209 82"/>
                              <a:gd name="T35" fmla="*/ 209 h 401"/>
                              <a:gd name="T36" fmla="+- 0 1131 1027"/>
                              <a:gd name="T37" fmla="*/ T36 w 424"/>
                              <a:gd name="T38" fmla="+- 0 282 82"/>
                              <a:gd name="T39" fmla="*/ 282 h 401"/>
                              <a:gd name="T40" fmla="+- 0 1238 1027"/>
                              <a:gd name="T41" fmla="*/ T40 w 424"/>
                              <a:gd name="T42" fmla="+- 0 282 82"/>
                              <a:gd name="T43" fmla="*/ 282 h 401"/>
                              <a:gd name="T44" fmla="+- 0 1239 1027"/>
                              <a:gd name="T45" fmla="*/ T44 w 424"/>
                              <a:gd name="T46" fmla="+- 0 282 82"/>
                              <a:gd name="T47" fmla="*/ 282 h 401"/>
                              <a:gd name="T48" fmla="+- 0 1451 1027"/>
                              <a:gd name="T49" fmla="*/ T48 w 424"/>
                              <a:gd name="T50" fmla="+- 0 282 82"/>
                              <a:gd name="T51" fmla="*/ 282 h 401"/>
                              <a:gd name="T52" fmla="+- 0 1451 1027"/>
                              <a:gd name="T53" fmla="*/ T52 w 424"/>
                              <a:gd name="T54" fmla="+- 0 482 82"/>
                              <a:gd name="T55" fmla="*/ 482 h 401"/>
                              <a:gd name="T56" fmla="+- 0 1238 1027"/>
                              <a:gd name="T57" fmla="*/ T56 w 424"/>
                              <a:gd name="T58" fmla="+- 0 282 82"/>
                              <a:gd name="T59" fmla="*/ 282 h 401"/>
                              <a:gd name="T60" fmla="+- 0 1131 1027"/>
                              <a:gd name="T61" fmla="*/ T60 w 424"/>
                              <a:gd name="T62" fmla="+- 0 282 82"/>
                              <a:gd name="T63" fmla="*/ 282 h 401"/>
                              <a:gd name="T64" fmla="+- 0 1186 1027"/>
                              <a:gd name="T65" fmla="*/ T64 w 424"/>
                              <a:gd name="T66" fmla="+- 0 209 82"/>
                              <a:gd name="T67" fmla="*/ 209 h 401"/>
                              <a:gd name="T68" fmla="+- 0 1238 1027"/>
                              <a:gd name="T69" fmla="*/ T68 w 424"/>
                              <a:gd name="T70" fmla="+- 0 282 82"/>
                              <a:gd name="T71" fmla="*/ 282 h 401"/>
                              <a:gd name="T72" fmla="+- 0 1346 1027"/>
                              <a:gd name="T73" fmla="*/ T72 w 424"/>
                              <a:gd name="T74" fmla="+- 0 282 82"/>
                              <a:gd name="T75" fmla="*/ 282 h 401"/>
                              <a:gd name="T76" fmla="+- 0 1239 1027"/>
                              <a:gd name="T77" fmla="*/ T76 w 424"/>
                              <a:gd name="T78" fmla="+- 0 282 82"/>
                              <a:gd name="T79" fmla="*/ 282 h 401"/>
                              <a:gd name="T80" fmla="+- 0 1292 1027"/>
                              <a:gd name="T81" fmla="*/ T80 w 424"/>
                              <a:gd name="T82" fmla="+- 0 209 82"/>
                              <a:gd name="T83" fmla="*/ 209 h 401"/>
                              <a:gd name="T84" fmla="+- 0 1346 1027"/>
                              <a:gd name="T85" fmla="*/ T84 w 424"/>
                              <a:gd name="T86" fmla="+- 0 282 82"/>
                              <a:gd name="T87" fmla="*/ 282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4" h="401">
                                <a:moveTo>
                                  <a:pt x="424" y="200"/>
                                </a:moveTo>
                                <a:lnTo>
                                  <a:pt x="319" y="200"/>
                                </a:lnTo>
                                <a:lnTo>
                                  <a:pt x="319" y="0"/>
                                </a:lnTo>
                                <a:lnTo>
                                  <a:pt x="424" y="0"/>
                                </a:lnTo>
                                <a:lnTo>
                                  <a:pt x="424" y="200"/>
                                </a:lnTo>
                                <a:close/>
                                <a:moveTo>
                                  <a:pt x="424" y="400"/>
                                </a:moveTo>
                                <a:lnTo>
                                  <a:pt x="0" y="400"/>
                                </a:lnTo>
                                <a:lnTo>
                                  <a:pt x="0" y="208"/>
                                </a:lnTo>
                                <a:lnTo>
                                  <a:pt x="53" y="127"/>
                                </a:lnTo>
                                <a:lnTo>
                                  <a:pt x="104" y="200"/>
                                </a:lnTo>
                                <a:lnTo>
                                  <a:pt x="211" y="200"/>
                                </a:lnTo>
                                <a:lnTo>
                                  <a:pt x="212" y="200"/>
                                </a:lnTo>
                                <a:lnTo>
                                  <a:pt x="424" y="200"/>
                                </a:lnTo>
                                <a:lnTo>
                                  <a:pt x="424" y="400"/>
                                </a:lnTo>
                                <a:close/>
                                <a:moveTo>
                                  <a:pt x="211" y="200"/>
                                </a:moveTo>
                                <a:lnTo>
                                  <a:pt x="104" y="200"/>
                                </a:lnTo>
                                <a:lnTo>
                                  <a:pt x="159" y="127"/>
                                </a:lnTo>
                                <a:lnTo>
                                  <a:pt x="211" y="200"/>
                                </a:lnTo>
                                <a:close/>
                                <a:moveTo>
                                  <a:pt x="319" y="200"/>
                                </a:moveTo>
                                <a:lnTo>
                                  <a:pt x="212" y="200"/>
                                </a:lnTo>
                                <a:lnTo>
                                  <a:pt x="265" y="127"/>
                                </a:lnTo>
                                <a:lnTo>
                                  <a:pt x="319" y="2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7"/>
                        <wps:cNvSpPr>
                          <a:spLocks/>
                        </wps:cNvSpPr>
                        <wps:spPr bwMode="auto">
                          <a:xfrm>
                            <a:off x="1027" y="82"/>
                            <a:ext cx="424" cy="401"/>
                          </a:xfrm>
                          <a:custGeom>
                            <a:avLst/>
                            <a:gdLst>
                              <a:gd name="T0" fmla="+- 0 1346 1027"/>
                              <a:gd name="T1" fmla="*/ T0 w 424"/>
                              <a:gd name="T2" fmla="+- 0 82 82"/>
                              <a:gd name="T3" fmla="*/ 82 h 401"/>
                              <a:gd name="T4" fmla="+- 0 1451 1027"/>
                              <a:gd name="T5" fmla="*/ T4 w 424"/>
                              <a:gd name="T6" fmla="+- 0 82 82"/>
                              <a:gd name="T7" fmla="*/ 82 h 401"/>
                              <a:gd name="T8" fmla="+- 0 1451 1027"/>
                              <a:gd name="T9" fmla="*/ T8 w 424"/>
                              <a:gd name="T10" fmla="+- 0 482 82"/>
                              <a:gd name="T11" fmla="*/ 482 h 401"/>
                              <a:gd name="T12" fmla="+- 0 1027 1027"/>
                              <a:gd name="T13" fmla="*/ T12 w 424"/>
                              <a:gd name="T14" fmla="+- 0 482 82"/>
                              <a:gd name="T15" fmla="*/ 482 h 401"/>
                              <a:gd name="T16" fmla="+- 0 1027 1027"/>
                              <a:gd name="T17" fmla="*/ T16 w 424"/>
                              <a:gd name="T18" fmla="+- 0 290 82"/>
                              <a:gd name="T19" fmla="*/ 290 h 401"/>
                              <a:gd name="T20" fmla="+- 0 1080 1027"/>
                              <a:gd name="T21" fmla="*/ T20 w 424"/>
                              <a:gd name="T22" fmla="+- 0 209 82"/>
                              <a:gd name="T23" fmla="*/ 209 h 401"/>
                              <a:gd name="T24" fmla="+- 0 1131 1027"/>
                              <a:gd name="T25" fmla="*/ T24 w 424"/>
                              <a:gd name="T26" fmla="+- 0 282 82"/>
                              <a:gd name="T27" fmla="*/ 282 h 401"/>
                              <a:gd name="T28" fmla="+- 0 1186 1027"/>
                              <a:gd name="T29" fmla="*/ T28 w 424"/>
                              <a:gd name="T30" fmla="+- 0 209 82"/>
                              <a:gd name="T31" fmla="*/ 209 h 401"/>
                              <a:gd name="T32" fmla="+- 0 1239 1027"/>
                              <a:gd name="T33" fmla="*/ T32 w 424"/>
                              <a:gd name="T34" fmla="+- 0 282 82"/>
                              <a:gd name="T35" fmla="*/ 282 h 401"/>
                              <a:gd name="T36" fmla="+- 0 1292 1027"/>
                              <a:gd name="T37" fmla="*/ T36 w 424"/>
                              <a:gd name="T38" fmla="+- 0 209 82"/>
                              <a:gd name="T39" fmla="*/ 209 h 401"/>
                              <a:gd name="T40" fmla="+- 0 1346 1027"/>
                              <a:gd name="T41" fmla="*/ T40 w 424"/>
                              <a:gd name="T42" fmla="+- 0 282 82"/>
                              <a:gd name="T43" fmla="*/ 282 h 401"/>
                              <a:gd name="T44" fmla="+- 0 1346 1027"/>
                              <a:gd name="T45" fmla="*/ T44 w 424"/>
                              <a:gd name="T46" fmla="+- 0 82 82"/>
                              <a:gd name="T47" fmla="*/ 82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4" h="401">
                                <a:moveTo>
                                  <a:pt x="319" y="0"/>
                                </a:moveTo>
                                <a:lnTo>
                                  <a:pt x="424" y="0"/>
                                </a:lnTo>
                                <a:lnTo>
                                  <a:pt x="424" y="400"/>
                                </a:lnTo>
                                <a:lnTo>
                                  <a:pt x="0" y="400"/>
                                </a:lnTo>
                                <a:lnTo>
                                  <a:pt x="0" y="208"/>
                                </a:lnTo>
                                <a:lnTo>
                                  <a:pt x="53" y="127"/>
                                </a:lnTo>
                                <a:lnTo>
                                  <a:pt x="104" y="200"/>
                                </a:lnTo>
                                <a:lnTo>
                                  <a:pt x="159" y="127"/>
                                </a:lnTo>
                                <a:lnTo>
                                  <a:pt x="212" y="200"/>
                                </a:lnTo>
                                <a:lnTo>
                                  <a:pt x="265" y="127"/>
                                </a:lnTo>
                                <a:lnTo>
                                  <a:pt x="319" y="200"/>
                                </a:lnTo>
                                <a:lnTo>
                                  <a:pt x="319" y="0"/>
                                </a:lnTo>
                                <a:close/>
                              </a:path>
                            </a:pathLst>
                          </a:custGeom>
                          <a:noFill/>
                          <a:ln w="4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46"/>
                        <wps:cNvCnPr>
                          <a:cxnSpLocks noChangeShapeType="1"/>
                        </wps:cNvCnPr>
                        <wps:spPr bwMode="auto">
                          <a:xfrm>
                            <a:off x="1451" y="482"/>
                            <a:ext cx="0" cy="0"/>
                          </a:xfrm>
                          <a:prstGeom prst="line">
                            <a:avLst/>
                          </a:prstGeom>
                          <a:noFill/>
                          <a:ln w="12049">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17" y="72"/>
                            <a:ext cx="434" cy="410"/>
                          </a:xfrm>
                          <a:prstGeom prst="rect">
                            <a:avLst/>
                          </a:prstGeom>
                          <a:noFill/>
                          <a:extLst>
                            <a:ext uri="{909E8E84-426E-40DD-AFC4-6F175D3DCCD1}">
                              <a14:hiddenFill xmlns:a14="http://schemas.microsoft.com/office/drawing/2010/main">
                                <a:solidFill>
                                  <a:srgbClr val="FFFFFF"/>
                                </a:solidFill>
                              </a14:hiddenFill>
                            </a:ext>
                          </a:extLst>
                        </pic:spPr>
                      </pic:pic>
                      <wps:wsp>
                        <wps:cNvPr id="71" name="Line 44"/>
                        <wps:cNvCnPr>
                          <a:cxnSpLocks noChangeShapeType="1"/>
                        </wps:cNvCnPr>
                        <wps:spPr bwMode="auto">
                          <a:xfrm>
                            <a:off x="1451" y="82"/>
                            <a:ext cx="0" cy="400"/>
                          </a:xfrm>
                          <a:prstGeom prst="line">
                            <a:avLst/>
                          </a:prstGeom>
                          <a:noFill/>
                          <a:ln w="120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C97C40" id="Group 43" o:spid="_x0000_s1026" style="position:absolute;margin-left:50.9pt;margin-top:3.65pt;width:22.15pt;height:21pt;z-index:251660288;mso-position-horizontal-relative:page" coordorigin="1018,73" coordsize="44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">
                <v:shape id="AutoShape 48" o:spid="_x0000_s1027" style="position:absolute;left:1027;top:82;width:424;height:401;visibility:visible;mso-wrap-style:square;v-text-anchor:top" coordsize="4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" path="m424,200r-105,l319,,424,r,200xm424,400l,400,,208,53,127r51,73l211,200r1,l424,200r,200xm211,200r-107,l159,127r52,73xm319,200r-107,l265,127r54,73xe" fillcolor="black" stroked="f">
                  <v:path arrowok="t" o:connecttype="custom" o:connectlocs="424,282;319,282;319,82;424,82;424,282;424,482;0,482;0,290;53,209;104,282;211,282;212,282;424,282;424,482;211,282;104,282;159,209;211,282;319,282;212,282;265,209;319,282" o:connectangles="0,0,0,0,0,0,0,0,0,0,0,0,0,0,0,0,0,0,0,0,0,0"/>
                </v:shape>
                <v:shape id="Freeform 47" o:spid="_x0000_s1028" style="position:absolute;left:1027;top:82;width:424;height:401;visibility:visible;mso-wrap-style:square;v-text-anchor:top" coordsize="4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" path="m319,l424,r,400l,400,,208,53,127r51,73l159,127r53,73l265,127r54,73l319,xe" filled="f" strokeweight=".1323mm">
                  <v:path arrowok="t" o:connecttype="custom" o:connectlocs="319,82;424,82;424,482;0,482;0,290;53,209;104,282;159,209;212,282;265,209;319,282;319,82" o:connectangles="0,0,0,0,0,0,0,0,0,0,0,0"/>
                </v:shape>
                <v:line id="Line 46" o:spid="_x0000_s1029" style="position:absolute;visibility:visible;mso-wrap-style:square" from="1451,482" to="145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" strokeweight=".33469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30" type="#_x0000_t75" style="position:absolute;left:1017;top:72;width:434;height: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">
                  <v:imagedata r:id="rId11" o:title=""/>
                </v:shape>
                <v:line id="Line 44" o:spid="_x0000_s1031" style="position:absolute;visibility:visible;mso-wrap-style:square" from="1451,82" to="145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" strokeweight=".33469mm"/>
                <w10:wrap anchorx="page"/>
              </v:group>
            </w:pict>
          </mc:Fallback>
        </mc:AlternateContent>
      </w:r>
      <w:r w:rsidR="00D906E5" w:rsidRPr="00667C86">
        <w:rPr>
          <w:color w:val="1C1C1C"/>
          <w:lang w:val="cs-CZ"/>
        </w:rPr>
        <w:t>INDICAL BIOSCIENCE GmbH, Deutscher Platz 5b, 04103 Leipzig, Německo</w:t>
      </w:r>
    </w:p>
    <w:p w14:paraId="48A6A295" w14:textId="77777777" w:rsidR="002E6ECE" w:rsidRPr="008D2412" w:rsidRDefault="002E6ECE">
      <w:pPr>
        <w:pStyle w:val="Zkladntext"/>
        <w:rPr>
          <w:lang w:val="cs-CZ"/>
        </w:rPr>
      </w:pPr>
    </w:p>
    <w:p w14:paraId="3BB81229" w14:textId="77777777" w:rsidR="002E6ECE" w:rsidRPr="008D2412" w:rsidRDefault="002E6ECE">
      <w:pPr>
        <w:pStyle w:val="Zkladntext"/>
        <w:rPr>
          <w:lang w:val="cs-CZ"/>
        </w:rPr>
      </w:pPr>
    </w:p>
    <w:p w14:paraId="1F9D752E" w14:textId="77777777" w:rsidR="002E6ECE" w:rsidRPr="008D2412" w:rsidRDefault="002E6ECE">
      <w:pPr>
        <w:pStyle w:val="Zkladntext"/>
        <w:rPr>
          <w:lang w:val="cs-CZ"/>
        </w:rPr>
      </w:pPr>
    </w:p>
    <w:p w14:paraId="76A527B8" w14:textId="77777777" w:rsidR="002E6ECE" w:rsidRPr="008D2412" w:rsidRDefault="002E6ECE">
      <w:pPr>
        <w:pStyle w:val="Zkladntext"/>
        <w:rPr>
          <w:lang w:val="cs-CZ"/>
        </w:rPr>
      </w:pPr>
    </w:p>
    <w:p w14:paraId="257900E0" w14:textId="711D1AC6" w:rsidR="002E6ECE" w:rsidRPr="008D2412" w:rsidRDefault="00D906E5" w:rsidP="001F26B2">
      <w:pPr>
        <w:pStyle w:val="Zkladntext"/>
        <w:rPr>
          <w:sz w:val="19"/>
          <w:lang w:val="cs-CZ"/>
        </w:rPr>
        <w:sectPr w:rsidR="002E6ECE" w:rsidRPr="008D2412" w:rsidSect="00607259">
          <w:headerReference w:type="first" r:id="rId12"/>
          <w:type w:val="continuous"/>
          <w:pgSz w:w="8400" w:h="11910"/>
          <w:pgMar w:top="480" w:right="680" w:bottom="280" w:left="780" w:header="708" w:footer="708" w:gutter="0"/>
          <w:cols w:space="708"/>
          <w:titlePg/>
          <w:docGrid w:linePitch="299"/>
        </w:sectPr>
      </w:pPr>
      <w:r w:rsidRPr="00667C86">
        <w:rPr>
          <w:noProof/>
          <w:lang w:val="cs-CZ" w:eastAsia="cs-CZ"/>
        </w:rPr>
        <w:drawing>
          <wp:anchor distT="0" distB="0" distL="0" distR="0" simplePos="0" relativeHeight="251661312" behindDoc="0" locked="0" layoutInCell="1" allowOverlap="1" wp14:anchorId="7127E28B" wp14:editId="222AD7C6">
            <wp:simplePos x="0" y="0"/>
            <wp:positionH relativeFrom="page">
              <wp:posOffset>3349752</wp:posOffset>
            </wp:positionH>
            <wp:positionV relativeFrom="paragraph">
              <wp:posOffset>163506</wp:posOffset>
            </wp:positionV>
            <wp:extent cx="1393698" cy="386810"/>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3" cstate="print"/>
                    <a:stretch>
                      <a:fillRect/>
                    </a:stretch>
                  </pic:blipFill>
                  <pic:spPr>
                    <a:xfrm>
                      <a:off x="0" y="0"/>
                      <a:ext cx="1393698" cy="386810"/>
                    </a:xfrm>
                    <a:prstGeom prst="rect">
                      <a:avLst/>
                    </a:prstGeom>
                  </pic:spPr>
                </pic:pic>
              </a:graphicData>
            </a:graphic>
          </wp:anchor>
        </w:drawing>
      </w:r>
    </w:p>
    <w:p w14:paraId="072E1CF5" w14:textId="77777777" w:rsidR="001F26B2" w:rsidRDefault="001F26B2">
      <w:pPr>
        <w:rPr>
          <w:lang w:val="cs-CZ"/>
        </w:rPr>
      </w:pPr>
    </w:p>
    <w:sdt>
      <w:sdtPr>
        <w:rPr>
          <w:rFonts w:ascii="Arial" w:eastAsia="Arial" w:hAnsi="Arial" w:cs="Arial"/>
          <w:color w:val="000000" w:themeColor="text1"/>
          <w:sz w:val="22"/>
          <w:szCs w:val="22"/>
          <w:lang w:val="en-US" w:eastAsia="en-US"/>
        </w:rPr>
        <w:id w:val="1485744184"/>
        <w:docPartObj>
          <w:docPartGallery w:val="Table of Contents"/>
          <w:docPartUnique/>
        </w:docPartObj>
      </w:sdtPr>
      <w:sdtEndPr>
        <w:rPr>
          <w:b/>
          <w:bCs/>
          <w:color w:val="auto"/>
        </w:rPr>
      </w:sdtEndPr>
      <w:sdtContent>
        <w:p w14:paraId="125D5CF7" w14:textId="781DDA2B" w:rsidR="001F26B2" w:rsidRPr="001F26B2" w:rsidRDefault="001F26B2">
          <w:pPr>
            <w:pStyle w:val="Nadpisobsahu"/>
            <w:rPr>
              <w:rFonts w:ascii="Arial" w:hAnsi="Arial" w:cs="Arial"/>
              <w:color w:val="000000" w:themeColor="text1"/>
            </w:rPr>
          </w:pPr>
          <w:r w:rsidRPr="001F26B2">
            <w:rPr>
              <w:rFonts w:ascii="Arial" w:hAnsi="Arial" w:cs="Arial"/>
              <w:color w:val="000000" w:themeColor="text1"/>
            </w:rPr>
            <w:t>Obsah</w:t>
          </w:r>
        </w:p>
        <w:p w14:paraId="0813F061" w14:textId="6094D949" w:rsidR="003C615E" w:rsidRDefault="001F26B2">
          <w:pPr>
            <w:pStyle w:val="Obsah1"/>
            <w:tabs>
              <w:tab w:val="right" w:leader="dot" w:pos="6930"/>
            </w:tabs>
            <w:rPr>
              <w:rFonts w:asciiTheme="minorHAnsi" w:eastAsiaTheme="minorEastAsia" w:hAnsiTheme="minorHAnsi" w:cstheme="minorBidi"/>
              <w:noProof/>
              <w:lang w:val="cs-CZ" w:eastAsia="cs-CZ"/>
            </w:rPr>
          </w:pPr>
          <w:r w:rsidRPr="00D22A74">
            <w:fldChar w:fldCharType="begin"/>
          </w:r>
          <w:r w:rsidRPr="00D22A74">
            <w:instrText xml:space="preserve"> TOC \o "1-3" \h \z \u </w:instrText>
          </w:r>
          <w:r w:rsidRPr="00D22A74">
            <w:fldChar w:fldCharType="separate"/>
          </w:r>
          <w:hyperlink r:id="rId14" w:anchor="_Toc87354511" w:history="1">
            <w:r w:rsidR="003C615E" w:rsidRPr="00332E5C">
              <w:rPr>
                <w:rStyle w:val="Hypertextovodkaz"/>
                <w:noProof/>
              </w:rPr>
              <w:t>Obsah soupravy</w:t>
            </w:r>
            <w:r w:rsidR="003C615E">
              <w:rPr>
                <w:noProof/>
                <w:webHidden/>
              </w:rPr>
              <w:tab/>
            </w:r>
            <w:r w:rsidR="003C615E">
              <w:rPr>
                <w:noProof/>
                <w:webHidden/>
              </w:rPr>
              <w:fldChar w:fldCharType="begin"/>
            </w:r>
            <w:r w:rsidR="003C615E">
              <w:rPr>
                <w:noProof/>
                <w:webHidden/>
              </w:rPr>
              <w:instrText xml:space="preserve"> PAGEREF _Toc87354511 \h </w:instrText>
            </w:r>
            <w:r w:rsidR="003C615E">
              <w:rPr>
                <w:noProof/>
                <w:webHidden/>
              </w:rPr>
            </w:r>
            <w:r w:rsidR="003C615E">
              <w:rPr>
                <w:noProof/>
                <w:webHidden/>
              </w:rPr>
              <w:fldChar w:fldCharType="separate"/>
            </w:r>
            <w:r w:rsidR="003C615E">
              <w:rPr>
                <w:noProof/>
                <w:webHidden/>
              </w:rPr>
              <w:t>3</w:t>
            </w:r>
            <w:r w:rsidR="003C615E">
              <w:rPr>
                <w:noProof/>
                <w:webHidden/>
              </w:rPr>
              <w:fldChar w:fldCharType="end"/>
            </w:r>
          </w:hyperlink>
        </w:p>
        <w:p w14:paraId="7FF962BF" w14:textId="648DA1E6"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12" w:history="1">
            <w:r w:rsidR="003C615E" w:rsidRPr="00332E5C">
              <w:rPr>
                <w:rStyle w:val="Hypertextovodkaz"/>
                <w:noProof/>
                <w:lang w:val="cs-CZ"/>
              </w:rPr>
              <w:t>Účel použití</w:t>
            </w:r>
            <w:r w:rsidR="003C615E">
              <w:rPr>
                <w:noProof/>
                <w:webHidden/>
              </w:rPr>
              <w:tab/>
            </w:r>
            <w:r w:rsidR="003C615E">
              <w:rPr>
                <w:noProof/>
                <w:webHidden/>
              </w:rPr>
              <w:fldChar w:fldCharType="begin"/>
            </w:r>
            <w:r w:rsidR="003C615E">
              <w:rPr>
                <w:noProof/>
                <w:webHidden/>
              </w:rPr>
              <w:instrText xml:space="preserve"> PAGEREF _Toc87354512 \h </w:instrText>
            </w:r>
            <w:r w:rsidR="003C615E">
              <w:rPr>
                <w:noProof/>
                <w:webHidden/>
              </w:rPr>
            </w:r>
            <w:r w:rsidR="003C615E">
              <w:rPr>
                <w:noProof/>
                <w:webHidden/>
              </w:rPr>
              <w:fldChar w:fldCharType="separate"/>
            </w:r>
            <w:r w:rsidR="003C615E">
              <w:rPr>
                <w:noProof/>
                <w:webHidden/>
              </w:rPr>
              <w:t>3</w:t>
            </w:r>
            <w:r w:rsidR="003C615E">
              <w:rPr>
                <w:noProof/>
                <w:webHidden/>
              </w:rPr>
              <w:fldChar w:fldCharType="end"/>
            </w:r>
          </w:hyperlink>
        </w:p>
        <w:p w14:paraId="1D4E2B5B" w14:textId="414114ED"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13" w:history="1">
            <w:r w:rsidR="003C615E" w:rsidRPr="00332E5C">
              <w:rPr>
                <w:rStyle w:val="Hypertextovodkaz"/>
                <w:noProof/>
                <w:lang w:val="cs-CZ"/>
              </w:rPr>
              <w:t>Symboly</w:t>
            </w:r>
            <w:r w:rsidR="003C615E">
              <w:rPr>
                <w:noProof/>
                <w:webHidden/>
              </w:rPr>
              <w:tab/>
            </w:r>
            <w:r w:rsidR="003C615E">
              <w:rPr>
                <w:noProof/>
                <w:webHidden/>
              </w:rPr>
              <w:fldChar w:fldCharType="begin"/>
            </w:r>
            <w:r w:rsidR="003C615E">
              <w:rPr>
                <w:noProof/>
                <w:webHidden/>
              </w:rPr>
              <w:instrText xml:space="preserve"> PAGEREF _Toc87354513 \h </w:instrText>
            </w:r>
            <w:r w:rsidR="003C615E">
              <w:rPr>
                <w:noProof/>
                <w:webHidden/>
              </w:rPr>
            </w:r>
            <w:r w:rsidR="003C615E">
              <w:rPr>
                <w:noProof/>
                <w:webHidden/>
              </w:rPr>
              <w:fldChar w:fldCharType="separate"/>
            </w:r>
            <w:r w:rsidR="003C615E">
              <w:rPr>
                <w:noProof/>
                <w:webHidden/>
              </w:rPr>
              <w:t>4</w:t>
            </w:r>
            <w:r w:rsidR="003C615E">
              <w:rPr>
                <w:noProof/>
                <w:webHidden/>
              </w:rPr>
              <w:fldChar w:fldCharType="end"/>
            </w:r>
          </w:hyperlink>
        </w:p>
        <w:p w14:paraId="5AE2002C" w14:textId="1E36340B"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14" w:history="1">
            <w:r w:rsidR="003C615E" w:rsidRPr="00332E5C">
              <w:rPr>
                <w:rStyle w:val="Hypertextovodkaz"/>
                <w:noProof/>
                <w:lang w:val="cs-CZ"/>
              </w:rPr>
              <w:t>Kontrola kvality</w:t>
            </w:r>
            <w:r w:rsidR="003C615E">
              <w:rPr>
                <w:noProof/>
                <w:webHidden/>
              </w:rPr>
              <w:tab/>
            </w:r>
            <w:r w:rsidR="003C615E">
              <w:rPr>
                <w:noProof/>
                <w:webHidden/>
              </w:rPr>
              <w:fldChar w:fldCharType="begin"/>
            </w:r>
            <w:r w:rsidR="003C615E">
              <w:rPr>
                <w:noProof/>
                <w:webHidden/>
              </w:rPr>
              <w:instrText xml:space="preserve"> PAGEREF _Toc87354514 \h </w:instrText>
            </w:r>
            <w:r w:rsidR="003C615E">
              <w:rPr>
                <w:noProof/>
                <w:webHidden/>
              </w:rPr>
            </w:r>
            <w:r w:rsidR="003C615E">
              <w:rPr>
                <w:noProof/>
                <w:webHidden/>
              </w:rPr>
              <w:fldChar w:fldCharType="separate"/>
            </w:r>
            <w:r w:rsidR="003C615E">
              <w:rPr>
                <w:noProof/>
                <w:webHidden/>
              </w:rPr>
              <w:t>4</w:t>
            </w:r>
            <w:r w:rsidR="003C615E">
              <w:rPr>
                <w:noProof/>
                <w:webHidden/>
              </w:rPr>
              <w:fldChar w:fldCharType="end"/>
            </w:r>
          </w:hyperlink>
        </w:p>
        <w:p w14:paraId="2B2D8814" w14:textId="65CDF9DF"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15" w:history="1">
            <w:r w:rsidR="003C615E" w:rsidRPr="00332E5C">
              <w:rPr>
                <w:rStyle w:val="Hypertextovodkaz"/>
                <w:noProof/>
                <w:lang w:val="cs-CZ"/>
              </w:rPr>
              <w:t>Skladování</w:t>
            </w:r>
            <w:r w:rsidR="003C615E">
              <w:rPr>
                <w:noProof/>
                <w:webHidden/>
              </w:rPr>
              <w:tab/>
            </w:r>
            <w:r w:rsidR="003C615E">
              <w:rPr>
                <w:noProof/>
                <w:webHidden/>
              </w:rPr>
              <w:fldChar w:fldCharType="begin"/>
            </w:r>
            <w:r w:rsidR="003C615E">
              <w:rPr>
                <w:noProof/>
                <w:webHidden/>
              </w:rPr>
              <w:instrText xml:space="preserve"> PAGEREF _Toc87354515 \h </w:instrText>
            </w:r>
            <w:r w:rsidR="003C615E">
              <w:rPr>
                <w:noProof/>
                <w:webHidden/>
              </w:rPr>
            </w:r>
            <w:r w:rsidR="003C615E">
              <w:rPr>
                <w:noProof/>
                <w:webHidden/>
              </w:rPr>
              <w:fldChar w:fldCharType="separate"/>
            </w:r>
            <w:r w:rsidR="003C615E">
              <w:rPr>
                <w:noProof/>
                <w:webHidden/>
              </w:rPr>
              <w:t>5</w:t>
            </w:r>
            <w:r w:rsidR="003C615E">
              <w:rPr>
                <w:noProof/>
                <w:webHidden/>
              </w:rPr>
              <w:fldChar w:fldCharType="end"/>
            </w:r>
          </w:hyperlink>
        </w:p>
        <w:p w14:paraId="0CCA36EB" w14:textId="7794A380"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16" w:history="1">
            <w:r w:rsidR="003C615E" w:rsidRPr="00332E5C">
              <w:rPr>
                <w:rStyle w:val="Hypertextovodkaz"/>
                <w:noProof/>
                <w:lang w:val="cs-CZ"/>
              </w:rPr>
              <w:t>Bezpečnostní informace</w:t>
            </w:r>
            <w:r w:rsidR="003C615E">
              <w:rPr>
                <w:noProof/>
                <w:webHidden/>
              </w:rPr>
              <w:tab/>
            </w:r>
            <w:r w:rsidR="003C615E">
              <w:rPr>
                <w:noProof/>
                <w:webHidden/>
              </w:rPr>
              <w:fldChar w:fldCharType="begin"/>
            </w:r>
            <w:r w:rsidR="003C615E">
              <w:rPr>
                <w:noProof/>
                <w:webHidden/>
              </w:rPr>
              <w:instrText xml:space="preserve"> PAGEREF _Toc87354516 \h </w:instrText>
            </w:r>
            <w:r w:rsidR="003C615E">
              <w:rPr>
                <w:noProof/>
                <w:webHidden/>
              </w:rPr>
            </w:r>
            <w:r w:rsidR="003C615E">
              <w:rPr>
                <w:noProof/>
                <w:webHidden/>
              </w:rPr>
              <w:fldChar w:fldCharType="separate"/>
            </w:r>
            <w:r w:rsidR="003C615E">
              <w:rPr>
                <w:noProof/>
                <w:webHidden/>
              </w:rPr>
              <w:t>5</w:t>
            </w:r>
            <w:r w:rsidR="003C615E">
              <w:rPr>
                <w:noProof/>
                <w:webHidden/>
              </w:rPr>
              <w:fldChar w:fldCharType="end"/>
            </w:r>
          </w:hyperlink>
        </w:p>
        <w:p w14:paraId="44A98C12" w14:textId="045294FA"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17" w:history="1">
            <w:r w:rsidR="003C615E" w:rsidRPr="00332E5C">
              <w:rPr>
                <w:rStyle w:val="Hypertextovodkaz"/>
                <w:noProof/>
                <w:lang w:val="cs-CZ"/>
              </w:rPr>
              <w:t>Úvod</w:t>
            </w:r>
            <w:r w:rsidR="003C615E">
              <w:rPr>
                <w:noProof/>
                <w:webHidden/>
              </w:rPr>
              <w:tab/>
            </w:r>
            <w:r w:rsidR="003C615E">
              <w:rPr>
                <w:noProof/>
                <w:webHidden/>
              </w:rPr>
              <w:fldChar w:fldCharType="begin"/>
            </w:r>
            <w:r w:rsidR="003C615E">
              <w:rPr>
                <w:noProof/>
                <w:webHidden/>
              </w:rPr>
              <w:instrText xml:space="preserve"> PAGEREF _Toc87354517 \h </w:instrText>
            </w:r>
            <w:r w:rsidR="003C615E">
              <w:rPr>
                <w:noProof/>
                <w:webHidden/>
              </w:rPr>
            </w:r>
            <w:r w:rsidR="003C615E">
              <w:rPr>
                <w:noProof/>
                <w:webHidden/>
              </w:rPr>
              <w:fldChar w:fldCharType="separate"/>
            </w:r>
            <w:r w:rsidR="003C615E">
              <w:rPr>
                <w:noProof/>
                <w:webHidden/>
              </w:rPr>
              <w:t>6</w:t>
            </w:r>
            <w:r w:rsidR="003C615E">
              <w:rPr>
                <w:noProof/>
                <w:webHidden/>
              </w:rPr>
              <w:fldChar w:fldCharType="end"/>
            </w:r>
          </w:hyperlink>
        </w:p>
        <w:p w14:paraId="376F58F2" w14:textId="270AD858"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18" w:history="1">
            <w:r w:rsidR="003C615E" w:rsidRPr="00332E5C">
              <w:rPr>
                <w:rStyle w:val="Hypertextovodkaz"/>
                <w:noProof/>
                <w:lang w:val="cs-CZ"/>
              </w:rPr>
              <w:t>Princip</w:t>
            </w:r>
            <w:r w:rsidR="003C615E">
              <w:rPr>
                <w:noProof/>
                <w:webHidden/>
              </w:rPr>
              <w:tab/>
            </w:r>
            <w:r w:rsidR="003C615E">
              <w:rPr>
                <w:noProof/>
                <w:webHidden/>
              </w:rPr>
              <w:fldChar w:fldCharType="begin"/>
            </w:r>
            <w:r w:rsidR="003C615E">
              <w:rPr>
                <w:noProof/>
                <w:webHidden/>
              </w:rPr>
              <w:instrText xml:space="preserve"> PAGEREF _Toc87354518 \h </w:instrText>
            </w:r>
            <w:r w:rsidR="003C615E">
              <w:rPr>
                <w:noProof/>
                <w:webHidden/>
              </w:rPr>
            </w:r>
            <w:r w:rsidR="003C615E">
              <w:rPr>
                <w:noProof/>
                <w:webHidden/>
              </w:rPr>
              <w:fldChar w:fldCharType="separate"/>
            </w:r>
            <w:r w:rsidR="003C615E">
              <w:rPr>
                <w:noProof/>
                <w:webHidden/>
              </w:rPr>
              <w:t>6</w:t>
            </w:r>
            <w:r w:rsidR="003C615E">
              <w:rPr>
                <w:noProof/>
                <w:webHidden/>
              </w:rPr>
              <w:fldChar w:fldCharType="end"/>
            </w:r>
          </w:hyperlink>
        </w:p>
        <w:p w14:paraId="45B3FD8D" w14:textId="4D546058"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19" w:history="1">
            <w:r w:rsidR="003C615E" w:rsidRPr="00332E5C">
              <w:rPr>
                <w:rStyle w:val="Hypertextovodkaz"/>
                <w:noProof/>
                <w:lang w:val="cs-CZ"/>
              </w:rPr>
              <w:t>Extrakce DNA</w:t>
            </w:r>
            <w:r w:rsidR="003C615E">
              <w:rPr>
                <w:noProof/>
                <w:webHidden/>
              </w:rPr>
              <w:tab/>
            </w:r>
            <w:r w:rsidR="003C615E">
              <w:rPr>
                <w:noProof/>
                <w:webHidden/>
              </w:rPr>
              <w:fldChar w:fldCharType="begin"/>
            </w:r>
            <w:r w:rsidR="003C615E">
              <w:rPr>
                <w:noProof/>
                <w:webHidden/>
              </w:rPr>
              <w:instrText xml:space="preserve"> PAGEREF _Toc87354519 \h </w:instrText>
            </w:r>
            <w:r w:rsidR="003C615E">
              <w:rPr>
                <w:noProof/>
                <w:webHidden/>
              </w:rPr>
            </w:r>
            <w:r w:rsidR="003C615E">
              <w:rPr>
                <w:noProof/>
                <w:webHidden/>
              </w:rPr>
              <w:fldChar w:fldCharType="separate"/>
            </w:r>
            <w:r w:rsidR="003C615E">
              <w:rPr>
                <w:noProof/>
                <w:webHidden/>
              </w:rPr>
              <w:t>7</w:t>
            </w:r>
            <w:r w:rsidR="003C615E">
              <w:rPr>
                <w:noProof/>
                <w:webHidden/>
              </w:rPr>
              <w:fldChar w:fldCharType="end"/>
            </w:r>
          </w:hyperlink>
        </w:p>
        <w:p w14:paraId="2512E88F" w14:textId="49838F41"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20" w:history="1">
            <w:r w:rsidR="003C615E" w:rsidRPr="00332E5C">
              <w:rPr>
                <w:rStyle w:val="Hypertextovodkaz"/>
                <w:noProof/>
                <w:lang w:val="cs-CZ"/>
              </w:rPr>
              <w:t>Vybavení a reagencie, které má zajistit uživatel</w:t>
            </w:r>
            <w:r w:rsidR="003C615E">
              <w:rPr>
                <w:noProof/>
                <w:webHidden/>
              </w:rPr>
              <w:tab/>
            </w:r>
            <w:r w:rsidR="003C615E">
              <w:rPr>
                <w:noProof/>
                <w:webHidden/>
              </w:rPr>
              <w:fldChar w:fldCharType="begin"/>
            </w:r>
            <w:r w:rsidR="003C615E">
              <w:rPr>
                <w:noProof/>
                <w:webHidden/>
              </w:rPr>
              <w:instrText xml:space="preserve"> PAGEREF _Toc87354520 \h </w:instrText>
            </w:r>
            <w:r w:rsidR="003C615E">
              <w:rPr>
                <w:noProof/>
                <w:webHidden/>
              </w:rPr>
            </w:r>
            <w:r w:rsidR="003C615E">
              <w:rPr>
                <w:noProof/>
                <w:webHidden/>
              </w:rPr>
              <w:fldChar w:fldCharType="separate"/>
            </w:r>
            <w:r w:rsidR="003C615E">
              <w:rPr>
                <w:noProof/>
                <w:webHidden/>
              </w:rPr>
              <w:t>9</w:t>
            </w:r>
            <w:r w:rsidR="003C615E">
              <w:rPr>
                <w:noProof/>
                <w:webHidden/>
              </w:rPr>
              <w:fldChar w:fldCharType="end"/>
            </w:r>
          </w:hyperlink>
        </w:p>
        <w:p w14:paraId="617083B9" w14:textId="06DFDF42"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21" w:history="1">
            <w:r w:rsidR="003C615E" w:rsidRPr="00332E5C">
              <w:rPr>
                <w:rStyle w:val="Hypertextovodkaz"/>
                <w:noProof/>
                <w:lang w:val="cs-CZ"/>
              </w:rPr>
              <w:t>Důležitá upozornění</w:t>
            </w:r>
            <w:r w:rsidR="003C615E">
              <w:rPr>
                <w:noProof/>
                <w:webHidden/>
              </w:rPr>
              <w:tab/>
            </w:r>
            <w:r w:rsidR="003C615E">
              <w:rPr>
                <w:noProof/>
                <w:webHidden/>
              </w:rPr>
              <w:fldChar w:fldCharType="begin"/>
            </w:r>
            <w:r w:rsidR="003C615E">
              <w:rPr>
                <w:noProof/>
                <w:webHidden/>
              </w:rPr>
              <w:instrText xml:space="preserve"> PAGEREF _Toc87354521 \h </w:instrText>
            </w:r>
            <w:r w:rsidR="003C615E">
              <w:rPr>
                <w:noProof/>
                <w:webHidden/>
              </w:rPr>
            </w:r>
            <w:r w:rsidR="003C615E">
              <w:rPr>
                <w:noProof/>
                <w:webHidden/>
              </w:rPr>
              <w:fldChar w:fldCharType="separate"/>
            </w:r>
            <w:r w:rsidR="003C615E">
              <w:rPr>
                <w:noProof/>
                <w:webHidden/>
              </w:rPr>
              <w:t>10</w:t>
            </w:r>
            <w:r w:rsidR="003C615E">
              <w:rPr>
                <w:noProof/>
                <w:webHidden/>
              </w:rPr>
              <w:fldChar w:fldCharType="end"/>
            </w:r>
          </w:hyperlink>
        </w:p>
        <w:p w14:paraId="347A3EE1" w14:textId="561CEA07" w:rsidR="003C615E" w:rsidRPr="00A13C6C" w:rsidRDefault="00DB01C8" w:rsidP="00A13C6C">
          <w:pPr>
            <w:pStyle w:val="Obsah2"/>
            <w:tabs>
              <w:tab w:val="right" w:leader="dot" w:pos="6930"/>
            </w:tabs>
            <w:ind w:left="426"/>
            <w:rPr>
              <w:rFonts w:asciiTheme="minorHAnsi" w:eastAsiaTheme="minorEastAsia" w:hAnsiTheme="minorHAnsi" w:cstheme="minorBidi"/>
              <w:b w:val="0"/>
              <w:bCs w:val="0"/>
              <w:i w:val="0"/>
              <w:noProof/>
              <w:lang w:val="cs-CZ" w:eastAsia="cs-CZ"/>
            </w:rPr>
          </w:pPr>
          <w:hyperlink w:anchor="_Toc87354522" w:history="1">
            <w:r w:rsidR="003C615E" w:rsidRPr="00A13C6C">
              <w:rPr>
                <w:rStyle w:val="Hypertextovodkaz"/>
                <w:b w:val="0"/>
                <w:i w:val="0"/>
                <w:noProof/>
                <w:lang w:val="cs-CZ"/>
              </w:rPr>
              <w:t>Všeobecná bezpečnostní opatření</w:t>
            </w:r>
            <w:r w:rsidR="003C615E" w:rsidRPr="00A13C6C">
              <w:rPr>
                <w:b w:val="0"/>
                <w:i w:val="0"/>
                <w:noProof/>
                <w:webHidden/>
              </w:rPr>
              <w:tab/>
            </w:r>
            <w:r w:rsidR="003C615E" w:rsidRPr="00A13C6C">
              <w:rPr>
                <w:b w:val="0"/>
                <w:i w:val="0"/>
                <w:noProof/>
                <w:webHidden/>
              </w:rPr>
              <w:fldChar w:fldCharType="begin"/>
            </w:r>
            <w:r w:rsidR="003C615E" w:rsidRPr="00A13C6C">
              <w:rPr>
                <w:b w:val="0"/>
                <w:i w:val="0"/>
                <w:noProof/>
                <w:webHidden/>
              </w:rPr>
              <w:instrText xml:space="preserve"> PAGEREF _Toc87354522 \h </w:instrText>
            </w:r>
            <w:r w:rsidR="003C615E" w:rsidRPr="00A13C6C">
              <w:rPr>
                <w:b w:val="0"/>
                <w:i w:val="0"/>
                <w:noProof/>
                <w:webHidden/>
              </w:rPr>
            </w:r>
            <w:r w:rsidR="003C615E" w:rsidRPr="00A13C6C">
              <w:rPr>
                <w:b w:val="0"/>
                <w:i w:val="0"/>
                <w:noProof/>
                <w:webHidden/>
              </w:rPr>
              <w:fldChar w:fldCharType="separate"/>
            </w:r>
            <w:r w:rsidR="003C615E" w:rsidRPr="00A13C6C">
              <w:rPr>
                <w:b w:val="0"/>
                <w:i w:val="0"/>
                <w:noProof/>
                <w:webHidden/>
              </w:rPr>
              <w:t>10</w:t>
            </w:r>
            <w:r w:rsidR="003C615E" w:rsidRPr="00A13C6C">
              <w:rPr>
                <w:b w:val="0"/>
                <w:i w:val="0"/>
                <w:noProof/>
                <w:webHidden/>
              </w:rPr>
              <w:fldChar w:fldCharType="end"/>
            </w:r>
          </w:hyperlink>
        </w:p>
        <w:p w14:paraId="50CAFC14" w14:textId="2AC54D4F"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23" w:history="1">
            <w:r w:rsidR="003C615E" w:rsidRPr="00332E5C">
              <w:rPr>
                <w:rStyle w:val="Hypertextovodkaz"/>
                <w:noProof/>
                <w:lang w:val="cs-CZ"/>
              </w:rPr>
              <w:t>Protokol: PCR v reálném čase pro detekci DNA z viru africké prasečí horečky</w:t>
            </w:r>
            <w:r w:rsidR="003C615E">
              <w:rPr>
                <w:noProof/>
                <w:webHidden/>
              </w:rPr>
              <w:tab/>
            </w:r>
            <w:r w:rsidR="003C615E">
              <w:rPr>
                <w:noProof/>
                <w:webHidden/>
              </w:rPr>
              <w:fldChar w:fldCharType="begin"/>
            </w:r>
            <w:r w:rsidR="003C615E">
              <w:rPr>
                <w:noProof/>
                <w:webHidden/>
              </w:rPr>
              <w:instrText xml:space="preserve"> PAGEREF _Toc87354523 \h </w:instrText>
            </w:r>
            <w:r w:rsidR="003C615E">
              <w:rPr>
                <w:noProof/>
                <w:webHidden/>
              </w:rPr>
            </w:r>
            <w:r w:rsidR="003C615E">
              <w:rPr>
                <w:noProof/>
                <w:webHidden/>
              </w:rPr>
              <w:fldChar w:fldCharType="separate"/>
            </w:r>
            <w:r w:rsidR="003C615E">
              <w:rPr>
                <w:noProof/>
                <w:webHidden/>
              </w:rPr>
              <w:t>12</w:t>
            </w:r>
            <w:r w:rsidR="003C615E">
              <w:rPr>
                <w:noProof/>
                <w:webHidden/>
              </w:rPr>
              <w:fldChar w:fldCharType="end"/>
            </w:r>
          </w:hyperlink>
        </w:p>
        <w:p w14:paraId="163569E7" w14:textId="00E00DE9" w:rsidR="003C615E" w:rsidRPr="00A13C6C" w:rsidRDefault="00DB01C8" w:rsidP="00A13C6C">
          <w:pPr>
            <w:pStyle w:val="Obsah2"/>
            <w:tabs>
              <w:tab w:val="right" w:leader="dot" w:pos="6930"/>
            </w:tabs>
            <w:ind w:left="426"/>
            <w:rPr>
              <w:rFonts w:asciiTheme="minorHAnsi" w:eastAsiaTheme="minorEastAsia" w:hAnsiTheme="minorHAnsi" w:cstheme="minorBidi"/>
              <w:b w:val="0"/>
              <w:bCs w:val="0"/>
              <w:i w:val="0"/>
              <w:noProof/>
              <w:lang w:val="cs-CZ" w:eastAsia="cs-CZ"/>
            </w:rPr>
          </w:pPr>
          <w:hyperlink w:anchor="_Toc87354524" w:history="1">
            <w:r w:rsidR="003C615E" w:rsidRPr="00A13C6C">
              <w:rPr>
                <w:rStyle w:val="Hypertextovodkaz"/>
                <w:b w:val="0"/>
                <w:i w:val="0"/>
                <w:noProof/>
              </w:rPr>
              <w:t>Důležité pokyny před zahájením</w:t>
            </w:r>
            <w:r w:rsidR="003C615E" w:rsidRPr="00A13C6C">
              <w:rPr>
                <w:b w:val="0"/>
                <w:i w:val="0"/>
                <w:noProof/>
                <w:webHidden/>
              </w:rPr>
              <w:tab/>
            </w:r>
            <w:r w:rsidR="003C615E" w:rsidRPr="00A13C6C">
              <w:rPr>
                <w:b w:val="0"/>
                <w:i w:val="0"/>
                <w:noProof/>
                <w:webHidden/>
              </w:rPr>
              <w:fldChar w:fldCharType="begin"/>
            </w:r>
            <w:r w:rsidR="003C615E" w:rsidRPr="00A13C6C">
              <w:rPr>
                <w:b w:val="0"/>
                <w:i w:val="0"/>
                <w:noProof/>
                <w:webHidden/>
              </w:rPr>
              <w:instrText xml:space="preserve"> PAGEREF _Toc87354524 \h </w:instrText>
            </w:r>
            <w:r w:rsidR="003C615E" w:rsidRPr="00A13C6C">
              <w:rPr>
                <w:b w:val="0"/>
                <w:i w:val="0"/>
                <w:noProof/>
                <w:webHidden/>
              </w:rPr>
            </w:r>
            <w:r w:rsidR="003C615E" w:rsidRPr="00A13C6C">
              <w:rPr>
                <w:b w:val="0"/>
                <w:i w:val="0"/>
                <w:noProof/>
                <w:webHidden/>
              </w:rPr>
              <w:fldChar w:fldCharType="separate"/>
            </w:r>
            <w:r w:rsidR="003C615E" w:rsidRPr="00A13C6C">
              <w:rPr>
                <w:b w:val="0"/>
                <w:i w:val="0"/>
                <w:noProof/>
                <w:webHidden/>
              </w:rPr>
              <w:t>12</w:t>
            </w:r>
            <w:r w:rsidR="003C615E" w:rsidRPr="00A13C6C">
              <w:rPr>
                <w:b w:val="0"/>
                <w:i w:val="0"/>
                <w:noProof/>
                <w:webHidden/>
              </w:rPr>
              <w:fldChar w:fldCharType="end"/>
            </w:r>
          </w:hyperlink>
        </w:p>
        <w:p w14:paraId="1A2C8635" w14:textId="66A30781" w:rsidR="003C615E" w:rsidRPr="00A13C6C" w:rsidRDefault="00DB01C8" w:rsidP="00A13C6C">
          <w:pPr>
            <w:pStyle w:val="Obsah2"/>
            <w:tabs>
              <w:tab w:val="right" w:leader="dot" w:pos="6930"/>
            </w:tabs>
            <w:ind w:left="426"/>
            <w:rPr>
              <w:rFonts w:asciiTheme="minorHAnsi" w:eastAsiaTheme="minorEastAsia" w:hAnsiTheme="minorHAnsi" w:cstheme="minorBidi"/>
              <w:b w:val="0"/>
              <w:bCs w:val="0"/>
              <w:i w:val="0"/>
              <w:noProof/>
              <w:lang w:val="cs-CZ" w:eastAsia="cs-CZ"/>
            </w:rPr>
          </w:pPr>
          <w:hyperlink w:anchor="_Toc87354525" w:history="1">
            <w:r w:rsidR="003C615E" w:rsidRPr="00A13C6C">
              <w:rPr>
                <w:rStyle w:val="Hypertextovodkaz"/>
                <w:b w:val="0"/>
                <w:i w:val="0"/>
                <w:noProof/>
              </w:rPr>
              <w:t>Co je třeba udělat, než začnete</w:t>
            </w:r>
            <w:r w:rsidR="003C615E" w:rsidRPr="00A13C6C">
              <w:rPr>
                <w:b w:val="0"/>
                <w:i w:val="0"/>
                <w:noProof/>
                <w:webHidden/>
              </w:rPr>
              <w:tab/>
            </w:r>
            <w:r w:rsidR="003C615E" w:rsidRPr="00A13C6C">
              <w:rPr>
                <w:b w:val="0"/>
                <w:i w:val="0"/>
                <w:noProof/>
                <w:webHidden/>
              </w:rPr>
              <w:fldChar w:fldCharType="begin"/>
            </w:r>
            <w:r w:rsidR="003C615E" w:rsidRPr="00A13C6C">
              <w:rPr>
                <w:b w:val="0"/>
                <w:i w:val="0"/>
                <w:noProof/>
                <w:webHidden/>
              </w:rPr>
              <w:instrText xml:space="preserve"> PAGEREF _Toc87354525 \h </w:instrText>
            </w:r>
            <w:r w:rsidR="003C615E" w:rsidRPr="00A13C6C">
              <w:rPr>
                <w:b w:val="0"/>
                <w:i w:val="0"/>
                <w:noProof/>
                <w:webHidden/>
              </w:rPr>
            </w:r>
            <w:r w:rsidR="003C615E" w:rsidRPr="00A13C6C">
              <w:rPr>
                <w:b w:val="0"/>
                <w:i w:val="0"/>
                <w:noProof/>
                <w:webHidden/>
              </w:rPr>
              <w:fldChar w:fldCharType="separate"/>
            </w:r>
            <w:r w:rsidR="003C615E" w:rsidRPr="00A13C6C">
              <w:rPr>
                <w:b w:val="0"/>
                <w:i w:val="0"/>
                <w:noProof/>
                <w:webHidden/>
              </w:rPr>
              <w:t>12</w:t>
            </w:r>
            <w:r w:rsidR="003C615E" w:rsidRPr="00A13C6C">
              <w:rPr>
                <w:b w:val="0"/>
                <w:i w:val="0"/>
                <w:noProof/>
                <w:webHidden/>
              </w:rPr>
              <w:fldChar w:fldCharType="end"/>
            </w:r>
          </w:hyperlink>
        </w:p>
        <w:p w14:paraId="39255714" w14:textId="465265A4" w:rsidR="003C615E" w:rsidRPr="00A13C6C" w:rsidRDefault="00DB01C8" w:rsidP="00A13C6C">
          <w:pPr>
            <w:pStyle w:val="Obsah2"/>
            <w:tabs>
              <w:tab w:val="right" w:leader="dot" w:pos="6930"/>
            </w:tabs>
            <w:ind w:left="426"/>
            <w:rPr>
              <w:rFonts w:asciiTheme="minorHAnsi" w:eastAsiaTheme="minorEastAsia" w:hAnsiTheme="minorHAnsi" w:cstheme="minorBidi"/>
              <w:b w:val="0"/>
              <w:bCs w:val="0"/>
              <w:i w:val="0"/>
              <w:noProof/>
              <w:lang w:val="cs-CZ" w:eastAsia="cs-CZ"/>
            </w:rPr>
          </w:pPr>
          <w:hyperlink w:anchor="_Toc87354526" w:history="1">
            <w:r w:rsidR="003C615E" w:rsidRPr="00A13C6C">
              <w:rPr>
                <w:rStyle w:val="Hypertextovodkaz"/>
                <w:b w:val="0"/>
                <w:i w:val="0"/>
                <w:noProof/>
              </w:rPr>
              <w:t>Postup</w:t>
            </w:r>
            <w:r w:rsidR="003C615E" w:rsidRPr="00A13C6C">
              <w:rPr>
                <w:b w:val="0"/>
                <w:i w:val="0"/>
                <w:noProof/>
                <w:webHidden/>
              </w:rPr>
              <w:tab/>
            </w:r>
            <w:r w:rsidR="003C615E" w:rsidRPr="00A13C6C">
              <w:rPr>
                <w:b w:val="0"/>
                <w:i w:val="0"/>
                <w:noProof/>
                <w:webHidden/>
              </w:rPr>
              <w:fldChar w:fldCharType="begin"/>
            </w:r>
            <w:r w:rsidR="003C615E" w:rsidRPr="00A13C6C">
              <w:rPr>
                <w:b w:val="0"/>
                <w:i w:val="0"/>
                <w:noProof/>
                <w:webHidden/>
              </w:rPr>
              <w:instrText xml:space="preserve"> PAGEREF _Toc87354526 \h </w:instrText>
            </w:r>
            <w:r w:rsidR="003C615E" w:rsidRPr="00A13C6C">
              <w:rPr>
                <w:b w:val="0"/>
                <w:i w:val="0"/>
                <w:noProof/>
                <w:webHidden/>
              </w:rPr>
            </w:r>
            <w:r w:rsidR="003C615E" w:rsidRPr="00A13C6C">
              <w:rPr>
                <w:b w:val="0"/>
                <w:i w:val="0"/>
                <w:noProof/>
                <w:webHidden/>
              </w:rPr>
              <w:fldChar w:fldCharType="separate"/>
            </w:r>
            <w:r w:rsidR="003C615E" w:rsidRPr="00A13C6C">
              <w:rPr>
                <w:b w:val="0"/>
                <w:i w:val="0"/>
                <w:noProof/>
                <w:webHidden/>
              </w:rPr>
              <w:t>12</w:t>
            </w:r>
            <w:r w:rsidR="003C615E" w:rsidRPr="00A13C6C">
              <w:rPr>
                <w:b w:val="0"/>
                <w:i w:val="0"/>
                <w:noProof/>
                <w:webHidden/>
              </w:rPr>
              <w:fldChar w:fldCharType="end"/>
            </w:r>
          </w:hyperlink>
        </w:p>
        <w:p w14:paraId="688A5A1A" w14:textId="164B8591" w:rsidR="003C615E" w:rsidRDefault="00DB01C8">
          <w:pPr>
            <w:pStyle w:val="Obsah1"/>
            <w:tabs>
              <w:tab w:val="right" w:leader="dot" w:pos="6930"/>
            </w:tabs>
            <w:rPr>
              <w:rFonts w:asciiTheme="minorHAnsi" w:eastAsiaTheme="minorEastAsia" w:hAnsiTheme="minorHAnsi" w:cstheme="minorBidi"/>
              <w:noProof/>
              <w:lang w:val="cs-CZ" w:eastAsia="cs-CZ"/>
            </w:rPr>
          </w:pPr>
          <w:hyperlink w:anchor="_Toc87354527" w:history="1">
            <w:r w:rsidR="003C615E" w:rsidRPr="00332E5C">
              <w:rPr>
                <w:rStyle w:val="Hypertextovodkaz"/>
                <w:noProof/>
                <w:lang w:val="cs-CZ"/>
              </w:rPr>
              <w:t>Analýza a interpretace údajů</w:t>
            </w:r>
            <w:r w:rsidR="003C615E">
              <w:rPr>
                <w:noProof/>
                <w:webHidden/>
              </w:rPr>
              <w:tab/>
            </w:r>
            <w:r w:rsidR="003C615E">
              <w:rPr>
                <w:noProof/>
                <w:webHidden/>
              </w:rPr>
              <w:fldChar w:fldCharType="begin"/>
            </w:r>
            <w:r w:rsidR="003C615E">
              <w:rPr>
                <w:noProof/>
                <w:webHidden/>
              </w:rPr>
              <w:instrText xml:space="preserve"> PAGEREF _Toc87354527 \h </w:instrText>
            </w:r>
            <w:r w:rsidR="003C615E">
              <w:rPr>
                <w:noProof/>
                <w:webHidden/>
              </w:rPr>
            </w:r>
            <w:r w:rsidR="003C615E">
              <w:rPr>
                <w:noProof/>
                <w:webHidden/>
              </w:rPr>
              <w:fldChar w:fldCharType="separate"/>
            </w:r>
            <w:r w:rsidR="003C615E">
              <w:rPr>
                <w:noProof/>
                <w:webHidden/>
              </w:rPr>
              <w:t>15</w:t>
            </w:r>
            <w:r w:rsidR="003C615E">
              <w:rPr>
                <w:noProof/>
                <w:webHidden/>
              </w:rPr>
              <w:fldChar w:fldCharType="end"/>
            </w:r>
          </w:hyperlink>
        </w:p>
        <w:p w14:paraId="1EAF8E5C" w14:textId="5A91FB16" w:rsidR="003C615E" w:rsidRPr="00A13C6C" w:rsidRDefault="00DB01C8" w:rsidP="00A13C6C">
          <w:pPr>
            <w:pStyle w:val="Obsah2"/>
            <w:tabs>
              <w:tab w:val="right" w:leader="dot" w:pos="6930"/>
            </w:tabs>
            <w:ind w:left="426"/>
            <w:rPr>
              <w:rFonts w:asciiTheme="minorHAnsi" w:eastAsiaTheme="minorEastAsia" w:hAnsiTheme="minorHAnsi" w:cstheme="minorBidi"/>
              <w:b w:val="0"/>
              <w:bCs w:val="0"/>
              <w:i w:val="0"/>
              <w:noProof/>
              <w:lang w:val="cs-CZ" w:eastAsia="cs-CZ"/>
            </w:rPr>
          </w:pPr>
          <w:hyperlink w:anchor="_Toc87354528" w:history="1">
            <w:r w:rsidR="003C615E" w:rsidRPr="00A13C6C">
              <w:rPr>
                <w:rStyle w:val="Hypertextovodkaz"/>
                <w:b w:val="0"/>
                <w:i w:val="0"/>
                <w:noProof/>
                <w:lang w:val="cs-CZ"/>
              </w:rPr>
              <w:t>Interpretace výsledků</w:t>
            </w:r>
            <w:r w:rsidR="003C615E" w:rsidRPr="00A13C6C">
              <w:rPr>
                <w:b w:val="0"/>
                <w:i w:val="0"/>
                <w:noProof/>
                <w:webHidden/>
              </w:rPr>
              <w:tab/>
            </w:r>
            <w:r w:rsidR="003C615E" w:rsidRPr="00A13C6C">
              <w:rPr>
                <w:b w:val="0"/>
                <w:i w:val="0"/>
                <w:noProof/>
                <w:webHidden/>
              </w:rPr>
              <w:fldChar w:fldCharType="begin"/>
            </w:r>
            <w:r w:rsidR="003C615E" w:rsidRPr="00A13C6C">
              <w:rPr>
                <w:b w:val="0"/>
                <w:i w:val="0"/>
                <w:noProof/>
                <w:webHidden/>
              </w:rPr>
              <w:instrText xml:space="preserve"> PAGEREF _Toc87354528 \h </w:instrText>
            </w:r>
            <w:r w:rsidR="003C615E" w:rsidRPr="00A13C6C">
              <w:rPr>
                <w:b w:val="0"/>
                <w:i w:val="0"/>
                <w:noProof/>
                <w:webHidden/>
              </w:rPr>
            </w:r>
            <w:r w:rsidR="003C615E" w:rsidRPr="00A13C6C">
              <w:rPr>
                <w:b w:val="0"/>
                <w:i w:val="0"/>
                <w:noProof/>
                <w:webHidden/>
              </w:rPr>
              <w:fldChar w:fldCharType="separate"/>
            </w:r>
            <w:r w:rsidR="003C615E" w:rsidRPr="00A13C6C">
              <w:rPr>
                <w:b w:val="0"/>
                <w:i w:val="0"/>
                <w:noProof/>
                <w:webHidden/>
              </w:rPr>
              <w:t>15</w:t>
            </w:r>
            <w:r w:rsidR="003C615E" w:rsidRPr="00A13C6C">
              <w:rPr>
                <w:b w:val="0"/>
                <w:i w:val="0"/>
                <w:noProof/>
                <w:webHidden/>
              </w:rPr>
              <w:fldChar w:fldCharType="end"/>
            </w:r>
          </w:hyperlink>
        </w:p>
        <w:p w14:paraId="1AFE160F" w14:textId="63B73FB5" w:rsidR="00B265B7" w:rsidRPr="00B265B7" w:rsidRDefault="001F26B2" w:rsidP="00B265B7">
          <w:r w:rsidRPr="00D22A74">
            <w:rPr>
              <w:bCs/>
            </w:rPr>
            <w:fldChar w:fldCharType="end"/>
          </w:r>
        </w:p>
      </w:sdtContent>
    </w:sdt>
    <w:p w14:paraId="4B012135" w14:textId="6244B844" w:rsidR="001F26B2" w:rsidRPr="00B265B7" w:rsidRDefault="00B265B7" w:rsidP="00B265B7">
      <w:pPr>
        <w:tabs>
          <w:tab w:val="left" w:pos="4440"/>
        </w:tabs>
        <w:rPr>
          <w:lang w:val="cs-CZ"/>
        </w:rPr>
        <w:sectPr w:rsidR="001F26B2" w:rsidRPr="00B265B7" w:rsidSect="0062572A">
          <w:footerReference w:type="even" r:id="rId15"/>
          <w:footerReference w:type="default" r:id="rId16"/>
          <w:pgSz w:w="8400" w:h="11910"/>
          <w:pgMar w:top="980" w:right="680" w:bottom="960" w:left="780" w:header="680" w:footer="762" w:gutter="0"/>
          <w:pgNumType w:start="2"/>
          <w:cols w:space="708"/>
          <w:docGrid w:linePitch="299"/>
        </w:sectPr>
      </w:pPr>
      <w:r>
        <w:rPr>
          <w:lang w:val="cs-CZ"/>
        </w:rPr>
        <w:tab/>
      </w:r>
    </w:p>
    <w:p w14:paraId="27856B5D" w14:textId="77777777" w:rsidR="002E6ECE" w:rsidRPr="008D2412" w:rsidRDefault="002E6ECE">
      <w:pPr>
        <w:pStyle w:val="Zkladntext"/>
        <w:rPr>
          <w:rFonts w:ascii="Calibri"/>
          <w:sz w:val="22"/>
          <w:lang w:val="cs-CZ"/>
        </w:rPr>
      </w:pPr>
    </w:p>
    <w:p w14:paraId="4474A122" w14:textId="77777777" w:rsidR="002E6ECE" w:rsidRPr="008D2412" w:rsidRDefault="002E6ECE">
      <w:pPr>
        <w:pStyle w:val="Zkladntext"/>
        <w:rPr>
          <w:rFonts w:ascii="Calibri"/>
          <w:sz w:val="22"/>
          <w:lang w:val="cs-CZ"/>
        </w:rPr>
      </w:pPr>
    </w:p>
    <w:p w14:paraId="495660BB" w14:textId="77777777" w:rsidR="002E6ECE" w:rsidRPr="008D2412" w:rsidRDefault="002E6ECE">
      <w:pPr>
        <w:pStyle w:val="Zkladntext"/>
        <w:rPr>
          <w:rFonts w:ascii="Calibri"/>
          <w:sz w:val="22"/>
          <w:lang w:val="cs-CZ"/>
        </w:rPr>
      </w:pPr>
    </w:p>
    <w:p w14:paraId="11C9B570" w14:textId="77777777" w:rsidR="002E6ECE" w:rsidRPr="008D2412" w:rsidRDefault="002E6ECE">
      <w:pPr>
        <w:pStyle w:val="Zkladntext"/>
        <w:rPr>
          <w:rFonts w:ascii="Calibri"/>
          <w:sz w:val="22"/>
          <w:lang w:val="cs-CZ"/>
        </w:rPr>
      </w:pPr>
    </w:p>
    <w:p w14:paraId="02423274" w14:textId="77777777" w:rsidR="002E6ECE" w:rsidRPr="008D2412" w:rsidRDefault="002E6ECE">
      <w:pPr>
        <w:pStyle w:val="Zkladntext"/>
        <w:rPr>
          <w:rFonts w:ascii="Calibri"/>
          <w:sz w:val="22"/>
          <w:lang w:val="cs-CZ"/>
        </w:rPr>
      </w:pPr>
    </w:p>
    <w:p w14:paraId="4096386C" w14:textId="77777777" w:rsidR="002E6ECE" w:rsidRPr="008D2412" w:rsidRDefault="002E6ECE">
      <w:pPr>
        <w:pStyle w:val="Zkladntext"/>
        <w:rPr>
          <w:rFonts w:ascii="Calibri"/>
          <w:sz w:val="22"/>
          <w:lang w:val="cs-CZ"/>
        </w:rPr>
      </w:pPr>
    </w:p>
    <w:p w14:paraId="5DFF6E7D" w14:textId="77777777" w:rsidR="002E6ECE" w:rsidRPr="008D2412" w:rsidRDefault="002E6ECE">
      <w:pPr>
        <w:pStyle w:val="Zkladntext"/>
        <w:rPr>
          <w:rFonts w:ascii="Calibri"/>
          <w:sz w:val="22"/>
          <w:lang w:val="cs-CZ"/>
        </w:rPr>
      </w:pPr>
    </w:p>
    <w:p w14:paraId="2B3E876E" w14:textId="77777777" w:rsidR="002E6ECE" w:rsidRPr="008D2412" w:rsidRDefault="002E6ECE">
      <w:pPr>
        <w:pStyle w:val="Zkladntext"/>
        <w:rPr>
          <w:rFonts w:ascii="Calibri"/>
          <w:sz w:val="22"/>
          <w:lang w:val="cs-CZ"/>
        </w:rPr>
      </w:pPr>
    </w:p>
    <w:p w14:paraId="18DE4E85" w14:textId="77777777" w:rsidR="002E6ECE" w:rsidRPr="008D2412" w:rsidRDefault="002E6ECE">
      <w:pPr>
        <w:pStyle w:val="Zkladntext"/>
        <w:rPr>
          <w:rFonts w:ascii="Calibri"/>
          <w:sz w:val="22"/>
          <w:lang w:val="cs-CZ"/>
        </w:rPr>
      </w:pPr>
    </w:p>
    <w:p w14:paraId="237709B4" w14:textId="608DD72E" w:rsidR="002E6ECE" w:rsidRPr="008D2412" w:rsidRDefault="00C61F9A">
      <w:pPr>
        <w:pStyle w:val="Zkladntext"/>
        <w:spacing w:before="160" w:line="276" w:lineRule="auto"/>
        <w:ind w:left="240" w:right="17"/>
        <w:rPr>
          <w:lang w:val="cs-CZ"/>
        </w:rPr>
      </w:pPr>
      <w:r w:rsidRPr="00667C86">
        <w:rPr>
          <w:noProof/>
          <w:lang w:val="cs-CZ" w:eastAsia="cs-CZ"/>
        </w:rPr>
        <mc:AlternateContent>
          <mc:Choice Requires="wps">
            <w:drawing>
              <wp:anchor distT="0" distB="0" distL="114300" distR="114300" simplePos="0" relativeHeight="251666432" behindDoc="0" locked="0" layoutInCell="1" allowOverlap="1" wp14:anchorId="60A48259" wp14:editId="53D9AB4F">
                <wp:simplePos x="0" y="0"/>
                <wp:positionH relativeFrom="page">
                  <wp:posOffset>570230</wp:posOffset>
                </wp:positionH>
                <wp:positionV relativeFrom="paragraph">
                  <wp:posOffset>-1538605</wp:posOffset>
                </wp:positionV>
                <wp:extent cx="4060190" cy="1614805"/>
                <wp:effectExtent l="0" t="0" r="0" b="0"/>
                <wp:wrapNone/>
                <wp:docPr id="6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161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606"/>
                              <w:gridCol w:w="1404"/>
                              <w:gridCol w:w="1384"/>
                            </w:tblGrid>
                            <w:tr w:rsidR="005D2694" w14:paraId="03B10991" w14:textId="77777777">
                              <w:trPr>
                                <w:trHeight w:val="713"/>
                              </w:trPr>
                              <w:tc>
                                <w:tcPr>
                                  <w:tcW w:w="3606" w:type="dxa"/>
                                  <w:tcBorders>
                                    <w:bottom w:val="single" w:sz="4" w:space="0" w:color="000000"/>
                                  </w:tcBorders>
                                </w:tcPr>
                                <w:p w14:paraId="1DCF2AB2" w14:textId="77777777" w:rsidR="005D2694" w:rsidRDefault="005D2694" w:rsidP="00DF7207">
                                  <w:pPr>
                                    <w:pStyle w:val="Nadpis1"/>
                                  </w:pPr>
                                  <w:bookmarkStart w:id="0" w:name="_Toc87354511"/>
                                  <w:r>
                                    <w:t>Obsah soupravy</w:t>
                                  </w:r>
                                  <w:bookmarkEnd w:id="0"/>
                                </w:p>
                              </w:tc>
                              <w:tc>
                                <w:tcPr>
                                  <w:tcW w:w="2788" w:type="dxa"/>
                                  <w:gridSpan w:val="2"/>
                                  <w:tcBorders>
                                    <w:bottom w:val="single" w:sz="4" w:space="0" w:color="000000"/>
                                  </w:tcBorders>
                                </w:tcPr>
                                <w:p w14:paraId="2FA5B8D8" w14:textId="77777777" w:rsidR="005D2694" w:rsidRDefault="005D2694">
                                  <w:pPr>
                                    <w:pStyle w:val="TableParagraph"/>
                                    <w:spacing w:before="0"/>
                                    <w:rPr>
                                      <w:rFonts w:ascii="Times New Roman"/>
                                      <w:sz w:val="20"/>
                                    </w:rPr>
                                  </w:pPr>
                                </w:p>
                              </w:tc>
                            </w:tr>
                            <w:tr w:rsidR="005D2694" w14:paraId="2646B0FC" w14:textId="77777777">
                              <w:trPr>
                                <w:trHeight w:val="311"/>
                              </w:trPr>
                              <w:tc>
                                <w:tcPr>
                                  <w:tcW w:w="3606" w:type="dxa"/>
                                  <w:tcBorders>
                                    <w:top w:val="single" w:sz="4" w:space="0" w:color="000000"/>
                                  </w:tcBorders>
                                </w:tcPr>
                                <w:p w14:paraId="39C8C403" w14:textId="77777777" w:rsidR="005D2694" w:rsidRDefault="005D2694">
                                  <w:pPr>
                                    <w:pStyle w:val="TableParagraph"/>
                                    <w:spacing w:before="40"/>
                                    <w:ind w:left="122"/>
                                    <w:rPr>
                                      <w:b/>
                                      <w:sz w:val="20"/>
                                    </w:rPr>
                                  </w:pPr>
                                  <w:r>
                                    <w:rPr>
                                      <w:b/>
                                      <w:color w:val="252525"/>
                                      <w:sz w:val="20"/>
                                    </w:rPr>
                                    <w:t>virotype ASFV PCR Kit</w:t>
                                  </w:r>
                                </w:p>
                              </w:tc>
                              <w:tc>
                                <w:tcPr>
                                  <w:tcW w:w="1404" w:type="dxa"/>
                                  <w:tcBorders>
                                    <w:top w:val="single" w:sz="4" w:space="0" w:color="000000"/>
                                  </w:tcBorders>
                                </w:tcPr>
                                <w:p w14:paraId="661473BD" w14:textId="77777777" w:rsidR="005D2694" w:rsidRDefault="005D2694">
                                  <w:pPr>
                                    <w:pStyle w:val="TableParagraph"/>
                                    <w:spacing w:before="40"/>
                                    <w:ind w:left="248" w:right="192"/>
                                    <w:jc w:val="center"/>
                                    <w:rPr>
                                      <w:b/>
                                      <w:sz w:val="20"/>
                                    </w:rPr>
                                  </w:pPr>
                                  <w:r>
                                    <w:rPr>
                                      <w:b/>
                                      <w:color w:val="252525"/>
                                      <w:sz w:val="20"/>
                                    </w:rPr>
                                    <w:t>(24)</w:t>
                                  </w:r>
                                </w:p>
                              </w:tc>
                              <w:tc>
                                <w:tcPr>
                                  <w:tcW w:w="1384" w:type="dxa"/>
                                  <w:tcBorders>
                                    <w:top w:val="single" w:sz="4" w:space="0" w:color="000000"/>
                                  </w:tcBorders>
                                </w:tcPr>
                                <w:p w14:paraId="39A912E5" w14:textId="77777777" w:rsidR="005D2694" w:rsidRDefault="005D2694">
                                  <w:pPr>
                                    <w:pStyle w:val="TableParagraph"/>
                                    <w:spacing w:before="40"/>
                                    <w:ind w:left="192" w:right="228"/>
                                    <w:jc w:val="center"/>
                                    <w:rPr>
                                      <w:b/>
                                      <w:sz w:val="20"/>
                                    </w:rPr>
                                  </w:pPr>
                                  <w:r>
                                    <w:rPr>
                                      <w:b/>
                                      <w:color w:val="252525"/>
                                      <w:sz w:val="20"/>
                                    </w:rPr>
                                    <w:t>(96)</w:t>
                                  </w:r>
                                </w:p>
                              </w:tc>
                            </w:tr>
                            <w:tr w:rsidR="005D2694" w14:paraId="51F6EFCE" w14:textId="77777777">
                              <w:trPr>
                                <w:trHeight w:val="303"/>
                              </w:trPr>
                              <w:tc>
                                <w:tcPr>
                                  <w:tcW w:w="3606" w:type="dxa"/>
                                </w:tcPr>
                                <w:p w14:paraId="01008C91" w14:textId="77777777" w:rsidR="005D2694" w:rsidRDefault="005D2694">
                                  <w:pPr>
                                    <w:pStyle w:val="TableParagraph"/>
                                    <w:spacing w:before="34"/>
                                    <w:ind w:left="122"/>
                                    <w:rPr>
                                      <w:b/>
                                      <w:sz w:val="20"/>
                                    </w:rPr>
                                  </w:pPr>
                                  <w:r>
                                    <w:rPr>
                                      <w:b/>
                                      <w:color w:val="252525"/>
                                      <w:sz w:val="20"/>
                                    </w:rPr>
                                    <w:t>Kat. č.</w:t>
                                  </w:r>
                                </w:p>
                              </w:tc>
                              <w:tc>
                                <w:tcPr>
                                  <w:tcW w:w="1404" w:type="dxa"/>
                                </w:tcPr>
                                <w:p w14:paraId="0D1D4210" w14:textId="77777777" w:rsidR="005D2694" w:rsidRDefault="005D2694">
                                  <w:pPr>
                                    <w:pStyle w:val="TableParagraph"/>
                                    <w:spacing w:before="34"/>
                                    <w:ind w:left="249" w:right="192"/>
                                    <w:jc w:val="center"/>
                                    <w:rPr>
                                      <w:b/>
                                      <w:sz w:val="20"/>
                                    </w:rPr>
                                  </w:pPr>
                                  <w:r>
                                    <w:rPr>
                                      <w:b/>
                                      <w:color w:val="252525"/>
                                      <w:sz w:val="20"/>
                                    </w:rPr>
                                    <w:t>VT281903</w:t>
                                  </w:r>
                                </w:p>
                              </w:tc>
                              <w:tc>
                                <w:tcPr>
                                  <w:tcW w:w="1384" w:type="dxa"/>
                                </w:tcPr>
                                <w:p w14:paraId="367C19CF" w14:textId="77777777" w:rsidR="005D2694" w:rsidRDefault="005D2694">
                                  <w:pPr>
                                    <w:pStyle w:val="TableParagraph"/>
                                    <w:spacing w:before="34"/>
                                    <w:ind w:left="193" w:right="228"/>
                                    <w:jc w:val="center"/>
                                    <w:rPr>
                                      <w:b/>
                                      <w:sz w:val="20"/>
                                    </w:rPr>
                                  </w:pPr>
                                  <w:r>
                                    <w:rPr>
                                      <w:b/>
                                      <w:color w:val="252525"/>
                                      <w:sz w:val="20"/>
                                    </w:rPr>
                                    <w:t>VT281905</w:t>
                                  </w:r>
                                </w:p>
                              </w:tc>
                            </w:tr>
                            <w:tr w:rsidR="005D2694" w14:paraId="288830C4" w14:textId="77777777">
                              <w:trPr>
                                <w:trHeight w:val="320"/>
                              </w:trPr>
                              <w:tc>
                                <w:tcPr>
                                  <w:tcW w:w="3606" w:type="dxa"/>
                                  <w:tcBorders>
                                    <w:bottom w:val="single" w:sz="4" w:space="0" w:color="000000"/>
                                  </w:tcBorders>
                                </w:tcPr>
                                <w:p w14:paraId="095A8CA7" w14:textId="77777777" w:rsidR="005D2694" w:rsidRDefault="005D2694">
                                  <w:pPr>
                                    <w:pStyle w:val="TableParagraph"/>
                                    <w:spacing w:before="32"/>
                                    <w:ind w:left="122"/>
                                    <w:rPr>
                                      <w:b/>
                                      <w:sz w:val="20"/>
                                    </w:rPr>
                                  </w:pPr>
                                  <w:r>
                                    <w:rPr>
                                      <w:b/>
                                      <w:color w:val="252525"/>
                                      <w:sz w:val="20"/>
                                    </w:rPr>
                                    <w:t>Počet reakcí</w:t>
                                  </w:r>
                                </w:p>
                              </w:tc>
                              <w:tc>
                                <w:tcPr>
                                  <w:tcW w:w="1404" w:type="dxa"/>
                                  <w:tcBorders>
                                    <w:bottom w:val="single" w:sz="4" w:space="0" w:color="000000"/>
                                  </w:tcBorders>
                                </w:tcPr>
                                <w:p w14:paraId="71D29BD6" w14:textId="77777777" w:rsidR="005D2694" w:rsidRDefault="005D2694">
                                  <w:pPr>
                                    <w:pStyle w:val="TableParagraph"/>
                                    <w:spacing w:before="32"/>
                                    <w:ind w:left="249" w:right="192"/>
                                    <w:jc w:val="center"/>
                                    <w:rPr>
                                      <w:b/>
                                      <w:sz w:val="20"/>
                                    </w:rPr>
                                  </w:pPr>
                                  <w:r>
                                    <w:rPr>
                                      <w:b/>
                                      <w:color w:val="252525"/>
                                      <w:sz w:val="20"/>
                                    </w:rPr>
                                    <w:t>24</w:t>
                                  </w:r>
                                </w:p>
                              </w:tc>
                              <w:tc>
                                <w:tcPr>
                                  <w:tcW w:w="1384" w:type="dxa"/>
                                  <w:tcBorders>
                                    <w:bottom w:val="single" w:sz="4" w:space="0" w:color="000000"/>
                                  </w:tcBorders>
                                </w:tcPr>
                                <w:p w14:paraId="37B15149" w14:textId="77777777" w:rsidR="005D2694" w:rsidRDefault="005D2694">
                                  <w:pPr>
                                    <w:pStyle w:val="TableParagraph"/>
                                    <w:spacing w:before="32"/>
                                    <w:ind w:left="192" w:right="228"/>
                                    <w:jc w:val="center"/>
                                    <w:rPr>
                                      <w:b/>
                                      <w:sz w:val="20"/>
                                    </w:rPr>
                                  </w:pPr>
                                  <w:r>
                                    <w:rPr>
                                      <w:b/>
                                      <w:color w:val="252525"/>
                                      <w:sz w:val="20"/>
                                    </w:rPr>
                                    <w:t>96</w:t>
                                  </w:r>
                                </w:p>
                              </w:tc>
                            </w:tr>
                            <w:tr w:rsidR="005D2694" w14:paraId="11C522CA" w14:textId="77777777">
                              <w:trPr>
                                <w:trHeight w:val="554"/>
                              </w:trPr>
                              <w:tc>
                                <w:tcPr>
                                  <w:tcW w:w="3606" w:type="dxa"/>
                                  <w:tcBorders>
                                    <w:top w:val="single" w:sz="4" w:space="0" w:color="000000"/>
                                  </w:tcBorders>
                                  <w:shd w:val="clear" w:color="auto" w:fill="D9D9D9"/>
                                </w:tcPr>
                                <w:p w14:paraId="0BC3A17A" w14:textId="77777777" w:rsidR="005D2694" w:rsidRDefault="005D2694">
                                  <w:pPr>
                                    <w:pStyle w:val="TableParagraph"/>
                                    <w:spacing w:before="10" w:line="260" w:lineRule="atLeast"/>
                                    <w:ind w:left="122" w:right="251"/>
                                    <w:rPr>
                                      <w:sz w:val="20"/>
                                    </w:rPr>
                                  </w:pPr>
                                  <w:r>
                                    <w:rPr>
                                      <w:color w:val="252525"/>
                                      <w:sz w:val="20"/>
                                    </w:rPr>
                                    <w:t>Master Mix (směs master mix) (zkumavka s oranžovým uzávěrem),</w:t>
                                  </w:r>
                                </w:p>
                              </w:tc>
                              <w:tc>
                                <w:tcPr>
                                  <w:tcW w:w="1404" w:type="dxa"/>
                                  <w:tcBorders>
                                    <w:top w:val="single" w:sz="4" w:space="0" w:color="000000"/>
                                  </w:tcBorders>
                                  <w:shd w:val="clear" w:color="auto" w:fill="D9D9D9"/>
                                </w:tcPr>
                                <w:p w14:paraId="6B1689BA" w14:textId="77777777" w:rsidR="005D2694" w:rsidRDefault="005D2694">
                                  <w:pPr>
                                    <w:pStyle w:val="TableParagraph"/>
                                    <w:spacing w:before="5"/>
                                    <w:rPr>
                                      <w:b/>
                                      <w:sz w:val="26"/>
                                    </w:rPr>
                                  </w:pPr>
                                </w:p>
                                <w:p w14:paraId="5AAE9E8D" w14:textId="77777777" w:rsidR="005D2694" w:rsidRDefault="005D2694">
                                  <w:pPr>
                                    <w:pStyle w:val="TableParagraph"/>
                                    <w:spacing w:before="0"/>
                                    <w:ind w:left="249" w:right="192"/>
                                    <w:jc w:val="center"/>
                                    <w:rPr>
                                      <w:sz w:val="20"/>
                                    </w:rPr>
                                  </w:pPr>
                                  <w:r>
                                    <w:rPr>
                                      <w:color w:val="252525"/>
                                      <w:sz w:val="20"/>
                                    </w:rPr>
                                    <w:t>1× 500 µl</w:t>
                                  </w:r>
                                </w:p>
                              </w:tc>
                              <w:tc>
                                <w:tcPr>
                                  <w:tcW w:w="1384" w:type="dxa"/>
                                  <w:tcBorders>
                                    <w:top w:val="single" w:sz="4" w:space="0" w:color="000000"/>
                                  </w:tcBorders>
                                  <w:shd w:val="clear" w:color="auto" w:fill="D9D9D9"/>
                                </w:tcPr>
                                <w:p w14:paraId="78057C55" w14:textId="77777777" w:rsidR="005D2694" w:rsidRDefault="005D2694">
                                  <w:pPr>
                                    <w:pStyle w:val="TableParagraph"/>
                                    <w:spacing w:before="5"/>
                                    <w:rPr>
                                      <w:b/>
                                      <w:sz w:val="26"/>
                                    </w:rPr>
                                  </w:pPr>
                                </w:p>
                                <w:p w14:paraId="057FC56A" w14:textId="77777777" w:rsidR="005D2694" w:rsidRDefault="005D2694">
                                  <w:pPr>
                                    <w:pStyle w:val="TableParagraph"/>
                                    <w:spacing w:before="0"/>
                                    <w:ind w:left="193" w:right="228"/>
                                    <w:jc w:val="center"/>
                                    <w:rPr>
                                      <w:sz w:val="20"/>
                                    </w:rPr>
                                  </w:pPr>
                                  <w:r>
                                    <w:rPr>
                                      <w:color w:val="252525"/>
                                      <w:sz w:val="20"/>
                                    </w:rPr>
                                    <w:t>2× 980 µl</w:t>
                                  </w:r>
                                </w:p>
                              </w:tc>
                            </w:tr>
                            <w:tr w:rsidR="005D2694" w14:paraId="7F4969C4" w14:textId="77777777">
                              <w:trPr>
                                <w:trHeight w:val="318"/>
                              </w:trPr>
                              <w:tc>
                                <w:tcPr>
                                  <w:tcW w:w="3606" w:type="dxa"/>
                                  <w:shd w:val="clear" w:color="auto" w:fill="D9D9D9"/>
                                </w:tcPr>
                                <w:p w14:paraId="52D46A76" w14:textId="77777777" w:rsidR="005D2694" w:rsidRDefault="005D2694">
                                  <w:pPr>
                                    <w:pStyle w:val="TableParagraph"/>
                                    <w:spacing w:before="13"/>
                                    <w:ind w:left="122"/>
                                    <w:rPr>
                                      <w:sz w:val="20"/>
                                    </w:rPr>
                                  </w:pPr>
                                  <w:r>
                                    <w:rPr>
                                      <w:color w:val="252525"/>
                                      <w:sz w:val="20"/>
                                    </w:rPr>
                                    <w:t>obsahuje primery, sondy a enzymy</w:t>
                                  </w:r>
                                </w:p>
                              </w:tc>
                              <w:tc>
                                <w:tcPr>
                                  <w:tcW w:w="1404" w:type="dxa"/>
                                  <w:shd w:val="clear" w:color="auto" w:fill="D9D9D9"/>
                                </w:tcPr>
                                <w:p w14:paraId="3A050ADB" w14:textId="77777777" w:rsidR="005D2694" w:rsidRDefault="005D2694">
                                  <w:pPr>
                                    <w:pStyle w:val="TableParagraph"/>
                                    <w:spacing w:before="0"/>
                                    <w:rPr>
                                      <w:rFonts w:ascii="Times New Roman"/>
                                      <w:sz w:val="20"/>
                                    </w:rPr>
                                  </w:pPr>
                                </w:p>
                              </w:tc>
                              <w:tc>
                                <w:tcPr>
                                  <w:tcW w:w="1384" w:type="dxa"/>
                                  <w:shd w:val="clear" w:color="auto" w:fill="D9D9D9"/>
                                </w:tcPr>
                                <w:p w14:paraId="6E7E532A" w14:textId="77777777" w:rsidR="005D2694" w:rsidRDefault="005D2694">
                                  <w:pPr>
                                    <w:pStyle w:val="TableParagraph"/>
                                    <w:spacing w:before="0"/>
                                    <w:rPr>
                                      <w:rFonts w:ascii="Times New Roman"/>
                                      <w:sz w:val="20"/>
                                    </w:rPr>
                                  </w:pPr>
                                </w:p>
                              </w:tc>
                            </w:tr>
                          </w:tbl>
                          <w:p w14:paraId="3E6B799E" w14:textId="77777777" w:rsidR="005D2694" w:rsidRDefault="005D2694">
                            <w:pPr>
                              <w:pStyle w:val="Zkladntext"/>
                            </w:pPr>
                          </w:p>
                          <w:p w14:paraId="3C256E27" w14:textId="77777777" w:rsidR="005D2694" w:rsidRDefault="005D2694"/>
                          <w:tbl>
                            <w:tblPr>
                              <w:tblStyle w:val="TableNormal"/>
                              <w:tblW w:w="0" w:type="auto"/>
                              <w:tblInd w:w="7" w:type="dxa"/>
                              <w:tblLayout w:type="fixed"/>
                              <w:tblLook w:val="01E0" w:firstRow="1" w:lastRow="1" w:firstColumn="1" w:lastColumn="1" w:noHBand="0" w:noVBand="0"/>
                            </w:tblPr>
                            <w:tblGrid>
                              <w:gridCol w:w="3606"/>
                              <w:gridCol w:w="1404"/>
                              <w:gridCol w:w="1384"/>
                            </w:tblGrid>
                            <w:tr w:rsidR="005D2694" w14:paraId="07D57FB5" w14:textId="77777777">
                              <w:trPr>
                                <w:trHeight w:val="713"/>
                              </w:trPr>
                              <w:tc>
                                <w:tcPr>
                                  <w:tcW w:w="3606" w:type="dxa"/>
                                  <w:tcBorders>
                                    <w:bottom w:val="single" w:sz="4" w:space="0" w:color="000000"/>
                                  </w:tcBorders>
                                </w:tcPr>
                                <w:p w14:paraId="50716DF3" w14:textId="77777777" w:rsidR="005D2694" w:rsidRDefault="005D2694" w:rsidP="00DF7207">
                                  <w:pPr>
                                    <w:pStyle w:val="Nadpis1"/>
                                  </w:pPr>
                                  <w:r>
                                    <w:t>Obsah soupravy</w:t>
                                  </w:r>
                                </w:p>
                              </w:tc>
                              <w:tc>
                                <w:tcPr>
                                  <w:tcW w:w="2788" w:type="dxa"/>
                                  <w:gridSpan w:val="2"/>
                                  <w:tcBorders>
                                    <w:bottom w:val="single" w:sz="4" w:space="0" w:color="000000"/>
                                  </w:tcBorders>
                                </w:tcPr>
                                <w:p w14:paraId="2A93EC1B" w14:textId="77777777" w:rsidR="005D2694" w:rsidRDefault="005D2694">
                                  <w:pPr>
                                    <w:pStyle w:val="TableParagraph"/>
                                    <w:spacing w:before="0"/>
                                    <w:rPr>
                                      <w:rFonts w:ascii="Times New Roman"/>
                                      <w:sz w:val="20"/>
                                    </w:rPr>
                                  </w:pPr>
                                </w:p>
                              </w:tc>
                            </w:tr>
                            <w:tr w:rsidR="005D2694" w14:paraId="56E9F724" w14:textId="77777777">
                              <w:trPr>
                                <w:trHeight w:val="311"/>
                              </w:trPr>
                              <w:tc>
                                <w:tcPr>
                                  <w:tcW w:w="3606" w:type="dxa"/>
                                  <w:tcBorders>
                                    <w:top w:val="single" w:sz="4" w:space="0" w:color="000000"/>
                                  </w:tcBorders>
                                </w:tcPr>
                                <w:p w14:paraId="24910990" w14:textId="77777777" w:rsidR="005D2694" w:rsidRDefault="005D2694">
                                  <w:pPr>
                                    <w:pStyle w:val="TableParagraph"/>
                                    <w:spacing w:before="40"/>
                                    <w:ind w:left="122"/>
                                    <w:rPr>
                                      <w:b/>
                                      <w:sz w:val="20"/>
                                    </w:rPr>
                                  </w:pPr>
                                  <w:r>
                                    <w:rPr>
                                      <w:b/>
                                      <w:color w:val="252525"/>
                                      <w:sz w:val="20"/>
                                    </w:rPr>
                                    <w:t>virotype ASFV PCR Kit</w:t>
                                  </w:r>
                                </w:p>
                              </w:tc>
                              <w:tc>
                                <w:tcPr>
                                  <w:tcW w:w="1404" w:type="dxa"/>
                                  <w:tcBorders>
                                    <w:top w:val="single" w:sz="4" w:space="0" w:color="000000"/>
                                  </w:tcBorders>
                                </w:tcPr>
                                <w:p w14:paraId="6B28A5BD" w14:textId="77777777" w:rsidR="005D2694" w:rsidRDefault="005D2694">
                                  <w:pPr>
                                    <w:pStyle w:val="TableParagraph"/>
                                    <w:spacing w:before="40"/>
                                    <w:ind w:left="248" w:right="192"/>
                                    <w:jc w:val="center"/>
                                    <w:rPr>
                                      <w:b/>
                                      <w:sz w:val="20"/>
                                    </w:rPr>
                                  </w:pPr>
                                  <w:r>
                                    <w:rPr>
                                      <w:b/>
                                      <w:color w:val="252525"/>
                                      <w:sz w:val="20"/>
                                    </w:rPr>
                                    <w:t>(24)</w:t>
                                  </w:r>
                                </w:p>
                              </w:tc>
                              <w:tc>
                                <w:tcPr>
                                  <w:tcW w:w="1384" w:type="dxa"/>
                                  <w:tcBorders>
                                    <w:top w:val="single" w:sz="4" w:space="0" w:color="000000"/>
                                  </w:tcBorders>
                                </w:tcPr>
                                <w:p w14:paraId="116B27FE" w14:textId="77777777" w:rsidR="005D2694" w:rsidRDefault="005D2694">
                                  <w:pPr>
                                    <w:pStyle w:val="TableParagraph"/>
                                    <w:spacing w:before="40"/>
                                    <w:ind w:left="192" w:right="228"/>
                                    <w:jc w:val="center"/>
                                    <w:rPr>
                                      <w:b/>
                                      <w:sz w:val="20"/>
                                    </w:rPr>
                                  </w:pPr>
                                  <w:r>
                                    <w:rPr>
                                      <w:b/>
                                      <w:color w:val="252525"/>
                                      <w:sz w:val="20"/>
                                    </w:rPr>
                                    <w:t>(96)</w:t>
                                  </w:r>
                                </w:p>
                              </w:tc>
                            </w:tr>
                            <w:tr w:rsidR="005D2694" w14:paraId="52BDB2C6" w14:textId="77777777">
                              <w:trPr>
                                <w:trHeight w:val="303"/>
                              </w:trPr>
                              <w:tc>
                                <w:tcPr>
                                  <w:tcW w:w="3606" w:type="dxa"/>
                                </w:tcPr>
                                <w:p w14:paraId="68BAFEEF" w14:textId="77777777" w:rsidR="005D2694" w:rsidRDefault="005D2694">
                                  <w:pPr>
                                    <w:pStyle w:val="TableParagraph"/>
                                    <w:spacing w:before="34"/>
                                    <w:ind w:left="122"/>
                                    <w:rPr>
                                      <w:b/>
                                      <w:sz w:val="20"/>
                                    </w:rPr>
                                  </w:pPr>
                                  <w:r>
                                    <w:rPr>
                                      <w:b/>
                                      <w:color w:val="252525"/>
                                      <w:sz w:val="20"/>
                                    </w:rPr>
                                    <w:t>Kat. č.</w:t>
                                  </w:r>
                                </w:p>
                              </w:tc>
                              <w:tc>
                                <w:tcPr>
                                  <w:tcW w:w="1404" w:type="dxa"/>
                                </w:tcPr>
                                <w:p w14:paraId="68D31560" w14:textId="77777777" w:rsidR="005D2694" w:rsidRDefault="005D2694">
                                  <w:pPr>
                                    <w:pStyle w:val="TableParagraph"/>
                                    <w:spacing w:before="34"/>
                                    <w:ind w:left="249" w:right="192"/>
                                    <w:jc w:val="center"/>
                                    <w:rPr>
                                      <w:b/>
                                      <w:sz w:val="20"/>
                                    </w:rPr>
                                  </w:pPr>
                                  <w:r>
                                    <w:rPr>
                                      <w:b/>
                                      <w:color w:val="252525"/>
                                      <w:sz w:val="20"/>
                                    </w:rPr>
                                    <w:t>VT281903</w:t>
                                  </w:r>
                                </w:p>
                              </w:tc>
                              <w:tc>
                                <w:tcPr>
                                  <w:tcW w:w="1384" w:type="dxa"/>
                                </w:tcPr>
                                <w:p w14:paraId="04E7FC10" w14:textId="77777777" w:rsidR="005D2694" w:rsidRDefault="005D2694">
                                  <w:pPr>
                                    <w:pStyle w:val="TableParagraph"/>
                                    <w:spacing w:before="34"/>
                                    <w:ind w:left="193" w:right="228"/>
                                    <w:jc w:val="center"/>
                                    <w:rPr>
                                      <w:b/>
                                      <w:sz w:val="20"/>
                                    </w:rPr>
                                  </w:pPr>
                                  <w:r>
                                    <w:rPr>
                                      <w:b/>
                                      <w:color w:val="252525"/>
                                      <w:sz w:val="20"/>
                                    </w:rPr>
                                    <w:t>VT281905</w:t>
                                  </w:r>
                                </w:p>
                              </w:tc>
                            </w:tr>
                            <w:tr w:rsidR="005D2694" w14:paraId="62007488" w14:textId="77777777">
                              <w:trPr>
                                <w:trHeight w:val="320"/>
                              </w:trPr>
                              <w:tc>
                                <w:tcPr>
                                  <w:tcW w:w="3606" w:type="dxa"/>
                                  <w:tcBorders>
                                    <w:bottom w:val="single" w:sz="4" w:space="0" w:color="000000"/>
                                  </w:tcBorders>
                                </w:tcPr>
                                <w:p w14:paraId="52804246" w14:textId="77777777" w:rsidR="005D2694" w:rsidRDefault="005D2694">
                                  <w:pPr>
                                    <w:pStyle w:val="TableParagraph"/>
                                    <w:spacing w:before="32"/>
                                    <w:ind w:left="122"/>
                                    <w:rPr>
                                      <w:b/>
                                      <w:sz w:val="20"/>
                                    </w:rPr>
                                  </w:pPr>
                                  <w:r>
                                    <w:rPr>
                                      <w:b/>
                                      <w:color w:val="252525"/>
                                      <w:sz w:val="20"/>
                                    </w:rPr>
                                    <w:t>Počet reakcí</w:t>
                                  </w:r>
                                </w:p>
                              </w:tc>
                              <w:tc>
                                <w:tcPr>
                                  <w:tcW w:w="1404" w:type="dxa"/>
                                  <w:tcBorders>
                                    <w:bottom w:val="single" w:sz="4" w:space="0" w:color="000000"/>
                                  </w:tcBorders>
                                </w:tcPr>
                                <w:p w14:paraId="1D7B6A4C" w14:textId="77777777" w:rsidR="005D2694" w:rsidRDefault="005D2694">
                                  <w:pPr>
                                    <w:pStyle w:val="TableParagraph"/>
                                    <w:spacing w:before="32"/>
                                    <w:ind w:left="249" w:right="192"/>
                                    <w:jc w:val="center"/>
                                    <w:rPr>
                                      <w:b/>
                                      <w:sz w:val="20"/>
                                    </w:rPr>
                                  </w:pPr>
                                  <w:r>
                                    <w:rPr>
                                      <w:b/>
                                      <w:color w:val="252525"/>
                                      <w:sz w:val="20"/>
                                    </w:rPr>
                                    <w:t>24</w:t>
                                  </w:r>
                                </w:p>
                              </w:tc>
                              <w:tc>
                                <w:tcPr>
                                  <w:tcW w:w="1384" w:type="dxa"/>
                                  <w:tcBorders>
                                    <w:bottom w:val="single" w:sz="4" w:space="0" w:color="000000"/>
                                  </w:tcBorders>
                                </w:tcPr>
                                <w:p w14:paraId="22A9AA8C" w14:textId="77777777" w:rsidR="005D2694" w:rsidRDefault="005D2694">
                                  <w:pPr>
                                    <w:pStyle w:val="TableParagraph"/>
                                    <w:spacing w:before="32"/>
                                    <w:ind w:left="192" w:right="228"/>
                                    <w:jc w:val="center"/>
                                    <w:rPr>
                                      <w:b/>
                                      <w:sz w:val="20"/>
                                    </w:rPr>
                                  </w:pPr>
                                  <w:r>
                                    <w:rPr>
                                      <w:b/>
                                      <w:color w:val="252525"/>
                                      <w:sz w:val="20"/>
                                    </w:rPr>
                                    <w:t>96</w:t>
                                  </w:r>
                                </w:p>
                              </w:tc>
                            </w:tr>
                            <w:tr w:rsidR="005D2694" w14:paraId="6A5EC929" w14:textId="77777777">
                              <w:trPr>
                                <w:trHeight w:val="554"/>
                              </w:trPr>
                              <w:tc>
                                <w:tcPr>
                                  <w:tcW w:w="3606" w:type="dxa"/>
                                  <w:tcBorders>
                                    <w:top w:val="single" w:sz="4" w:space="0" w:color="000000"/>
                                  </w:tcBorders>
                                  <w:shd w:val="clear" w:color="auto" w:fill="D9D9D9"/>
                                </w:tcPr>
                                <w:p w14:paraId="46835DAC" w14:textId="77777777" w:rsidR="005D2694" w:rsidRDefault="005D2694">
                                  <w:pPr>
                                    <w:pStyle w:val="TableParagraph"/>
                                    <w:spacing w:before="10" w:line="260" w:lineRule="atLeast"/>
                                    <w:ind w:left="122" w:right="251"/>
                                    <w:rPr>
                                      <w:sz w:val="20"/>
                                    </w:rPr>
                                  </w:pPr>
                                  <w:r>
                                    <w:rPr>
                                      <w:color w:val="252525"/>
                                      <w:sz w:val="20"/>
                                    </w:rPr>
                                    <w:t>Master Mix (směs master mix) (zkumavka s oranžovým uzávěrem),</w:t>
                                  </w:r>
                                </w:p>
                              </w:tc>
                              <w:tc>
                                <w:tcPr>
                                  <w:tcW w:w="1404" w:type="dxa"/>
                                  <w:tcBorders>
                                    <w:top w:val="single" w:sz="4" w:space="0" w:color="000000"/>
                                  </w:tcBorders>
                                  <w:shd w:val="clear" w:color="auto" w:fill="D9D9D9"/>
                                </w:tcPr>
                                <w:p w14:paraId="38AD6846" w14:textId="77777777" w:rsidR="005D2694" w:rsidRDefault="005D2694">
                                  <w:pPr>
                                    <w:pStyle w:val="TableParagraph"/>
                                    <w:spacing w:before="5"/>
                                    <w:rPr>
                                      <w:b/>
                                      <w:sz w:val="26"/>
                                    </w:rPr>
                                  </w:pPr>
                                </w:p>
                                <w:p w14:paraId="6F8628A2" w14:textId="77777777" w:rsidR="005D2694" w:rsidRDefault="005D2694">
                                  <w:pPr>
                                    <w:pStyle w:val="TableParagraph"/>
                                    <w:spacing w:before="0"/>
                                    <w:ind w:left="249" w:right="192"/>
                                    <w:jc w:val="center"/>
                                    <w:rPr>
                                      <w:sz w:val="20"/>
                                    </w:rPr>
                                  </w:pPr>
                                  <w:r>
                                    <w:rPr>
                                      <w:color w:val="252525"/>
                                      <w:sz w:val="20"/>
                                    </w:rPr>
                                    <w:t>1× 500 µl</w:t>
                                  </w:r>
                                </w:p>
                              </w:tc>
                              <w:tc>
                                <w:tcPr>
                                  <w:tcW w:w="1384" w:type="dxa"/>
                                  <w:tcBorders>
                                    <w:top w:val="single" w:sz="4" w:space="0" w:color="000000"/>
                                  </w:tcBorders>
                                  <w:shd w:val="clear" w:color="auto" w:fill="D9D9D9"/>
                                </w:tcPr>
                                <w:p w14:paraId="08D1BB94" w14:textId="77777777" w:rsidR="005D2694" w:rsidRDefault="005D2694">
                                  <w:pPr>
                                    <w:pStyle w:val="TableParagraph"/>
                                    <w:spacing w:before="5"/>
                                    <w:rPr>
                                      <w:b/>
                                      <w:sz w:val="26"/>
                                    </w:rPr>
                                  </w:pPr>
                                </w:p>
                                <w:p w14:paraId="7115BF74" w14:textId="77777777" w:rsidR="005D2694" w:rsidRDefault="005D2694">
                                  <w:pPr>
                                    <w:pStyle w:val="TableParagraph"/>
                                    <w:spacing w:before="0"/>
                                    <w:ind w:left="193" w:right="228"/>
                                    <w:jc w:val="center"/>
                                    <w:rPr>
                                      <w:sz w:val="20"/>
                                    </w:rPr>
                                  </w:pPr>
                                  <w:r>
                                    <w:rPr>
                                      <w:color w:val="252525"/>
                                      <w:sz w:val="20"/>
                                    </w:rPr>
                                    <w:t>2× 980 µl</w:t>
                                  </w:r>
                                </w:p>
                              </w:tc>
                            </w:tr>
                            <w:tr w:rsidR="005D2694" w14:paraId="08BD5BC5" w14:textId="77777777">
                              <w:trPr>
                                <w:trHeight w:val="318"/>
                              </w:trPr>
                              <w:tc>
                                <w:tcPr>
                                  <w:tcW w:w="3606" w:type="dxa"/>
                                  <w:shd w:val="clear" w:color="auto" w:fill="D9D9D9"/>
                                </w:tcPr>
                                <w:p w14:paraId="51582C32" w14:textId="77777777" w:rsidR="005D2694" w:rsidRDefault="005D2694">
                                  <w:pPr>
                                    <w:pStyle w:val="TableParagraph"/>
                                    <w:spacing w:before="13"/>
                                    <w:ind w:left="122"/>
                                    <w:rPr>
                                      <w:sz w:val="20"/>
                                    </w:rPr>
                                  </w:pPr>
                                  <w:r>
                                    <w:rPr>
                                      <w:color w:val="252525"/>
                                      <w:sz w:val="20"/>
                                    </w:rPr>
                                    <w:t>obsahuje primery, sondy a enzymy</w:t>
                                  </w:r>
                                </w:p>
                              </w:tc>
                              <w:tc>
                                <w:tcPr>
                                  <w:tcW w:w="1404" w:type="dxa"/>
                                  <w:shd w:val="clear" w:color="auto" w:fill="D9D9D9"/>
                                </w:tcPr>
                                <w:p w14:paraId="3EA44F22" w14:textId="77777777" w:rsidR="005D2694" w:rsidRDefault="005D2694">
                                  <w:pPr>
                                    <w:pStyle w:val="TableParagraph"/>
                                    <w:spacing w:before="0"/>
                                    <w:rPr>
                                      <w:rFonts w:ascii="Times New Roman"/>
                                      <w:sz w:val="20"/>
                                    </w:rPr>
                                  </w:pPr>
                                </w:p>
                              </w:tc>
                              <w:tc>
                                <w:tcPr>
                                  <w:tcW w:w="1384" w:type="dxa"/>
                                  <w:shd w:val="clear" w:color="auto" w:fill="D9D9D9"/>
                                </w:tcPr>
                                <w:p w14:paraId="407CA471" w14:textId="77777777" w:rsidR="005D2694" w:rsidRDefault="005D2694">
                                  <w:pPr>
                                    <w:pStyle w:val="TableParagraph"/>
                                    <w:spacing w:before="0"/>
                                    <w:rPr>
                                      <w:rFonts w:ascii="Times New Roman"/>
                                      <w:sz w:val="20"/>
                                    </w:rPr>
                                  </w:pPr>
                                </w:p>
                              </w:tc>
                            </w:tr>
                          </w:tbl>
                          <w:p w14:paraId="63764A70" w14:textId="77777777" w:rsidR="005D2694" w:rsidRDefault="005D2694">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48259" id="_x0000_t202" coordsize="21600,21600" o:spt="202" path="m,l,21600r21600,l21600,xe">
                <v:stroke joinstyle="miter"/>
                <v:path gradientshapeok="t" o:connecttype="rect"/>
              </v:shapetype>
              <v:shape id="Text Box 42" o:spid="_x0000_s1026" type="#_x0000_t202" style="position:absolute;left:0;text-align:left;margin-left:44.9pt;margin-top:-121.15pt;width:319.7pt;height:127.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" filled="f" stroked="f">
                <v:textbox inset="0,0,0,0">
                  <w:txbxContent>
                    <w:tbl>
                      <w:tblPr>
                        <w:tblStyle w:val="TableNormal"/>
                        <w:tblW w:w="0" w:type="auto"/>
                        <w:tblInd w:w="7" w:type="dxa"/>
                        <w:tblLayout w:type="fixed"/>
                        <w:tblLook w:val="01E0" w:firstRow="1" w:lastRow="1" w:firstColumn="1" w:lastColumn="1" w:noHBand="0" w:noVBand="0"/>
                      </w:tblPr>
                      <w:tblGrid>
                        <w:gridCol w:w="3606"/>
                        <w:gridCol w:w="1404"/>
                        <w:gridCol w:w="1384"/>
                      </w:tblGrid>
                      <w:tr w:rsidR="005D2694" w14:paraId="03B10991" w14:textId="77777777">
                        <w:trPr>
                          <w:trHeight w:val="713"/>
                        </w:trPr>
                        <w:tc>
                          <w:tcPr>
                            <w:tcW w:w="3606" w:type="dxa"/>
                            <w:tcBorders>
                              <w:bottom w:val="single" w:sz="4" w:space="0" w:color="000000"/>
                            </w:tcBorders>
                          </w:tcPr>
                          <w:p w14:paraId="1DCF2AB2" w14:textId="77777777" w:rsidR="005D2694" w:rsidRDefault="005D2694" w:rsidP="00DF7207">
                            <w:pPr>
                              <w:pStyle w:val="Nadpis1"/>
                            </w:pPr>
                            <w:bookmarkStart w:id="1" w:name="_Toc87354511"/>
                            <w:r>
                              <w:t>Obsah soupravy</w:t>
                            </w:r>
                            <w:bookmarkEnd w:id="1"/>
                          </w:p>
                        </w:tc>
                        <w:tc>
                          <w:tcPr>
                            <w:tcW w:w="2788" w:type="dxa"/>
                            <w:gridSpan w:val="2"/>
                            <w:tcBorders>
                              <w:bottom w:val="single" w:sz="4" w:space="0" w:color="000000"/>
                            </w:tcBorders>
                          </w:tcPr>
                          <w:p w14:paraId="2FA5B8D8" w14:textId="77777777" w:rsidR="005D2694" w:rsidRDefault="005D2694">
                            <w:pPr>
                              <w:pStyle w:val="TableParagraph"/>
                              <w:spacing w:before="0"/>
                              <w:rPr>
                                <w:rFonts w:ascii="Times New Roman"/>
                                <w:sz w:val="20"/>
                              </w:rPr>
                            </w:pPr>
                          </w:p>
                        </w:tc>
                      </w:tr>
                      <w:tr w:rsidR="005D2694" w14:paraId="2646B0FC" w14:textId="77777777">
                        <w:trPr>
                          <w:trHeight w:val="311"/>
                        </w:trPr>
                        <w:tc>
                          <w:tcPr>
                            <w:tcW w:w="3606" w:type="dxa"/>
                            <w:tcBorders>
                              <w:top w:val="single" w:sz="4" w:space="0" w:color="000000"/>
                            </w:tcBorders>
                          </w:tcPr>
                          <w:p w14:paraId="39C8C403" w14:textId="77777777" w:rsidR="005D2694" w:rsidRDefault="005D2694">
                            <w:pPr>
                              <w:pStyle w:val="TableParagraph"/>
                              <w:spacing w:before="40"/>
                              <w:ind w:left="122"/>
                              <w:rPr>
                                <w:b/>
                                <w:sz w:val="20"/>
                              </w:rPr>
                            </w:pPr>
                            <w:r>
                              <w:rPr>
                                <w:b/>
                                <w:color w:val="252525"/>
                                <w:sz w:val="20"/>
                              </w:rPr>
                              <w:t>virotype ASFV PCR Kit</w:t>
                            </w:r>
                          </w:p>
                        </w:tc>
                        <w:tc>
                          <w:tcPr>
                            <w:tcW w:w="1404" w:type="dxa"/>
                            <w:tcBorders>
                              <w:top w:val="single" w:sz="4" w:space="0" w:color="000000"/>
                            </w:tcBorders>
                          </w:tcPr>
                          <w:p w14:paraId="661473BD" w14:textId="77777777" w:rsidR="005D2694" w:rsidRDefault="005D2694">
                            <w:pPr>
                              <w:pStyle w:val="TableParagraph"/>
                              <w:spacing w:before="40"/>
                              <w:ind w:left="248" w:right="192"/>
                              <w:jc w:val="center"/>
                              <w:rPr>
                                <w:b/>
                                <w:sz w:val="20"/>
                              </w:rPr>
                            </w:pPr>
                            <w:r>
                              <w:rPr>
                                <w:b/>
                                <w:color w:val="252525"/>
                                <w:sz w:val="20"/>
                              </w:rPr>
                              <w:t>(24)</w:t>
                            </w:r>
                          </w:p>
                        </w:tc>
                        <w:tc>
                          <w:tcPr>
                            <w:tcW w:w="1384" w:type="dxa"/>
                            <w:tcBorders>
                              <w:top w:val="single" w:sz="4" w:space="0" w:color="000000"/>
                            </w:tcBorders>
                          </w:tcPr>
                          <w:p w14:paraId="39A912E5" w14:textId="77777777" w:rsidR="005D2694" w:rsidRDefault="005D2694">
                            <w:pPr>
                              <w:pStyle w:val="TableParagraph"/>
                              <w:spacing w:before="40"/>
                              <w:ind w:left="192" w:right="228"/>
                              <w:jc w:val="center"/>
                              <w:rPr>
                                <w:b/>
                                <w:sz w:val="20"/>
                              </w:rPr>
                            </w:pPr>
                            <w:r>
                              <w:rPr>
                                <w:b/>
                                <w:color w:val="252525"/>
                                <w:sz w:val="20"/>
                              </w:rPr>
                              <w:t>(96)</w:t>
                            </w:r>
                          </w:p>
                        </w:tc>
                      </w:tr>
                      <w:tr w:rsidR="005D2694" w14:paraId="51F6EFCE" w14:textId="77777777">
                        <w:trPr>
                          <w:trHeight w:val="303"/>
                        </w:trPr>
                        <w:tc>
                          <w:tcPr>
                            <w:tcW w:w="3606" w:type="dxa"/>
                          </w:tcPr>
                          <w:p w14:paraId="01008C91" w14:textId="77777777" w:rsidR="005D2694" w:rsidRDefault="005D2694">
                            <w:pPr>
                              <w:pStyle w:val="TableParagraph"/>
                              <w:spacing w:before="34"/>
                              <w:ind w:left="122"/>
                              <w:rPr>
                                <w:b/>
                                <w:sz w:val="20"/>
                              </w:rPr>
                            </w:pPr>
                            <w:r>
                              <w:rPr>
                                <w:b/>
                                <w:color w:val="252525"/>
                                <w:sz w:val="20"/>
                              </w:rPr>
                              <w:t>Kat. č.</w:t>
                            </w:r>
                          </w:p>
                        </w:tc>
                        <w:tc>
                          <w:tcPr>
                            <w:tcW w:w="1404" w:type="dxa"/>
                          </w:tcPr>
                          <w:p w14:paraId="0D1D4210" w14:textId="77777777" w:rsidR="005D2694" w:rsidRDefault="005D2694">
                            <w:pPr>
                              <w:pStyle w:val="TableParagraph"/>
                              <w:spacing w:before="34"/>
                              <w:ind w:left="249" w:right="192"/>
                              <w:jc w:val="center"/>
                              <w:rPr>
                                <w:b/>
                                <w:sz w:val="20"/>
                              </w:rPr>
                            </w:pPr>
                            <w:r>
                              <w:rPr>
                                <w:b/>
                                <w:color w:val="252525"/>
                                <w:sz w:val="20"/>
                              </w:rPr>
                              <w:t>VT281903</w:t>
                            </w:r>
                          </w:p>
                        </w:tc>
                        <w:tc>
                          <w:tcPr>
                            <w:tcW w:w="1384" w:type="dxa"/>
                          </w:tcPr>
                          <w:p w14:paraId="367C19CF" w14:textId="77777777" w:rsidR="005D2694" w:rsidRDefault="005D2694">
                            <w:pPr>
                              <w:pStyle w:val="TableParagraph"/>
                              <w:spacing w:before="34"/>
                              <w:ind w:left="193" w:right="228"/>
                              <w:jc w:val="center"/>
                              <w:rPr>
                                <w:b/>
                                <w:sz w:val="20"/>
                              </w:rPr>
                            </w:pPr>
                            <w:r>
                              <w:rPr>
                                <w:b/>
                                <w:color w:val="252525"/>
                                <w:sz w:val="20"/>
                              </w:rPr>
                              <w:t>VT281905</w:t>
                            </w:r>
                          </w:p>
                        </w:tc>
                      </w:tr>
                      <w:tr w:rsidR="005D2694" w14:paraId="288830C4" w14:textId="77777777">
                        <w:trPr>
                          <w:trHeight w:val="320"/>
                        </w:trPr>
                        <w:tc>
                          <w:tcPr>
                            <w:tcW w:w="3606" w:type="dxa"/>
                            <w:tcBorders>
                              <w:bottom w:val="single" w:sz="4" w:space="0" w:color="000000"/>
                            </w:tcBorders>
                          </w:tcPr>
                          <w:p w14:paraId="095A8CA7" w14:textId="77777777" w:rsidR="005D2694" w:rsidRDefault="005D2694">
                            <w:pPr>
                              <w:pStyle w:val="TableParagraph"/>
                              <w:spacing w:before="32"/>
                              <w:ind w:left="122"/>
                              <w:rPr>
                                <w:b/>
                                <w:sz w:val="20"/>
                              </w:rPr>
                            </w:pPr>
                            <w:r>
                              <w:rPr>
                                <w:b/>
                                <w:color w:val="252525"/>
                                <w:sz w:val="20"/>
                              </w:rPr>
                              <w:t>Počet reakcí</w:t>
                            </w:r>
                          </w:p>
                        </w:tc>
                        <w:tc>
                          <w:tcPr>
                            <w:tcW w:w="1404" w:type="dxa"/>
                            <w:tcBorders>
                              <w:bottom w:val="single" w:sz="4" w:space="0" w:color="000000"/>
                            </w:tcBorders>
                          </w:tcPr>
                          <w:p w14:paraId="71D29BD6" w14:textId="77777777" w:rsidR="005D2694" w:rsidRDefault="005D2694">
                            <w:pPr>
                              <w:pStyle w:val="TableParagraph"/>
                              <w:spacing w:before="32"/>
                              <w:ind w:left="249" w:right="192"/>
                              <w:jc w:val="center"/>
                              <w:rPr>
                                <w:b/>
                                <w:sz w:val="20"/>
                              </w:rPr>
                            </w:pPr>
                            <w:r>
                              <w:rPr>
                                <w:b/>
                                <w:color w:val="252525"/>
                                <w:sz w:val="20"/>
                              </w:rPr>
                              <w:t>24</w:t>
                            </w:r>
                          </w:p>
                        </w:tc>
                        <w:tc>
                          <w:tcPr>
                            <w:tcW w:w="1384" w:type="dxa"/>
                            <w:tcBorders>
                              <w:bottom w:val="single" w:sz="4" w:space="0" w:color="000000"/>
                            </w:tcBorders>
                          </w:tcPr>
                          <w:p w14:paraId="37B15149" w14:textId="77777777" w:rsidR="005D2694" w:rsidRDefault="005D2694">
                            <w:pPr>
                              <w:pStyle w:val="TableParagraph"/>
                              <w:spacing w:before="32"/>
                              <w:ind w:left="192" w:right="228"/>
                              <w:jc w:val="center"/>
                              <w:rPr>
                                <w:b/>
                                <w:sz w:val="20"/>
                              </w:rPr>
                            </w:pPr>
                            <w:r>
                              <w:rPr>
                                <w:b/>
                                <w:color w:val="252525"/>
                                <w:sz w:val="20"/>
                              </w:rPr>
                              <w:t>96</w:t>
                            </w:r>
                          </w:p>
                        </w:tc>
                      </w:tr>
                      <w:tr w:rsidR="005D2694" w14:paraId="11C522CA" w14:textId="77777777">
                        <w:trPr>
                          <w:trHeight w:val="554"/>
                        </w:trPr>
                        <w:tc>
                          <w:tcPr>
                            <w:tcW w:w="3606" w:type="dxa"/>
                            <w:tcBorders>
                              <w:top w:val="single" w:sz="4" w:space="0" w:color="000000"/>
                            </w:tcBorders>
                            <w:shd w:val="clear" w:color="auto" w:fill="D9D9D9"/>
                          </w:tcPr>
                          <w:p w14:paraId="0BC3A17A" w14:textId="77777777" w:rsidR="005D2694" w:rsidRDefault="005D2694">
                            <w:pPr>
                              <w:pStyle w:val="TableParagraph"/>
                              <w:spacing w:before="10" w:line="260" w:lineRule="atLeast"/>
                              <w:ind w:left="122" w:right="251"/>
                              <w:rPr>
                                <w:sz w:val="20"/>
                              </w:rPr>
                            </w:pPr>
                            <w:r>
                              <w:rPr>
                                <w:color w:val="252525"/>
                                <w:sz w:val="20"/>
                              </w:rPr>
                              <w:t>Master Mix (směs master mix) (zkumavka s oranžovým uzávěrem),</w:t>
                            </w:r>
                          </w:p>
                        </w:tc>
                        <w:tc>
                          <w:tcPr>
                            <w:tcW w:w="1404" w:type="dxa"/>
                            <w:tcBorders>
                              <w:top w:val="single" w:sz="4" w:space="0" w:color="000000"/>
                            </w:tcBorders>
                            <w:shd w:val="clear" w:color="auto" w:fill="D9D9D9"/>
                          </w:tcPr>
                          <w:p w14:paraId="6B1689BA" w14:textId="77777777" w:rsidR="005D2694" w:rsidRDefault="005D2694">
                            <w:pPr>
                              <w:pStyle w:val="TableParagraph"/>
                              <w:spacing w:before="5"/>
                              <w:rPr>
                                <w:b/>
                                <w:sz w:val="26"/>
                              </w:rPr>
                            </w:pPr>
                          </w:p>
                          <w:p w14:paraId="5AAE9E8D" w14:textId="77777777" w:rsidR="005D2694" w:rsidRDefault="005D2694">
                            <w:pPr>
                              <w:pStyle w:val="TableParagraph"/>
                              <w:spacing w:before="0"/>
                              <w:ind w:left="249" w:right="192"/>
                              <w:jc w:val="center"/>
                              <w:rPr>
                                <w:sz w:val="20"/>
                              </w:rPr>
                            </w:pPr>
                            <w:r>
                              <w:rPr>
                                <w:color w:val="252525"/>
                                <w:sz w:val="20"/>
                              </w:rPr>
                              <w:t>1× 500 µl</w:t>
                            </w:r>
                          </w:p>
                        </w:tc>
                        <w:tc>
                          <w:tcPr>
                            <w:tcW w:w="1384" w:type="dxa"/>
                            <w:tcBorders>
                              <w:top w:val="single" w:sz="4" w:space="0" w:color="000000"/>
                            </w:tcBorders>
                            <w:shd w:val="clear" w:color="auto" w:fill="D9D9D9"/>
                          </w:tcPr>
                          <w:p w14:paraId="78057C55" w14:textId="77777777" w:rsidR="005D2694" w:rsidRDefault="005D2694">
                            <w:pPr>
                              <w:pStyle w:val="TableParagraph"/>
                              <w:spacing w:before="5"/>
                              <w:rPr>
                                <w:b/>
                                <w:sz w:val="26"/>
                              </w:rPr>
                            </w:pPr>
                          </w:p>
                          <w:p w14:paraId="057FC56A" w14:textId="77777777" w:rsidR="005D2694" w:rsidRDefault="005D2694">
                            <w:pPr>
                              <w:pStyle w:val="TableParagraph"/>
                              <w:spacing w:before="0"/>
                              <w:ind w:left="193" w:right="228"/>
                              <w:jc w:val="center"/>
                              <w:rPr>
                                <w:sz w:val="20"/>
                              </w:rPr>
                            </w:pPr>
                            <w:r>
                              <w:rPr>
                                <w:color w:val="252525"/>
                                <w:sz w:val="20"/>
                              </w:rPr>
                              <w:t>2× 980 µl</w:t>
                            </w:r>
                          </w:p>
                        </w:tc>
                      </w:tr>
                      <w:tr w:rsidR="005D2694" w14:paraId="7F4969C4" w14:textId="77777777">
                        <w:trPr>
                          <w:trHeight w:val="318"/>
                        </w:trPr>
                        <w:tc>
                          <w:tcPr>
                            <w:tcW w:w="3606" w:type="dxa"/>
                            <w:shd w:val="clear" w:color="auto" w:fill="D9D9D9"/>
                          </w:tcPr>
                          <w:p w14:paraId="52D46A76" w14:textId="77777777" w:rsidR="005D2694" w:rsidRDefault="005D2694">
                            <w:pPr>
                              <w:pStyle w:val="TableParagraph"/>
                              <w:spacing w:before="13"/>
                              <w:ind w:left="122"/>
                              <w:rPr>
                                <w:sz w:val="20"/>
                              </w:rPr>
                            </w:pPr>
                            <w:r>
                              <w:rPr>
                                <w:color w:val="252525"/>
                                <w:sz w:val="20"/>
                              </w:rPr>
                              <w:t>obsahuje primery, sondy a enzymy</w:t>
                            </w:r>
                          </w:p>
                        </w:tc>
                        <w:tc>
                          <w:tcPr>
                            <w:tcW w:w="1404" w:type="dxa"/>
                            <w:shd w:val="clear" w:color="auto" w:fill="D9D9D9"/>
                          </w:tcPr>
                          <w:p w14:paraId="3A050ADB" w14:textId="77777777" w:rsidR="005D2694" w:rsidRDefault="005D2694">
                            <w:pPr>
                              <w:pStyle w:val="TableParagraph"/>
                              <w:spacing w:before="0"/>
                              <w:rPr>
                                <w:rFonts w:ascii="Times New Roman"/>
                                <w:sz w:val="20"/>
                              </w:rPr>
                            </w:pPr>
                          </w:p>
                        </w:tc>
                        <w:tc>
                          <w:tcPr>
                            <w:tcW w:w="1384" w:type="dxa"/>
                            <w:shd w:val="clear" w:color="auto" w:fill="D9D9D9"/>
                          </w:tcPr>
                          <w:p w14:paraId="6E7E532A" w14:textId="77777777" w:rsidR="005D2694" w:rsidRDefault="005D2694">
                            <w:pPr>
                              <w:pStyle w:val="TableParagraph"/>
                              <w:spacing w:before="0"/>
                              <w:rPr>
                                <w:rFonts w:ascii="Times New Roman"/>
                                <w:sz w:val="20"/>
                              </w:rPr>
                            </w:pPr>
                          </w:p>
                        </w:tc>
                      </w:tr>
                    </w:tbl>
                    <w:p w14:paraId="3E6B799E" w14:textId="77777777" w:rsidR="005D2694" w:rsidRDefault="005D2694">
                      <w:pPr>
                        <w:pStyle w:val="Zkladntext"/>
                      </w:pPr>
                    </w:p>
                    <w:p w14:paraId="3C256E27" w14:textId="77777777" w:rsidR="005D2694" w:rsidRDefault="005D2694"/>
                    <w:tbl>
                      <w:tblPr>
                        <w:tblStyle w:val="TableNormal"/>
                        <w:tblW w:w="0" w:type="auto"/>
                        <w:tblInd w:w="7" w:type="dxa"/>
                        <w:tblLayout w:type="fixed"/>
                        <w:tblLook w:val="01E0" w:firstRow="1" w:lastRow="1" w:firstColumn="1" w:lastColumn="1" w:noHBand="0" w:noVBand="0"/>
                      </w:tblPr>
                      <w:tblGrid>
                        <w:gridCol w:w="3606"/>
                        <w:gridCol w:w="1404"/>
                        <w:gridCol w:w="1384"/>
                      </w:tblGrid>
                      <w:tr w:rsidR="005D2694" w14:paraId="07D57FB5" w14:textId="77777777">
                        <w:trPr>
                          <w:trHeight w:val="713"/>
                        </w:trPr>
                        <w:tc>
                          <w:tcPr>
                            <w:tcW w:w="3606" w:type="dxa"/>
                            <w:tcBorders>
                              <w:bottom w:val="single" w:sz="4" w:space="0" w:color="000000"/>
                            </w:tcBorders>
                          </w:tcPr>
                          <w:p w14:paraId="50716DF3" w14:textId="77777777" w:rsidR="005D2694" w:rsidRDefault="005D2694" w:rsidP="00DF7207">
                            <w:pPr>
                              <w:pStyle w:val="Nadpis1"/>
                            </w:pPr>
                            <w:r>
                              <w:t>Obsah soupravy</w:t>
                            </w:r>
                          </w:p>
                        </w:tc>
                        <w:tc>
                          <w:tcPr>
                            <w:tcW w:w="2788" w:type="dxa"/>
                            <w:gridSpan w:val="2"/>
                            <w:tcBorders>
                              <w:bottom w:val="single" w:sz="4" w:space="0" w:color="000000"/>
                            </w:tcBorders>
                          </w:tcPr>
                          <w:p w14:paraId="2A93EC1B" w14:textId="77777777" w:rsidR="005D2694" w:rsidRDefault="005D2694">
                            <w:pPr>
                              <w:pStyle w:val="TableParagraph"/>
                              <w:spacing w:before="0"/>
                              <w:rPr>
                                <w:rFonts w:ascii="Times New Roman"/>
                                <w:sz w:val="20"/>
                              </w:rPr>
                            </w:pPr>
                          </w:p>
                        </w:tc>
                      </w:tr>
                      <w:tr w:rsidR="005D2694" w14:paraId="56E9F724" w14:textId="77777777">
                        <w:trPr>
                          <w:trHeight w:val="311"/>
                        </w:trPr>
                        <w:tc>
                          <w:tcPr>
                            <w:tcW w:w="3606" w:type="dxa"/>
                            <w:tcBorders>
                              <w:top w:val="single" w:sz="4" w:space="0" w:color="000000"/>
                            </w:tcBorders>
                          </w:tcPr>
                          <w:p w14:paraId="24910990" w14:textId="77777777" w:rsidR="005D2694" w:rsidRDefault="005D2694">
                            <w:pPr>
                              <w:pStyle w:val="TableParagraph"/>
                              <w:spacing w:before="40"/>
                              <w:ind w:left="122"/>
                              <w:rPr>
                                <w:b/>
                                <w:sz w:val="20"/>
                              </w:rPr>
                            </w:pPr>
                            <w:r>
                              <w:rPr>
                                <w:b/>
                                <w:color w:val="252525"/>
                                <w:sz w:val="20"/>
                              </w:rPr>
                              <w:t>virotype ASFV PCR Kit</w:t>
                            </w:r>
                          </w:p>
                        </w:tc>
                        <w:tc>
                          <w:tcPr>
                            <w:tcW w:w="1404" w:type="dxa"/>
                            <w:tcBorders>
                              <w:top w:val="single" w:sz="4" w:space="0" w:color="000000"/>
                            </w:tcBorders>
                          </w:tcPr>
                          <w:p w14:paraId="6B28A5BD" w14:textId="77777777" w:rsidR="005D2694" w:rsidRDefault="005D2694">
                            <w:pPr>
                              <w:pStyle w:val="TableParagraph"/>
                              <w:spacing w:before="40"/>
                              <w:ind w:left="248" w:right="192"/>
                              <w:jc w:val="center"/>
                              <w:rPr>
                                <w:b/>
                                <w:sz w:val="20"/>
                              </w:rPr>
                            </w:pPr>
                            <w:r>
                              <w:rPr>
                                <w:b/>
                                <w:color w:val="252525"/>
                                <w:sz w:val="20"/>
                              </w:rPr>
                              <w:t>(24)</w:t>
                            </w:r>
                          </w:p>
                        </w:tc>
                        <w:tc>
                          <w:tcPr>
                            <w:tcW w:w="1384" w:type="dxa"/>
                            <w:tcBorders>
                              <w:top w:val="single" w:sz="4" w:space="0" w:color="000000"/>
                            </w:tcBorders>
                          </w:tcPr>
                          <w:p w14:paraId="116B27FE" w14:textId="77777777" w:rsidR="005D2694" w:rsidRDefault="005D2694">
                            <w:pPr>
                              <w:pStyle w:val="TableParagraph"/>
                              <w:spacing w:before="40"/>
                              <w:ind w:left="192" w:right="228"/>
                              <w:jc w:val="center"/>
                              <w:rPr>
                                <w:b/>
                                <w:sz w:val="20"/>
                              </w:rPr>
                            </w:pPr>
                            <w:r>
                              <w:rPr>
                                <w:b/>
                                <w:color w:val="252525"/>
                                <w:sz w:val="20"/>
                              </w:rPr>
                              <w:t>(96)</w:t>
                            </w:r>
                          </w:p>
                        </w:tc>
                      </w:tr>
                      <w:tr w:rsidR="005D2694" w14:paraId="52BDB2C6" w14:textId="77777777">
                        <w:trPr>
                          <w:trHeight w:val="303"/>
                        </w:trPr>
                        <w:tc>
                          <w:tcPr>
                            <w:tcW w:w="3606" w:type="dxa"/>
                          </w:tcPr>
                          <w:p w14:paraId="68BAFEEF" w14:textId="77777777" w:rsidR="005D2694" w:rsidRDefault="005D2694">
                            <w:pPr>
                              <w:pStyle w:val="TableParagraph"/>
                              <w:spacing w:before="34"/>
                              <w:ind w:left="122"/>
                              <w:rPr>
                                <w:b/>
                                <w:sz w:val="20"/>
                              </w:rPr>
                            </w:pPr>
                            <w:r>
                              <w:rPr>
                                <w:b/>
                                <w:color w:val="252525"/>
                                <w:sz w:val="20"/>
                              </w:rPr>
                              <w:t>Kat. č.</w:t>
                            </w:r>
                          </w:p>
                        </w:tc>
                        <w:tc>
                          <w:tcPr>
                            <w:tcW w:w="1404" w:type="dxa"/>
                          </w:tcPr>
                          <w:p w14:paraId="68D31560" w14:textId="77777777" w:rsidR="005D2694" w:rsidRDefault="005D2694">
                            <w:pPr>
                              <w:pStyle w:val="TableParagraph"/>
                              <w:spacing w:before="34"/>
                              <w:ind w:left="249" w:right="192"/>
                              <w:jc w:val="center"/>
                              <w:rPr>
                                <w:b/>
                                <w:sz w:val="20"/>
                              </w:rPr>
                            </w:pPr>
                            <w:r>
                              <w:rPr>
                                <w:b/>
                                <w:color w:val="252525"/>
                                <w:sz w:val="20"/>
                              </w:rPr>
                              <w:t>VT281903</w:t>
                            </w:r>
                          </w:p>
                        </w:tc>
                        <w:tc>
                          <w:tcPr>
                            <w:tcW w:w="1384" w:type="dxa"/>
                          </w:tcPr>
                          <w:p w14:paraId="04E7FC10" w14:textId="77777777" w:rsidR="005D2694" w:rsidRDefault="005D2694">
                            <w:pPr>
                              <w:pStyle w:val="TableParagraph"/>
                              <w:spacing w:before="34"/>
                              <w:ind w:left="193" w:right="228"/>
                              <w:jc w:val="center"/>
                              <w:rPr>
                                <w:b/>
                                <w:sz w:val="20"/>
                              </w:rPr>
                            </w:pPr>
                            <w:r>
                              <w:rPr>
                                <w:b/>
                                <w:color w:val="252525"/>
                                <w:sz w:val="20"/>
                              </w:rPr>
                              <w:t>VT281905</w:t>
                            </w:r>
                          </w:p>
                        </w:tc>
                      </w:tr>
                      <w:tr w:rsidR="005D2694" w14:paraId="62007488" w14:textId="77777777">
                        <w:trPr>
                          <w:trHeight w:val="320"/>
                        </w:trPr>
                        <w:tc>
                          <w:tcPr>
                            <w:tcW w:w="3606" w:type="dxa"/>
                            <w:tcBorders>
                              <w:bottom w:val="single" w:sz="4" w:space="0" w:color="000000"/>
                            </w:tcBorders>
                          </w:tcPr>
                          <w:p w14:paraId="52804246" w14:textId="77777777" w:rsidR="005D2694" w:rsidRDefault="005D2694">
                            <w:pPr>
                              <w:pStyle w:val="TableParagraph"/>
                              <w:spacing w:before="32"/>
                              <w:ind w:left="122"/>
                              <w:rPr>
                                <w:b/>
                                <w:sz w:val="20"/>
                              </w:rPr>
                            </w:pPr>
                            <w:r>
                              <w:rPr>
                                <w:b/>
                                <w:color w:val="252525"/>
                                <w:sz w:val="20"/>
                              </w:rPr>
                              <w:t>Počet reakcí</w:t>
                            </w:r>
                          </w:p>
                        </w:tc>
                        <w:tc>
                          <w:tcPr>
                            <w:tcW w:w="1404" w:type="dxa"/>
                            <w:tcBorders>
                              <w:bottom w:val="single" w:sz="4" w:space="0" w:color="000000"/>
                            </w:tcBorders>
                          </w:tcPr>
                          <w:p w14:paraId="1D7B6A4C" w14:textId="77777777" w:rsidR="005D2694" w:rsidRDefault="005D2694">
                            <w:pPr>
                              <w:pStyle w:val="TableParagraph"/>
                              <w:spacing w:before="32"/>
                              <w:ind w:left="249" w:right="192"/>
                              <w:jc w:val="center"/>
                              <w:rPr>
                                <w:b/>
                                <w:sz w:val="20"/>
                              </w:rPr>
                            </w:pPr>
                            <w:r>
                              <w:rPr>
                                <w:b/>
                                <w:color w:val="252525"/>
                                <w:sz w:val="20"/>
                              </w:rPr>
                              <w:t>24</w:t>
                            </w:r>
                          </w:p>
                        </w:tc>
                        <w:tc>
                          <w:tcPr>
                            <w:tcW w:w="1384" w:type="dxa"/>
                            <w:tcBorders>
                              <w:bottom w:val="single" w:sz="4" w:space="0" w:color="000000"/>
                            </w:tcBorders>
                          </w:tcPr>
                          <w:p w14:paraId="22A9AA8C" w14:textId="77777777" w:rsidR="005D2694" w:rsidRDefault="005D2694">
                            <w:pPr>
                              <w:pStyle w:val="TableParagraph"/>
                              <w:spacing w:before="32"/>
                              <w:ind w:left="192" w:right="228"/>
                              <w:jc w:val="center"/>
                              <w:rPr>
                                <w:b/>
                                <w:sz w:val="20"/>
                              </w:rPr>
                            </w:pPr>
                            <w:r>
                              <w:rPr>
                                <w:b/>
                                <w:color w:val="252525"/>
                                <w:sz w:val="20"/>
                              </w:rPr>
                              <w:t>96</w:t>
                            </w:r>
                          </w:p>
                        </w:tc>
                      </w:tr>
                      <w:tr w:rsidR="005D2694" w14:paraId="6A5EC929" w14:textId="77777777">
                        <w:trPr>
                          <w:trHeight w:val="554"/>
                        </w:trPr>
                        <w:tc>
                          <w:tcPr>
                            <w:tcW w:w="3606" w:type="dxa"/>
                            <w:tcBorders>
                              <w:top w:val="single" w:sz="4" w:space="0" w:color="000000"/>
                            </w:tcBorders>
                            <w:shd w:val="clear" w:color="auto" w:fill="D9D9D9"/>
                          </w:tcPr>
                          <w:p w14:paraId="46835DAC" w14:textId="77777777" w:rsidR="005D2694" w:rsidRDefault="005D2694">
                            <w:pPr>
                              <w:pStyle w:val="TableParagraph"/>
                              <w:spacing w:before="10" w:line="260" w:lineRule="atLeast"/>
                              <w:ind w:left="122" w:right="251"/>
                              <w:rPr>
                                <w:sz w:val="20"/>
                              </w:rPr>
                            </w:pPr>
                            <w:r>
                              <w:rPr>
                                <w:color w:val="252525"/>
                                <w:sz w:val="20"/>
                              </w:rPr>
                              <w:t>Master Mix (směs master mix) (zkumavka s oranžovým uzávěrem),</w:t>
                            </w:r>
                          </w:p>
                        </w:tc>
                        <w:tc>
                          <w:tcPr>
                            <w:tcW w:w="1404" w:type="dxa"/>
                            <w:tcBorders>
                              <w:top w:val="single" w:sz="4" w:space="0" w:color="000000"/>
                            </w:tcBorders>
                            <w:shd w:val="clear" w:color="auto" w:fill="D9D9D9"/>
                          </w:tcPr>
                          <w:p w14:paraId="38AD6846" w14:textId="77777777" w:rsidR="005D2694" w:rsidRDefault="005D2694">
                            <w:pPr>
                              <w:pStyle w:val="TableParagraph"/>
                              <w:spacing w:before="5"/>
                              <w:rPr>
                                <w:b/>
                                <w:sz w:val="26"/>
                              </w:rPr>
                            </w:pPr>
                          </w:p>
                          <w:p w14:paraId="6F8628A2" w14:textId="77777777" w:rsidR="005D2694" w:rsidRDefault="005D2694">
                            <w:pPr>
                              <w:pStyle w:val="TableParagraph"/>
                              <w:spacing w:before="0"/>
                              <w:ind w:left="249" w:right="192"/>
                              <w:jc w:val="center"/>
                              <w:rPr>
                                <w:sz w:val="20"/>
                              </w:rPr>
                            </w:pPr>
                            <w:r>
                              <w:rPr>
                                <w:color w:val="252525"/>
                                <w:sz w:val="20"/>
                              </w:rPr>
                              <w:t>1× 500 µl</w:t>
                            </w:r>
                          </w:p>
                        </w:tc>
                        <w:tc>
                          <w:tcPr>
                            <w:tcW w:w="1384" w:type="dxa"/>
                            <w:tcBorders>
                              <w:top w:val="single" w:sz="4" w:space="0" w:color="000000"/>
                            </w:tcBorders>
                            <w:shd w:val="clear" w:color="auto" w:fill="D9D9D9"/>
                          </w:tcPr>
                          <w:p w14:paraId="08D1BB94" w14:textId="77777777" w:rsidR="005D2694" w:rsidRDefault="005D2694">
                            <w:pPr>
                              <w:pStyle w:val="TableParagraph"/>
                              <w:spacing w:before="5"/>
                              <w:rPr>
                                <w:b/>
                                <w:sz w:val="26"/>
                              </w:rPr>
                            </w:pPr>
                          </w:p>
                          <w:p w14:paraId="7115BF74" w14:textId="77777777" w:rsidR="005D2694" w:rsidRDefault="005D2694">
                            <w:pPr>
                              <w:pStyle w:val="TableParagraph"/>
                              <w:spacing w:before="0"/>
                              <w:ind w:left="193" w:right="228"/>
                              <w:jc w:val="center"/>
                              <w:rPr>
                                <w:sz w:val="20"/>
                              </w:rPr>
                            </w:pPr>
                            <w:r>
                              <w:rPr>
                                <w:color w:val="252525"/>
                                <w:sz w:val="20"/>
                              </w:rPr>
                              <w:t>2× 980 µl</w:t>
                            </w:r>
                          </w:p>
                        </w:tc>
                      </w:tr>
                      <w:tr w:rsidR="005D2694" w14:paraId="08BD5BC5" w14:textId="77777777">
                        <w:trPr>
                          <w:trHeight w:val="318"/>
                        </w:trPr>
                        <w:tc>
                          <w:tcPr>
                            <w:tcW w:w="3606" w:type="dxa"/>
                            <w:shd w:val="clear" w:color="auto" w:fill="D9D9D9"/>
                          </w:tcPr>
                          <w:p w14:paraId="51582C32" w14:textId="77777777" w:rsidR="005D2694" w:rsidRDefault="005D2694">
                            <w:pPr>
                              <w:pStyle w:val="TableParagraph"/>
                              <w:spacing w:before="13"/>
                              <w:ind w:left="122"/>
                              <w:rPr>
                                <w:sz w:val="20"/>
                              </w:rPr>
                            </w:pPr>
                            <w:r>
                              <w:rPr>
                                <w:color w:val="252525"/>
                                <w:sz w:val="20"/>
                              </w:rPr>
                              <w:t>obsahuje primery, sondy a enzymy</w:t>
                            </w:r>
                          </w:p>
                        </w:tc>
                        <w:tc>
                          <w:tcPr>
                            <w:tcW w:w="1404" w:type="dxa"/>
                            <w:shd w:val="clear" w:color="auto" w:fill="D9D9D9"/>
                          </w:tcPr>
                          <w:p w14:paraId="3EA44F22" w14:textId="77777777" w:rsidR="005D2694" w:rsidRDefault="005D2694">
                            <w:pPr>
                              <w:pStyle w:val="TableParagraph"/>
                              <w:spacing w:before="0"/>
                              <w:rPr>
                                <w:rFonts w:ascii="Times New Roman"/>
                                <w:sz w:val="20"/>
                              </w:rPr>
                            </w:pPr>
                          </w:p>
                        </w:tc>
                        <w:tc>
                          <w:tcPr>
                            <w:tcW w:w="1384" w:type="dxa"/>
                            <w:shd w:val="clear" w:color="auto" w:fill="D9D9D9"/>
                          </w:tcPr>
                          <w:p w14:paraId="407CA471" w14:textId="77777777" w:rsidR="005D2694" w:rsidRDefault="005D2694">
                            <w:pPr>
                              <w:pStyle w:val="TableParagraph"/>
                              <w:spacing w:before="0"/>
                              <w:rPr>
                                <w:rFonts w:ascii="Times New Roman"/>
                                <w:sz w:val="20"/>
                              </w:rPr>
                            </w:pPr>
                          </w:p>
                        </w:tc>
                      </w:tr>
                    </w:tbl>
                    <w:p w14:paraId="63764A70" w14:textId="77777777" w:rsidR="005D2694" w:rsidRDefault="005D2694">
                      <w:pPr>
                        <w:pStyle w:val="Zkladntext"/>
                      </w:pPr>
                    </w:p>
                  </w:txbxContent>
                </v:textbox>
                <w10:wrap anchorx="page"/>
              </v:shape>
            </w:pict>
          </mc:Fallback>
        </mc:AlternateContent>
      </w:r>
      <w:r w:rsidR="00D906E5" w:rsidRPr="00667C86">
        <w:rPr>
          <w:color w:val="252525"/>
          <w:lang w:val="cs-CZ"/>
        </w:rPr>
        <w:t>Positive Control (pozitivní kontrola) (zkumavka s červeným uzávěrem)</w:t>
      </w:r>
    </w:p>
    <w:p w14:paraId="28BBF983" w14:textId="77777777" w:rsidR="002E6ECE" w:rsidRPr="008D2412" w:rsidRDefault="00D906E5">
      <w:pPr>
        <w:pStyle w:val="Zkladntext"/>
        <w:rPr>
          <w:sz w:val="22"/>
          <w:lang w:val="cs-CZ"/>
        </w:rPr>
      </w:pPr>
      <w:r w:rsidRPr="008D2412">
        <w:rPr>
          <w:lang w:val="cs-CZ"/>
        </w:rPr>
        <w:br w:type="column"/>
      </w:r>
    </w:p>
    <w:p w14:paraId="4E5FD621" w14:textId="77777777" w:rsidR="002E6ECE" w:rsidRPr="008D2412" w:rsidRDefault="002E6ECE">
      <w:pPr>
        <w:pStyle w:val="Zkladntext"/>
        <w:rPr>
          <w:sz w:val="22"/>
          <w:lang w:val="cs-CZ"/>
        </w:rPr>
      </w:pPr>
    </w:p>
    <w:p w14:paraId="4DA68B07" w14:textId="77777777" w:rsidR="002E6ECE" w:rsidRPr="008D2412" w:rsidRDefault="002E6ECE">
      <w:pPr>
        <w:pStyle w:val="Zkladntext"/>
        <w:rPr>
          <w:sz w:val="22"/>
          <w:lang w:val="cs-CZ"/>
        </w:rPr>
      </w:pPr>
    </w:p>
    <w:p w14:paraId="0930599F" w14:textId="77777777" w:rsidR="002E6ECE" w:rsidRPr="008D2412" w:rsidRDefault="002E6ECE">
      <w:pPr>
        <w:pStyle w:val="Zkladntext"/>
        <w:rPr>
          <w:sz w:val="22"/>
          <w:lang w:val="cs-CZ"/>
        </w:rPr>
      </w:pPr>
    </w:p>
    <w:p w14:paraId="1EEAE694" w14:textId="77777777" w:rsidR="002E6ECE" w:rsidRPr="008D2412" w:rsidRDefault="002E6ECE">
      <w:pPr>
        <w:pStyle w:val="Zkladntext"/>
        <w:rPr>
          <w:sz w:val="22"/>
          <w:lang w:val="cs-CZ"/>
        </w:rPr>
      </w:pPr>
    </w:p>
    <w:p w14:paraId="349C8FFC" w14:textId="77777777" w:rsidR="002E6ECE" w:rsidRPr="008D2412" w:rsidRDefault="002E6ECE">
      <w:pPr>
        <w:pStyle w:val="Zkladntext"/>
        <w:rPr>
          <w:sz w:val="22"/>
          <w:lang w:val="cs-CZ"/>
        </w:rPr>
      </w:pPr>
    </w:p>
    <w:p w14:paraId="754C96AD" w14:textId="77777777" w:rsidR="002E6ECE" w:rsidRPr="008D2412" w:rsidRDefault="002E6ECE">
      <w:pPr>
        <w:pStyle w:val="Zkladntext"/>
        <w:rPr>
          <w:sz w:val="22"/>
          <w:lang w:val="cs-CZ"/>
        </w:rPr>
      </w:pPr>
    </w:p>
    <w:p w14:paraId="163D6CC7" w14:textId="77777777" w:rsidR="002E6ECE" w:rsidRPr="008D2412" w:rsidRDefault="002E6ECE">
      <w:pPr>
        <w:pStyle w:val="Zkladntext"/>
        <w:rPr>
          <w:sz w:val="22"/>
          <w:lang w:val="cs-CZ"/>
        </w:rPr>
      </w:pPr>
    </w:p>
    <w:p w14:paraId="4D82C092" w14:textId="77777777" w:rsidR="002E6ECE" w:rsidRPr="008D2412" w:rsidRDefault="002E6ECE">
      <w:pPr>
        <w:pStyle w:val="Zkladntext"/>
        <w:rPr>
          <w:sz w:val="22"/>
          <w:lang w:val="cs-CZ"/>
        </w:rPr>
      </w:pPr>
    </w:p>
    <w:p w14:paraId="2C22764F" w14:textId="77777777" w:rsidR="002E6ECE" w:rsidRPr="008D2412" w:rsidRDefault="002E6ECE">
      <w:pPr>
        <w:pStyle w:val="Zkladntext"/>
        <w:rPr>
          <w:sz w:val="22"/>
          <w:lang w:val="cs-CZ"/>
        </w:rPr>
      </w:pPr>
    </w:p>
    <w:p w14:paraId="4121834D" w14:textId="77777777" w:rsidR="002E6ECE" w:rsidRPr="008D2412" w:rsidRDefault="00D906E5">
      <w:pPr>
        <w:pStyle w:val="Zkladntext"/>
        <w:tabs>
          <w:tab w:val="left" w:pos="1530"/>
        </w:tabs>
        <w:spacing w:before="179"/>
        <w:ind w:left="240"/>
        <w:rPr>
          <w:lang w:val="cs-CZ"/>
        </w:rPr>
      </w:pPr>
      <w:r w:rsidRPr="008D2412">
        <w:rPr>
          <w:color w:val="252525"/>
          <w:lang w:val="cs-CZ"/>
        </w:rPr>
        <w:t>1× 25</w:t>
      </w:r>
      <w:r w:rsidRPr="008D2412">
        <w:rPr>
          <w:color w:val="252525"/>
          <w:spacing w:val="-2"/>
          <w:lang w:val="cs-CZ"/>
        </w:rPr>
        <w:t xml:space="preserve"> </w:t>
      </w:r>
      <w:r w:rsidRPr="008D2412">
        <w:rPr>
          <w:color w:val="252525"/>
          <w:lang w:val="cs-CZ"/>
        </w:rPr>
        <w:t>µl</w:t>
      </w:r>
      <w:r w:rsidRPr="008D2412">
        <w:rPr>
          <w:color w:val="252525"/>
          <w:lang w:val="cs-CZ"/>
        </w:rPr>
        <w:tab/>
        <w:t>1× 150</w:t>
      </w:r>
      <w:r w:rsidRPr="008D2412">
        <w:rPr>
          <w:color w:val="252525"/>
          <w:spacing w:val="1"/>
          <w:lang w:val="cs-CZ"/>
        </w:rPr>
        <w:t xml:space="preserve"> </w:t>
      </w:r>
      <w:r w:rsidRPr="008D2412">
        <w:rPr>
          <w:color w:val="252525"/>
          <w:lang w:val="cs-CZ"/>
        </w:rPr>
        <w:t>µl</w:t>
      </w:r>
    </w:p>
    <w:p w14:paraId="3DB6E934" w14:textId="77777777" w:rsidR="002E6ECE" w:rsidRPr="008D2412" w:rsidRDefault="002E6ECE">
      <w:pPr>
        <w:rPr>
          <w:lang w:val="cs-CZ"/>
        </w:rPr>
        <w:sectPr w:rsidR="002E6ECE" w:rsidRPr="008D2412" w:rsidSect="0062572A">
          <w:pgSz w:w="8400" w:h="11910"/>
          <w:pgMar w:top="1100" w:right="680" w:bottom="960" w:left="780" w:header="680" w:footer="762" w:gutter="0"/>
          <w:cols w:num="2" w:space="708" w:equalWidth="0">
            <w:col w:w="3368" w:space="487"/>
            <w:col w:w="3085"/>
          </w:cols>
          <w:docGrid w:linePitch="299"/>
        </w:sectPr>
      </w:pPr>
    </w:p>
    <w:p w14:paraId="2D1D4DA1" w14:textId="77777777" w:rsidR="002E6ECE" w:rsidRPr="008D2412" w:rsidRDefault="002E6ECE">
      <w:pPr>
        <w:pStyle w:val="Zkladntext"/>
        <w:spacing w:before="5"/>
        <w:rPr>
          <w:sz w:val="3"/>
          <w:lang w:val="cs-CZ"/>
        </w:rPr>
      </w:pPr>
    </w:p>
    <w:p w14:paraId="5837D5E1" w14:textId="64B971DE" w:rsidR="002E6ECE" w:rsidRPr="00667C86" w:rsidRDefault="00C61F9A">
      <w:pPr>
        <w:pStyle w:val="Zkladntext"/>
        <w:ind w:left="132"/>
        <w:rPr>
          <w:lang w:val="cs-CZ"/>
        </w:rPr>
      </w:pPr>
      <w:r w:rsidRPr="00667C86">
        <w:rPr>
          <w:noProof/>
          <w:lang w:val="cs-CZ" w:eastAsia="cs-CZ"/>
        </w:rPr>
        <mc:AlternateContent>
          <mc:Choice Requires="wpg">
            <w:drawing>
              <wp:inline distT="0" distB="0" distL="0" distR="0" wp14:anchorId="2A1748F1" wp14:editId="62AB67C9">
                <wp:extent cx="4051300" cy="387350"/>
                <wp:effectExtent l="0" t="0" r="0" b="3175"/>
                <wp:docPr id="5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300" cy="387350"/>
                          <a:chOff x="0" y="0"/>
                          <a:chExt cx="6380" cy="610"/>
                        </a:xfrm>
                      </wpg:grpSpPr>
                      <wps:wsp>
                        <wps:cNvPr id="55" name="Rectangle 41"/>
                        <wps:cNvSpPr>
                          <a:spLocks noChangeArrowheads="1"/>
                        </wps:cNvSpPr>
                        <wps:spPr bwMode="auto">
                          <a:xfrm>
                            <a:off x="0" y="0"/>
                            <a:ext cx="3687" cy="6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0"/>
                        <wps:cNvSpPr>
                          <a:spLocks noChangeArrowheads="1"/>
                        </wps:cNvSpPr>
                        <wps:spPr bwMode="auto">
                          <a:xfrm>
                            <a:off x="108" y="0"/>
                            <a:ext cx="3471" cy="30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39"/>
                        <wps:cNvSpPr>
                          <a:spLocks noChangeArrowheads="1"/>
                        </wps:cNvSpPr>
                        <wps:spPr bwMode="auto">
                          <a:xfrm>
                            <a:off x="108" y="304"/>
                            <a:ext cx="3471" cy="30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8"/>
                        <wps:cNvSpPr>
                          <a:spLocks noChangeArrowheads="1"/>
                        </wps:cNvSpPr>
                        <wps:spPr bwMode="auto">
                          <a:xfrm>
                            <a:off x="3686" y="0"/>
                            <a:ext cx="1275" cy="6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37"/>
                        <wps:cNvSpPr>
                          <a:spLocks noChangeArrowheads="1"/>
                        </wps:cNvSpPr>
                        <wps:spPr bwMode="auto">
                          <a:xfrm>
                            <a:off x="3794" y="132"/>
                            <a:ext cx="1059" cy="3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36"/>
                        <wps:cNvSpPr>
                          <a:spLocks noChangeArrowheads="1"/>
                        </wps:cNvSpPr>
                        <wps:spPr bwMode="auto">
                          <a:xfrm>
                            <a:off x="4960" y="0"/>
                            <a:ext cx="1419" cy="6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35"/>
                        <wps:cNvSpPr>
                          <a:spLocks noChangeArrowheads="1"/>
                        </wps:cNvSpPr>
                        <wps:spPr bwMode="auto">
                          <a:xfrm>
                            <a:off x="5068" y="132"/>
                            <a:ext cx="1203" cy="34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Text Box 34"/>
                        <wps:cNvSpPr txBox="1">
                          <a:spLocks noChangeArrowheads="1"/>
                        </wps:cNvSpPr>
                        <wps:spPr bwMode="auto">
                          <a:xfrm>
                            <a:off x="5253" y="179"/>
                            <a:ext cx="85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57904" w14:textId="77777777" w:rsidR="005D2694" w:rsidRDefault="005D2694">
                              <w:pPr>
                                <w:spacing w:line="223" w:lineRule="exact"/>
                                <w:rPr>
                                  <w:sz w:val="20"/>
                                </w:rPr>
                              </w:pPr>
                              <w:r>
                                <w:rPr>
                                  <w:color w:val="252525"/>
                                  <w:sz w:val="20"/>
                                </w:rPr>
                                <w:t>1× 150 µl</w:t>
                              </w:r>
                            </w:p>
                          </w:txbxContent>
                        </wps:txbx>
                        <wps:bodyPr rot="0" vert="horz" wrap="square" lIns="0" tIns="0" rIns="0" bIns="0" anchor="t" anchorCtr="0" upright="1">
                          <a:noAutofit/>
                        </wps:bodyPr>
                      </wps:wsp>
                      <wps:wsp>
                        <wps:cNvPr id="63" name="Text Box 33"/>
                        <wps:cNvSpPr txBox="1">
                          <a:spLocks noChangeArrowheads="1"/>
                        </wps:cNvSpPr>
                        <wps:spPr bwMode="auto">
                          <a:xfrm>
                            <a:off x="3962" y="179"/>
                            <a:ext cx="74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C787D" w14:textId="77777777" w:rsidR="005D2694" w:rsidRDefault="005D2694">
                              <w:pPr>
                                <w:spacing w:line="223" w:lineRule="exact"/>
                                <w:rPr>
                                  <w:sz w:val="20"/>
                                </w:rPr>
                              </w:pPr>
                              <w:r>
                                <w:rPr>
                                  <w:color w:val="252525"/>
                                  <w:sz w:val="20"/>
                                </w:rPr>
                                <w:t>1× 25 µl</w:t>
                              </w:r>
                            </w:p>
                          </w:txbxContent>
                        </wps:txbx>
                        <wps:bodyPr rot="0" vert="horz" wrap="square" lIns="0" tIns="0" rIns="0" bIns="0" anchor="t" anchorCtr="0" upright="1">
                          <a:noAutofit/>
                        </wps:bodyPr>
                      </wps:wsp>
                      <wps:wsp>
                        <wps:cNvPr id="64" name="Text Box 32"/>
                        <wps:cNvSpPr txBox="1">
                          <a:spLocks noChangeArrowheads="1"/>
                        </wps:cNvSpPr>
                        <wps:spPr bwMode="auto">
                          <a:xfrm>
                            <a:off x="108" y="47"/>
                            <a:ext cx="3276"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59238" w14:textId="77777777" w:rsidR="005D2694" w:rsidRDefault="005D2694">
                              <w:pPr>
                                <w:spacing w:line="223" w:lineRule="exact"/>
                                <w:rPr>
                                  <w:sz w:val="20"/>
                                </w:rPr>
                              </w:pPr>
                              <w:r>
                                <w:rPr>
                                  <w:color w:val="252525"/>
                                  <w:sz w:val="20"/>
                                </w:rPr>
                                <w:t>Negative Control (negativní kontrola)</w:t>
                              </w:r>
                            </w:p>
                            <w:p w14:paraId="71F735E6" w14:textId="77777777" w:rsidR="005D2694" w:rsidRDefault="005D2694">
                              <w:pPr>
                                <w:spacing w:before="34"/>
                                <w:rPr>
                                  <w:sz w:val="20"/>
                                </w:rPr>
                              </w:pPr>
                              <w:r>
                                <w:rPr>
                                  <w:color w:val="252525"/>
                                  <w:sz w:val="20"/>
                                </w:rPr>
                                <w:t>(zkumavka s modrým uzávěrem)</w:t>
                              </w:r>
                            </w:p>
                          </w:txbxContent>
                        </wps:txbx>
                        <wps:bodyPr rot="0" vert="horz" wrap="square" lIns="0" tIns="0" rIns="0" bIns="0" anchor="t" anchorCtr="0" upright="1">
                          <a:noAutofit/>
                        </wps:bodyPr>
                      </wps:wsp>
                    </wpg:wgp>
                  </a:graphicData>
                </a:graphic>
              </wp:inline>
            </w:drawing>
          </mc:Choice>
          <mc:Fallback>
            <w:pict>
              <v:group w14:anchorId="2A1748F1" id="Group 31" o:spid="_x0000_s1027" style="width:319pt;height:30.5pt;mso-position-horizontal-relative:char;mso-position-vertical-relative:line" coordsize="638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">
                <v:rect id="Rectangle 41" o:spid="_x0000_s1028" style="position:absolute;width:3687;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" fillcolor="#d9d9d9" stroked="f"/>
                <v:rect id="Rectangle 40" o:spid="_x0000_s1029" style="position:absolute;left:108;width:3471;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YBxwAAANsAAAAPAAAAZHJzL2Rvd25yZXYueG1sRI/dasJA&#10;FITvC32H5RS8Kbqpp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Jcl5gHHAAAA2wAA&#10;AA8AAAAAAAAAAAAAAAAABwIAAGRycy9kb3ducmV2LnhtbFBLBQYAAAAAAwADALcAAAD7AgAAAAA=&#10;" fillcolor="#d9d9d9" stroked="f"/>
                <v:rect id="Rectangle 39" o:spid="_x0000_s1030" style="position:absolute;left:108;top:304;width:3471;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" fillcolor="#d9d9d9" stroked="f"/>
                <v:rect id="Rectangle 38" o:spid="_x0000_s1031" style="position:absolute;left:3686;width:127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" fillcolor="#d9d9d9" stroked="f"/>
                <v:rect id="Rectangle 37" o:spid="_x0000_s1032" style="position:absolute;left:3794;top:132;width:1059;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" fillcolor="#d9d9d9" stroked="f"/>
                <v:rect id="Rectangle 36" o:spid="_x0000_s1033" style="position:absolute;left:4960;width:1419;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" fillcolor="#d9d9d9" stroked="f"/>
                <v:rect id="Rectangle 35" o:spid="_x0000_s1034" style="position:absolute;left:5068;top:132;width:120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" fillcolor="#d9d9d9" stroked="f"/>
                <v:shape id="Text Box 34" o:spid="_x0000_s1035" type="#_x0000_t202" style="position:absolute;left:5253;top:179;width:85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00E57904" w14:textId="77777777" w:rsidR="005D2694" w:rsidRDefault="005D2694">
                        <w:pPr>
                          <w:spacing w:line="223" w:lineRule="exact"/>
                          <w:rPr>
                            <w:sz w:val="20"/>
                          </w:rPr>
                        </w:pPr>
                        <w:r>
                          <w:rPr>
                            <w:color w:val="252525"/>
                            <w:sz w:val="20"/>
                          </w:rPr>
                          <w:t>1× 150 µl</w:t>
                        </w:r>
                      </w:p>
                    </w:txbxContent>
                  </v:textbox>
                </v:shape>
                <v:shape id="Text Box 33" o:spid="_x0000_s1036" type="#_x0000_t202" style="position:absolute;left:3962;top:179;width:74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DDC787D" w14:textId="77777777" w:rsidR="005D2694" w:rsidRDefault="005D2694">
                        <w:pPr>
                          <w:spacing w:line="223" w:lineRule="exact"/>
                          <w:rPr>
                            <w:sz w:val="20"/>
                          </w:rPr>
                        </w:pPr>
                        <w:r>
                          <w:rPr>
                            <w:color w:val="252525"/>
                            <w:sz w:val="20"/>
                          </w:rPr>
                          <w:t>1× 25 µl</w:t>
                        </w:r>
                      </w:p>
                    </w:txbxContent>
                  </v:textbox>
                </v:shape>
                <v:shape id="Text Box 32" o:spid="_x0000_s1037" type="#_x0000_t202" style="position:absolute;left:108;top:47;width:327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2F59238" w14:textId="77777777" w:rsidR="005D2694" w:rsidRDefault="005D2694">
                        <w:pPr>
                          <w:spacing w:line="223" w:lineRule="exact"/>
                          <w:rPr>
                            <w:sz w:val="20"/>
                          </w:rPr>
                        </w:pPr>
                        <w:r>
                          <w:rPr>
                            <w:color w:val="252525"/>
                            <w:sz w:val="20"/>
                          </w:rPr>
                          <w:t>Negative Control (negativní kontrola)</w:t>
                        </w:r>
                      </w:p>
                      <w:p w14:paraId="71F735E6" w14:textId="77777777" w:rsidR="005D2694" w:rsidRDefault="005D2694">
                        <w:pPr>
                          <w:spacing w:before="34"/>
                          <w:rPr>
                            <w:sz w:val="20"/>
                          </w:rPr>
                        </w:pPr>
                        <w:r>
                          <w:rPr>
                            <w:color w:val="252525"/>
                            <w:sz w:val="20"/>
                          </w:rPr>
                          <w:t>(zkumavka s modrým uzávěrem)</w:t>
                        </w:r>
                      </w:p>
                    </w:txbxContent>
                  </v:textbox>
                </v:shape>
                <w10:anchorlock/>
              </v:group>
            </w:pict>
          </mc:Fallback>
        </mc:AlternateContent>
      </w:r>
    </w:p>
    <w:p w14:paraId="71150203" w14:textId="70F49BFC" w:rsidR="002E6ECE" w:rsidRPr="00667C86" w:rsidRDefault="00C61F9A">
      <w:pPr>
        <w:pStyle w:val="Zkladntext"/>
        <w:tabs>
          <w:tab w:val="right" w:pos="5855"/>
        </w:tabs>
        <w:spacing w:before="11"/>
        <w:ind w:left="239"/>
        <w:rPr>
          <w:lang w:val="cs-CZ"/>
        </w:rPr>
      </w:pPr>
      <w:r w:rsidRPr="00667C86">
        <w:rPr>
          <w:noProof/>
          <w:lang w:val="cs-CZ" w:eastAsia="cs-CZ"/>
        </w:rPr>
        <mc:AlternateContent>
          <mc:Choice Requires="wpg">
            <w:drawing>
              <wp:anchor distT="0" distB="0" distL="0" distR="0" simplePos="0" relativeHeight="251665408" behindDoc="1" locked="0" layoutInCell="1" allowOverlap="1" wp14:anchorId="5A561520" wp14:editId="4B75601A">
                <wp:simplePos x="0" y="0"/>
                <wp:positionH relativeFrom="page">
                  <wp:posOffset>570230</wp:posOffset>
                </wp:positionH>
                <wp:positionV relativeFrom="paragraph">
                  <wp:posOffset>199390</wp:posOffset>
                </wp:positionV>
                <wp:extent cx="4060190" cy="6350"/>
                <wp:effectExtent l="0" t="0" r="0" b="0"/>
                <wp:wrapTopAndBottom/>
                <wp:docPr id="5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190" cy="6350"/>
                          <a:chOff x="898" y="314"/>
                          <a:chExt cx="6394" cy="10"/>
                        </a:xfrm>
                      </wpg:grpSpPr>
                      <wps:wsp>
                        <wps:cNvPr id="52" name="Line 30"/>
                        <wps:cNvCnPr>
                          <a:cxnSpLocks noChangeShapeType="1"/>
                        </wps:cNvCnPr>
                        <wps:spPr bwMode="auto">
                          <a:xfrm>
                            <a:off x="898" y="319"/>
                            <a:ext cx="4975" cy="0"/>
                          </a:xfrm>
                          <a:prstGeom prst="line">
                            <a:avLst/>
                          </a:prstGeom>
                          <a:noFill/>
                          <a:ln w="6096">
                            <a:solidFill>
                              <a:srgbClr val="1C1C1C"/>
                            </a:solidFill>
                            <a:round/>
                            <a:headEnd/>
                            <a:tailEnd/>
                          </a:ln>
                          <a:extLst>
                            <a:ext uri="{909E8E84-426E-40DD-AFC4-6F175D3DCCD1}">
                              <a14:hiddenFill xmlns:a14="http://schemas.microsoft.com/office/drawing/2010/main">
                                <a:noFill/>
                              </a14:hiddenFill>
                            </a:ext>
                          </a:extLst>
                        </wps:spPr>
                        <wps:bodyPr/>
                      </wps:wsp>
                      <wps:wsp>
                        <wps:cNvPr id="53" name="Line 29"/>
                        <wps:cNvCnPr>
                          <a:cxnSpLocks noChangeShapeType="1"/>
                        </wps:cNvCnPr>
                        <wps:spPr bwMode="auto">
                          <a:xfrm>
                            <a:off x="5868" y="319"/>
                            <a:ext cx="1423" cy="0"/>
                          </a:xfrm>
                          <a:prstGeom prst="line">
                            <a:avLst/>
                          </a:prstGeom>
                          <a:noFill/>
                          <a:ln w="6096">
                            <a:solidFill>
                              <a:srgbClr val="1C1C1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6F13C5" id="Group 28" o:spid="_x0000_s1026" style="position:absolute;margin-left:44.9pt;margin-top:15.7pt;width:319.7pt;height:.5pt;z-index:-251651072;mso-wrap-distance-left:0;mso-wrap-distance-right:0;mso-position-horizontal-relative:page" coordorigin="898,314" coordsize="63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">
                <v:line id="Line 30" o:spid="_x0000_s1027" style="position:absolute;visibility:visible;mso-wrap-style:square" from="898,319" to="587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" strokecolor="#1c1c1c" strokeweight=".48pt"/>
                <v:line id="Line 29" o:spid="_x0000_s1028" style="position:absolute;visibility:visible;mso-wrap-style:square" from="5868,319" to="7291,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" strokecolor="#1c1c1c" strokeweight=".48pt"/>
                <w10:wrap type="topAndBottom" anchorx="page"/>
              </v:group>
            </w:pict>
          </mc:Fallback>
        </mc:AlternateContent>
      </w:r>
      <w:r w:rsidR="00D906E5" w:rsidRPr="00667C86">
        <w:rPr>
          <w:color w:val="252525"/>
          <w:lang w:val="cs-CZ"/>
        </w:rPr>
        <w:t>Příručka</w:t>
      </w:r>
      <w:r w:rsidR="00D906E5" w:rsidRPr="00667C86">
        <w:rPr>
          <w:color w:val="252525"/>
          <w:lang w:val="cs-CZ"/>
        </w:rPr>
        <w:tab/>
        <w:t>1</w:t>
      </w:r>
    </w:p>
    <w:p w14:paraId="4DFB0ECC" w14:textId="77777777" w:rsidR="002E6ECE" w:rsidRPr="008D2412" w:rsidRDefault="002E6ECE">
      <w:pPr>
        <w:pStyle w:val="Zkladntext"/>
        <w:rPr>
          <w:sz w:val="36"/>
          <w:lang w:val="cs-CZ"/>
        </w:rPr>
      </w:pPr>
    </w:p>
    <w:p w14:paraId="33737C8E" w14:textId="033A5263" w:rsidR="002E6ECE" w:rsidRPr="008D2412" w:rsidRDefault="00D906E5">
      <w:pPr>
        <w:pStyle w:val="Nadpis1"/>
        <w:spacing w:before="315"/>
        <w:jc w:val="both"/>
        <w:rPr>
          <w:lang w:val="cs-CZ"/>
        </w:rPr>
      </w:pPr>
      <w:bookmarkStart w:id="2" w:name="_TOC_250015"/>
      <w:bookmarkStart w:id="3" w:name="_Toc87354512"/>
      <w:bookmarkEnd w:id="2"/>
      <w:r w:rsidRPr="008D2412">
        <w:rPr>
          <w:color w:val="252525"/>
          <w:lang w:val="cs-CZ"/>
        </w:rPr>
        <w:t>Účel použití</w:t>
      </w:r>
      <w:bookmarkEnd w:id="3"/>
    </w:p>
    <w:p w14:paraId="707E2242" w14:textId="77777777" w:rsidR="002E6ECE" w:rsidRPr="008D2412" w:rsidRDefault="002E6ECE">
      <w:pPr>
        <w:pStyle w:val="Zkladntext"/>
        <w:spacing w:before="9"/>
        <w:rPr>
          <w:sz w:val="30"/>
          <w:lang w:val="cs-CZ"/>
        </w:rPr>
      </w:pPr>
    </w:p>
    <w:p w14:paraId="31F5338A" w14:textId="77777777" w:rsidR="002E6ECE" w:rsidRPr="008D2412" w:rsidRDefault="00D906E5">
      <w:pPr>
        <w:pStyle w:val="Zkladntext"/>
        <w:spacing w:line="276" w:lineRule="auto"/>
        <w:ind w:left="239" w:right="333"/>
        <w:jc w:val="both"/>
        <w:rPr>
          <w:lang w:val="cs-CZ"/>
        </w:rPr>
      </w:pPr>
      <w:r w:rsidRPr="008D2412">
        <w:rPr>
          <w:color w:val="252525"/>
          <w:lang w:val="cs-CZ"/>
        </w:rPr>
        <w:t xml:space="preserve">Souprava virotype ASFV PCR Kit je určena pro detekci DNA z viru </w:t>
      </w:r>
      <w:r w:rsidRPr="008D2412">
        <w:rPr>
          <w:i/>
          <w:color w:val="252525"/>
          <w:lang w:val="cs-CZ"/>
        </w:rPr>
        <w:t xml:space="preserve">African  Swine  Fever  Virus  </w:t>
      </w:r>
      <w:r w:rsidRPr="008D2412">
        <w:rPr>
          <w:color w:val="252525"/>
          <w:lang w:val="cs-CZ"/>
        </w:rPr>
        <w:t>(ASFV)  ve  vzorcích séra,  plazmy,  krve  s EDTA, tkání a stěrů od prasat domácích a</w:t>
      </w:r>
      <w:r w:rsidRPr="008D2412">
        <w:rPr>
          <w:color w:val="252525"/>
          <w:spacing w:val="-10"/>
          <w:lang w:val="cs-CZ"/>
        </w:rPr>
        <w:t xml:space="preserve"> </w:t>
      </w:r>
      <w:r w:rsidRPr="008D2412">
        <w:rPr>
          <w:color w:val="252525"/>
          <w:lang w:val="cs-CZ"/>
        </w:rPr>
        <w:t>divokých.</w:t>
      </w:r>
    </w:p>
    <w:p w14:paraId="26C70ED3" w14:textId="77777777" w:rsidR="002E6ECE" w:rsidRPr="008D2412" w:rsidRDefault="002E6ECE">
      <w:pPr>
        <w:pStyle w:val="Zkladntext"/>
        <w:spacing w:before="1"/>
        <w:rPr>
          <w:sz w:val="24"/>
          <w:lang w:val="cs-CZ"/>
        </w:rPr>
      </w:pPr>
    </w:p>
    <w:p w14:paraId="31740334" w14:textId="77777777" w:rsidR="00E12840" w:rsidRDefault="00D906E5" w:rsidP="00E12840">
      <w:pPr>
        <w:pStyle w:val="Zkladntext"/>
        <w:spacing w:line="292" w:lineRule="auto"/>
        <w:ind w:left="239" w:right="338"/>
        <w:jc w:val="both"/>
        <w:rPr>
          <w:color w:val="252525"/>
          <w:lang w:val="cs-CZ"/>
        </w:rPr>
      </w:pPr>
      <w:r w:rsidRPr="008D2412">
        <w:rPr>
          <w:color w:val="252525"/>
          <w:lang w:val="cs-CZ"/>
        </w:rPr>
        <w:t>Souprava je schválena ústavem Friedrich-Loeffler-Institut a obdržela licenci podle § 11 (2) německého zákona o veterinární péči (FLI-B 670) pro použití v Německu pro veterinární diagnostické účely.</w:t>
      </w:r>
    </w:p>
    <w:p w14:paraId="18656E10" w14:textId="4AABC04D" w:rsidR="002E6ECE" w:rsidRPr="00E12840" w:rsidRDefault="00D906E5" w:rsidP="00502E67">
      <w:pPr>
        <w:pStyle w:val="Zkladntext"/>
        <w:spacing w:line="292" w:lineRule="auto"/>
        <w:ind w:right="338" w:firstLine="239"/>
        <w:jc w:val="both"/>
        <w:rPr>
          <w:lang w:val="cs-CZ"/>
        </w:rPr>
      </w:pPr>
      <w:bookmarkStart w:id="4" w:name="_GoBack"/>
      <w:bookmarkEnd w:id="4"/>
      <w:r w:rsidRPr="00E12840">
        <w:rPr>
          <w:lang w:val="cs-CZ"/>
        </w:rPr>
        <w:t>Pouze pro veterinární použití.</w:t>
      </w:r>
    </w:p>
    <w:p w14:paraId="063C0840" w14:textId="77777777" w:rsidR="002E6ECE" w:rsidRPr="008D2412" w:rsidRDefault="002E6ECE">
      <w:pPr>
        <w:rPr>
          <w:lang w:val="cs-CZ"/>
        </w:rPr>
        <w:sectPr w:rsidR="002E6ECE" w:rsidRPr="008D2412">
          <w:type w:val="continuous"/>
          <w:pgSz w:w="8400" w:h="11910"/>
          <w:pgMar w:top="480" w:right="680" w:bottom="280" w:left="780" w:header="708" w:footer="708" w:gutter="0"/>
          <w:cols w:space="708"/>
        </w:sectPr>
      </w:pPr>
    </w:p>
    <w:p w14:paraId="481527B6" w14:textId="13DED46F" w:rsidR="002E6ECE" w:rsidRPr="008D2412" w:rsidRDefault="00D906E5">
      <w:pPr>
        <w:pStyle w:val="Nadpis1"/>
        <w:rPr>
          <w:lang w:val="cs-CZ"/>
        </w:rPr>
      </w:pPr>
      <w:bookmarkStart w:id="5" w:name="_TOC_250014"/>
      <w:bookmarkStart w:id="6" w:name="_Toc87354513"/>
      <w:bookmarkEnd w:id="5"/>
      <w:r w:rsidRPr="008D2412">
        <w:rPr>
          <w:color w:val="252525"/>
          <w:lang w:val="cs-CZ"/>
        </w:rPr>
        <w:lastRenderedPageBreak/>
        <w:t>Symboly</w:t>
      </w:r>
      <w:bookmarkEnd w:id="6"/>
    </w:p>
    <w:p w14:paraId="6EA14E40" w14:textId="77777777" w:rsidR="002E6ECE" w:rsidRPr="008D2412" w:rsidRDefault="002E6ECE">
      <w:pPr>
        <w:pStyle w:val="Zkladntext"/>
        <w:rPr>
          <w:sz w:val="36"/>
          <w:lang w:val="cs-CZ"/>
        </w:rPr>
      </w:pPr>
    </w:p>
    <w:p w14:paraId="3D43E4FC" w14:textId="6E16F522" w:rsidR="002E6ECE" w:rsidRPr="008D2412" w:rsidRDefault="00C61F9A">
      <w:pPr>
        <w:pStyle w:val="Zkladntext"/>
        <w:spacing w:before="295" w:line="506" w:lineRule="auto"/>
        <w:ind w:left="242" w:right="3888" w:firstLine="861"/>
        <w:rPr>
          <w:lang w:val="cs-CZ"/>
        </w:rPr>
      </w:pPr>
      <w:r w:rsidRPr="00667C86">
        <w:rPr>
          <w:noProof/>
          <w:lang w:val="cs-CZ" w:eastAsia="cs-CZ"/>
        </w:rPr>
        <mc:AlternateContent>
          <mc:Choice Requires="wpg">
            <w:drawing>
              <wp:anchor distT="0" distB="0" distL="114300" distR="114300" simplePos="0" relativeHeight="250732544" behindDoc="1" locked="0" layoutInCell="1" allowOverlap="1" wp14:anchorId="337542B8" wp14:editId="0F0FD97B">
                <wp:simplePos x="0" y="0"/>
                <wp:positionH relativeFrom="page">
                  <wp:posOffset>648970</wp:posOffset>
                </wp:positionH>
                <wp:positionV relativeFrom="paragraph">
                  <wp:posOffset>41910</wp:posOffset>
                </wp:positionV>
                <wp:extent cx="281305" cy="266700"/>
                <wp:effectExtent l="0" t="0" r="0" b="0"/>
                <wp:wrapNone/>
                <wp:docPr id="4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266700"/>
                          <a:chOff x="1022" y="66"/>
                          <a:chExt cx="443" cy="420"/>
                        </a:xfrm>
                      </wpg:grpSpPr>
                      <wps:wsp>
                        <wps:cNvPr id="46" name="AutoShape 27"/>
                        <wps:cNvSpPr>
                          <a:spLocks/>
                        </wps:cNvSpPr>
                        <wps:spPr bwMode="auto">
                          <a:xfrm>
                            <a:off x="1031" y="75"/>
                            <a:ext cx="424" cy="401"/>
                          </a:xfrm>
                          <a:custGeom>
                            <a:avLst/>
                            <a:gdLst>
                              <a:gd name="T0" fmla="+- 0 1455 1032"/>
                              <a:gd name="T1" fmla="*/ T0 w 424"/>
                              <a:gd name="T2" fmla="+- 0 276 76"/>
                              <a:gd name="T3" fmla="*/ 276 h 401"/>
                              <a:gd name="T4" fmla="+- 0 1351 1032"/>
                              <a:gd name="T5" fmla="*/ T4 w 424"/>
                              <a:gd name="T6" fmla="+- 0 276 76"/>
                              <a:gd name="T7" fmla="*/ 276 h 401"/>
                              <a:gd name="T8" fmla="+- 0 1351 1032"/>
                              <a:gd name="T9" fmla="*/ T8 w 424"/>
                              <a:gd name="T10" fmla="+- 0 76 76"/>
                              <a:gd name="T11" fmla="*/ 76 h 401"/>
                              <a:gd name="T12" fmla="+- 0 1455 1032"/>
                              <a:gd name="T13" fmla="*/ T12 w 424"/>
                              <a:gd name="T14" fmla="+- 0 76 76"/>
                              <a:gd name="T15" fmla="*/ 76 h 401"/>
                              <a:gd name="T16" fmla="+- 0 1455 1032"/>
                              <a:gd name="T17" fmla="*/ T16 w 424"/>
                              <a:gd name="T18" fmla="+- 0 276 76"/>
                              <a:gd name="T19" fmla="*/ 276 h 401"/>
                              <a:gd name="T20" fmla="+- 0 1455 1032"/>
                              <a:gd name="T21" fmla="*/ T20 w 424"/>
                              <a:gd name="T22" fmla="+- 0 476 76"/>
                              <a:gd name="T23" fmla="*/ 476 h 401"/>
                              <a:gd name="T24" fmla="+- 0 1032 1032"/>
                              <a:gd name="T25" fmla="*/ T24 w 424"/>
                              <a:gd name="T26" fmla="+- 0 476 76"/>
                              <a:gd name="T27" fmla="*/ 476 h 401"/>
                              <a:gd name="T28" fmla="+- 0 1032 1032"/>
                              <a:gd name="T29" fmla="*/ T28 w 424"/>
                              <a:gd name="T30" fmla="+- 0 284 76"/>
                              <a:gd name="T31" fmla="*/ 284 h 401"/>
                              <a:gd name="T32" fmla="+- 0 1085 1032"/>
                              <a:gd name="T33" fmla="*/ T32 w 424"/>
                              <a:gd name="T34" fmla="+- 0 203 76"/>
                              <a:gd name="T35" fmla="*/ 203 h 401"/>
                              <a:gd name="T36" fmla="+- 0 1136 1032"/>
                              <a:gd name="T37" fmla="*/ T36 w 424"/>
                              <a:gd name="T38" fmla="+- 0 275 76"/>
                              <a:gd name="T39" fmla="*/ 275 h 401"/>
                              <a:gd name="T40" fmla="+- 0 1243 1032"/>
                              <a:gd name="T41" fmla="*/ T40 w 424"/>
                              <a:gd name="T42" fmla="+- 0 275 76"/>
                              <a:gd name="T43" fmla="*/ 275 h 401"/>
                              <a:gd name="T44" fmla="+- 0 1244 1032"/>
                              <a:gd name="T45" fmla="*/ T44 w 424"/>
                              <a:gd name="T46" fmla="+- 0 276 76"/>
                              <a:gd name="T47" fmla="*/ 276 h 401"/>
                              <a:gd name="T48" fmla="+- 0 1455 1032"/>
                              <a:gd name="T49" fmla="*/ T48 w 424"/>
                              <a:gd name="T50" fmla="+- 0 276 76"/>
                              <a:gd name="T51" fmla="*/ 276 h 401"/>
                              <a:gd name="T52" fmla="+- 0 1455 1032"/>
                              <a:gd name="T53" fmla="*/ T52 w 424"/>
                              <a:gd name="T54" fmla="+- 0 476 76"/>
                              <a:gd name="T55" fmla="*/ 476 h 401"/>
                              <a:gd name="T56" fmla="+- 0 1243 1032"/>
                              <a:gd name="T57" fmla="*/ T56 w 424"/>
                              <a:gd name="T58" fmla="+- 0 275 76"/>
                              <a:gd name="T59" fmla="*/ 275 h 401"/>
                              <a:gd name="T60" fmla="+- 0 1136 1032"/>
                              <a:gd name="T61" fmla="*/ T60 w 424"/>
                              <a:gd name="T62" fmla="+- 0 275 76"/>
                              <a:gd name="T63" fmla="*/ 275 h 401"/>
                              <a:gd name="T64" fmla="+- 0 1191 1032"/>
                              <a:gd name="T65" fmla="*/ T64 w 424"/>
                              <a:gd name="T66" fmla="+- 0 203 76"/>
                              <a:gd name="T67" fmla="*/ 203 h 401"/>
                              <a:gd name="T68" fmla="+- 0 1243 1032"/>
                              <a:gd name="T69" fmla="*/ T68 w 424"/>
                              <a:gd name="T70" fmla="+- 0 275 76"/>
                              <a:gd name="T71" fmla="*/ 275 h 401"/>
                              <a:gd name="T72" fmla="+- 0 1351 1032"/>
                              <a:gd name="T73" fmla="*/ T72 w 424"/>
                              <a:gd name="T74" fmla="+- 0 276 76"/>
                              <a:gd name="T75" fmla="*/ 276 h 401"/>
                              <a:gd name="T76" fmla="+- 0 1244 1032"/>
                              <a:gd name="T77" fmla="*/ T76 w 424"/>
                              <a:gd name="T78" fmla="+- 0 276 76"/>
                              <a:gd name="T79" fmla="*/ 276 h 401"/>
                              <a:gd name="T80" fmla="+- 0 1297 1032"/>
                              <a:gd name="T81" fmla="*/ T80 w 424"/>
                              <a:gd name="T82" fmla="+- 0 203 76"/>
                              <a:gd name="T83" fmla="*/ 203 h 401"/>
                              <a:gd name="T84" fmla="+- 0 1351 1032"/>
                              <a:gd name="T85" fmla="*/ T84 w 424"/>
                              <a:gd name="T86" fmla="+- 0 276 76"/>
                              <a:gd name="T87" fmla="*/ 276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4" h="401">
                                <a:moveTo>
                                  <a:pt x="423" y="200"/>
                                </a:moveTo>
                                <a:lnTo>
                                  <a:pt x="319" y="200"/>
                                </a:lnTo>
                                <a:lnTo>
                                  <a:pt x="319" y="0"/>
                                </a:lnTo>
                                <a:lnTo>
                                  <a:pt x="423" y="0"/>
                                </a:lnTo>
                                <a:lnTo>
                                  <a:pt x="423" y="200"/>
                                </a:lnTo>
                                <a:close/>
                                <a:moveTo>
                                  <a:pt x="423" y="400"/>
                                </a:moveTo>
                                <a:lnTo>
                                  <a:pt x="0" y="400"/>
                                </a:lnTo>
                                <a:lnTo>
                                  <a:pt x="0" y="208"/>
                                </a:lnTo>
                                <a:lnTo>
                                  <a:pt x="53" y="127"/>
                                </a:lnTo>
                                <a:lnTo>
                                  <a:pt x="104" y="199"/>
                                </a:lnTo>
                                <a:lnTo>
                                  <a:pt x="211" y="199"/>
                                </a:lnTo>
                                <a:lnTo>
                                  <a:pt x="212" y="200"/>
                                </a:lnTo>
                                <a:lnTo>
                                  <a:pt x="423" y="200"/>
                                </a:lnTo>
                                <a:lnTo>
                                  <a:pt x="423" y="400"/>
                                </a:lnTo>
                                <a:close/>
                                <a:moveTo>
                                  <a:pt x="211" y="199"/>
                                </a:moveTo>
                                <a:lnTo>
                                  <a:pt x="104" y="199"/>
                                </a:lnTo>
                                <a:lnTo>
                                  <a:pt x="159" y="127"/>
                                </a:lnTo>
                                <a:lnTo>
                                  <a:pt x="211" y="199"/>
                                </a:lnTo>
                                <a:close/>
                                <a:moveTo>
                                  <a:pt x="319" y="200"/>
                                </a:moveTo>
                                <a:lnTo>
                                  <a:pt x="212" y="200"/>
                                </a:lnTo>
                                <a:lnTo>
                                  <a:pt x="265" y="127"/>
                                </a:lnTo>
                                <a:lnTo>
                                  <a:pt x="319" y="2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6"/>
                        <wps:cNvSpPr>
                          <a:spLocks/>
                        </wps:cNvSpPr>
                        <wps:spPr bwMode="auto">
                          <a:xfrm>
                            <a:off x="1031" y="75"/>
                            <a:ext cx="424" cy="401"/>
                          </a:xfrm>
                          <a:custGeom>
                            <a:avLst/>
                            <a:gdLst>
                              <a:gd name="T0" fmla="+- 0 1351 1032"/>
                              <a:gd name="T1" fmla="*/ T0 w 424"/>
                              <a:gd name="T2" fmla="+- 0 76 76"/>
                              <a:gd name="T3" fmla="*/ 76 h 401"/>
                              <a:gd name="T4" fmla="+- 0 1455 1032"/>
                              <a:gd name="T5" fmla="*/ T4 w 424"/>
                              <a:gd name="T6" fmla="+- 0 76 76"/>
                              <a:gd name="T7" fmla="*/ 76 h 401"/>
                              <a:gd name="T8" fmla="+- 0 1455 1032"/>
                              <a:gd name="T9" fmla="*/ T8 w 424"/>
                              <a:gd name="T10" fmla="+- 0 476 76"/>
                              <a:gd name="T11" fmla="*/ 476 h 401"/>
                              <a:gd name="T12" fmla="+- 0 1032 1032"/>
                              <a:gd name="T13" fmla="*/ T12 w 424"/>
                              <a:gd name="T14" fmla="+- 0 476 76"/>
                              <a:gd name="T15" fmla="*/ 476 h 401"/>
                              <a:gd name="T16" fmla="+- 0 1032 1032"/>
                              <a:gd name="T17" fmla="*/ T16 w 424"/>
                              <a:gd name="T18" fmla="+- 0 284 76"/>
                              <a:gd name="T19" fmla="*/ 284 h 401"/>
                              <a:gd name="T20" fmla="+- 0 1085 1032"/>
                              <a:gd name="T21" fmla="*/ T20 w 424"/>
                              <a:gd name="T22" fmla="+- 0 203 76"/>
                              <a:gd name="T23" fmla="*/ 203 h 401"/>
                              <a:gd name="T24" fmla="+- 0 1136 1032"/>
                              <a:gd name="T25" fmla="*/ T24 w 424"/>
                              <a:gd name="T26" fmla="+- 0 275 76"/>
                              <a:gd name="T27" fmla="*/ 275 h 401"/>
                              <a:gd name="T28" fmla="+- 0 1191 1032"/>
                              <a:gd name="T29" fmla="*/ T28 w 424"/>
                              <a:gd name="T30" fmla="+- 0 203 76"/>
                              <a:gd name="T31" fmla="*/ 203 h 401"/>
                              <a:gd name="T32" fmla="+- 0 1244 1032"/>
                              <a:gd name="T33" fmla="*/ T32 w 424"/>
                              <a:gd name="T34" fmla="+- 0 276 76"/>
                              <a:gd name="T35" fmla="*/ 276 h 401"/>
                              <a:gd name="T36" fmla="+- 0 1297 1032"/>
                              <a:gd name="T37" fmla="*/ T36 w 424"/>
                              <a:gd name="T38" fmla="+- 0 203 76"/>
                              <a:gd name="T39" fmla="*/ 203 h 401"/>
                              <a:gd name="T40" fmla="+- 0 1351 1032"/>
                              <a:gd name="T41" fmla="*/ T40 w 424"/>
                              <a:gd name="T42" fmla="+- 0 276 76"/>
                              <a:gd name="T43" fmla="*/ 276 h 401"/>
                              <a:gd name="T44" fmla="+- 0 1351 1032"/>
                              <a:gd name="T45" fmla="*/ T44 w 424"/>
                              <a:gd name="T46" fmla="+- 0 76 76"/>
                              <a:gd name="T47" fmla="*/ 76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4" h="401">
                                <a:moveTo>
                                  <a:pt x="319" y="0"/>
                                </a:moveTo>
                                <a:lnTo>
                                  <a:pt x="423" y="0"/>
                                </a:lnTo>
                                <a:lnTo>
                                  <a:pt x="423" y="400"/>
                                </a:lnTo>
                                <a:lnTo>
                                  <a:pt x="0" y="400"/>
                                </a:lnTo>
                                <a:lnTo>
                                  <a:pt x="0" y="208"/>
                                </a:lnTo>
                                <a:lnTo>
                                  <a:pt x="53" y="127"/>
                                </a:lnTo>
                                <a:lnTo>
                                  <a:pt x="104" y="199"/>
                                </a:lnTo>
                                <a:lnTo>
                                  <a:pt x="159" y="127"/>
                                </a:lnTo>
                                <a:lnTo>
                                  <a:pt x="212" y="200"/>
                                </a:lnTo>
                                <a:lnTo>
                                  <a:pt x="265" y="127"/>
                                </a:lnTo>
                                <a:lnTo>
                                  <a:pt x="319" y="200"/>
                                </a:lnTo>
                                <a:lnTo>
                                  <a:pt x="319" y="0"/>
                                </a:lnTo>
                                <a:close/>
                              </a:path>
                            </a:pathLst>
                          </a:custGeom>
                          <a:noFill/>
                          <a:ln w="47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25"/>
                        <wps:cNvCnPr>
                          <a:cxnSpLocks noChangeShapeType="1"/>
                        </wps:cNvCnPr>
                        <wps:spPr bwMode="auto">
                          <a:xfrm>
                            <a:off x="1455" y="476"/>
                            <a:ext cx="0" cy="0"/>
                          </a:xfrm>
                          <a:prstGeom prst="line">
                            <a:avLst/>
                          </a:prstGeom>
                          <a:noFill/>
                          <a:ln w="12049">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22" y="66"/>
                            <a:ext cx="434" cy="410"/>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23"/>
                        <wps:cNvCnPr>
                          <a:cxnSpLocks noChangeShapeType="1"/>
                        </wps:cNvCnPr>
                        <wps:spPr bwMode="auto">
                          <a:xfrm>
                            <a:off x="1455" y="76"/>
                            <a:ext cx="0" cy="400"/>
                          </a:xfrm>
                          <a:prstGeom prst="line">
                            <a:avLst/>
                          </a:prstGeom>
                          <a:noFill/>
                          <a:ln w="120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2B2E98" id="Group 22" o:spid="_x0000_s1026" style="position:absolute;margin-left:51.1pt;margin-top:3.3pt;width:22.15pt;height:21pt;z-index:-252583936;mso-position-horizontal-relative:page" coordorigin="1022,66" coordsize="44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">
                <v:shape id="AutoShape 27" o:spid="_x0000_s1027" style="position:absolute;left:1031;top:75;width:424;height:401;visibility:visible;mso-wrap-style:square;v-text-anchor:top" coordsize="4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" path="m423,200r-104,l319,,423,r,200xm423,400l,400,,208,53,127r51,72l211,199r1,1l423,200r,200xm211,199r-107,l159,127r52,72xm319,200r-107,l265,127r54,73xe" fillcolor="black" stroked="f">
                  <v:path arrowok="t" o:connecttype="custom" o:connectlocs="423,276;319,276;319,76;423,76;423,276;423,476;0,476;0,284;53,203;104,275;211,275;212,276;423,276;423,476;211,275;104,275;159,203;211,275;319,276;212,276;265,203;319,276" o:connectangles="0,0,0,0,0,0,0,0,0,0,0,0,0,0,0,0,0,0,0,0,0,0"/>
                </v:shape>
                <v:shape id="Freeform 26" o:spid="_x0000_s1028" style="position:absolute;left:1031;top:75;width:424;height:401;visibility:visible;mso-wrap-style:square;v-text-anchor:top" coordsize="4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" path="m319,l423,r,400l,400,,208,53,127r51,72l159,127r53,73l265,127r54,73l319,xe" filled="f" strokeweight=".1323mm">
                  <v:path arrowok="t" o:connecttype="custom" o:connectlocs="319,76;423,76;423,476;0,476;0,284;53,203;104,275;159,203;212,276;265,203;319,276;319,76" o:connectangles="0,0,0,0,0,0,0,0,0,0,0,0"/>
                </v:shape>
                <v:line id="Line 25" o:spid="_x0000_s1029" style="position:absolute;visibility:visible;mso-wrap-style:square" from="1455,476" to="145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" strokeweight=".33469mm"/>
                <v:shape id="Picture 24" o:spid="_x0000_s1030" type="#_x0000_t75" style="position:absolute;left:1022;top:66;width:434;height: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">
                  <v:imagedata r:id="rId18" o:title=""/>
                </v:shape>
                <v:line id="Line 23" o:spid="_x0000_s1031" style="position:absolute;visibility:visible;mso-wrap-style:square" from="1455,76" to="145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" strokeweight=".33469mm"/>
                <w10:wrap anchorx="page"/>
              </v:group>
            </w:pict>
          </mc:Fallback>
        </mc:AlternateContent>
      </w:r>
      <w:r w:rsidR="00D906E5" w:rsidRPr="00667C86">
        <w:rPr>
          <w:color w:val="252525"/>
          <w:lang w:val="cs-CZ"/>
        </w:rPr>
        <w:t>Zákonný</w:t>
      </w:r>
      <w:r w:rsidR="00D906E5" w:rsidRPr="00667C86">
        <w:rPr>
          <w:color w:val="252525"/>
          <w:spacing w:val="-11"/>
          <w:lang w:val="cs-CZ"/>
        </w:rPr>
        <w:t xml:space="preserve"> </w:t>
      </w:r>
      <w:r w:rsidR="00D906E5" w:rsidRPr="00406AB4">
        <w:rPr>
          <w:color w:val="252525"/>
          <w:lang w:val="cs-CZ"/>
        </w:rPr>
        <w:t>výrobce</w:t>
      </w:r>
      <w:r w:rsidR="00D906E5" w:rsidRPr="008D2412">
        <w:rPr>
          <w:color w:val="252525"/>
          <w:w w:val="99"/>
          <w:lang w:val="cs-CZ"/>
        </w:rPr>
        <w:t xml:space="preserve"> </w:t>
      </w:r>
      <w:r w:rsidR="00D906E5" w:rsidRPr="00667C86">
        <w:rPr>
          <w:noProof/>
          <w:color w:val="252525"/>
          <w:w w:val="99"/>
          <w:lang w:val="cs-CZ" w:eastAsia="cs-CZ"/>
        </w:rPr>
        <w:drawing>
          <wp:inline distT="0" distB="0" distL="0" distR="0" wp14:anchorId="348D5B5F" wp14:editId="2DF70CC7">
            <wp:extent cx="323087" cy="179831"/>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9" cstate="print"/>
                    <a:stretch>
                      <a:fillRect/>
                    </a:stretch>
                  </pic:blipFill>
                  <pic:spPr>
                    <a:xfrm>
                      <a:off x="0" y="0"/>
                      <a:ext cx="323087" cy="179831"/>
                    </a:xfrm>
                    <a:prstGeom prst="rect">
                      <a:avLst/>
                    </a:prstGeom>
                  </pic:spPr>
                </pic:pic>
              </a:graphicData>
            </a:graphic>
          </wp:inline>
        </w:drawing>
      </w:r>
      <w:r w:rsidR="00D906E5" w:rsidRPr="00667C86">
        <w:rPr>
          <w:rFonts w:ascii="Times New Roman" w:hAnsi="Times New Roman"/>
          <w:color w:val="252525"/>
          <w:w w:val="99"/>
          <w:lang w:val="cs-CZ"/>
        </w:rPr>
        <w:t xml:space="preserve">      </w:t>
      </w:r>
      <w:r w:rsidR="00D906E5" w:rsidRPr="00667C86">
        <w:rPr>
          <w:rFonts w:ascii="Times New Roman" w:hAnsi="Times New Roman"/>
          <w:color w:val="252525"/>
          <w:spacing w:val="3"/>
          <w:w w:val="99"/>
          <w:lang w:val="cs-CZ"/>
        </w:rPr>
        <w:t xml:space="preserve"> </w:t>
      </w:r>
      <w:r w:rsidR="00D906E5" w:rsidRPr="00406AB4">
        <w:rPr>
          <w:color w:val="252525"/>
          <w:lang w:val="cs-CZ"/>
        </w:rPr>
        <w:t>Číslo</w:t>
      </w:r>
      <w:r w:rsidR="00D906E5" w:rsidRPr="00406AB4">
        <w:rPr>
          <w:color w:val="252525"/>
          <w:spacing w:val="-3"/>
          <w:lang w:val="cs-CZ"/>
        </w:rPr>
        <w:t xml:space="preserve"> </w:t>
      </w:r>
      <w:r w:rsidR="00D906E5" w:rsidRPr="008D2412">
        <w:rPr>
          <w:color w:val="252525"/>
          <w:lang w:val="cs-CZ"/>
        </w:rPr>
        <w:t>šarže</w:t>
      </w:r>
    </w:p>
    <w:p w14:paraId="70B47B93" w14:textId="77777777" w:rsidR="002E6ECE" w:rsidRPr="008D2412" w:rsidRDefault="00D906E5">
      <w:pPr>
        <w:pStyle w:val="Zkladntext"/>
        <w:spacing w:line="341" w:lineRule="exact"/>
        <w:ind w:left="237"/>
        <w:rPr>
          <w:lang w:val="cs-CZ"/>
        </w:rPr>
      </w:pPr>
      <w:r w:rsidRPr="00667C86">
        <w:rPr>
          <w:noProof/>
          <w:lang w:val="cs-CZ" w:eastAsia="cs-CZ"/>
        </w:rPr>
        <w:drawing>
          <wp:inline distT="0" distB="0" distL="0" distR="0" wp14:anchorId="79B1E9C8" wp14:editId="3962A667">
            <wp:extent cx="146303" cy="231647"/>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0" cstate="print"/>
                    <a:stretch>
                      <a:fillRect/>
                    </a:stretch>
                  </pic:blipFill>
                  <pic:spPr>
                    <a:xfrm>
                      <a:off x="0" y="0"/>
                      <a:ext cx="146303" cy="231647"/>
                    </a:xfrm>
                    <a:prstGeom prst="rect">
                      <a:avLst/>
                    </a:prstGeom>
                  </pic:spPr>
                </pic:pic>
              </a:graphicData>
            </a:graphic>
          </wp:inline>
        </w:drawing>
      </w:r>
      <w:r w:rsidRPr="00667C86">
        <w:rPr>
          <w:rFonts w:ascii="Times New Roman" w:hAnsi="Times New Roman"/>
          <w:lang w:val="cs-CZ"/>
        </w:rPr>
        <w:t xml:space="preserve">            </w:t>
      </w:r>
      <w:r w:rsidRPr="00667C86">
        <w:rPr>
          <w:rFonts w:ascii="Times New Roman" w:hAnsi="Times New Roman"/>
          <w:spacing w:val="-15"/>
          <w:lang w:val="cs-CZ"/>
        </w:rPr>
        <w:t xml:space="preserve"> </w:t>
      </w:r>
      <w:r w:rsidRPr="00406AB4">
        <w:rPr>
          <w:color w:val="252525"/>
          <w:lang w:val="cs-CZ"/>
        </w:rPr>
        <w:t>Datum</w:t>
      </w:r>
      <w:r w:rsidRPr="00406AB4">
        <w:rPr>
          <w:color w:val="252525"/>
          <w:spacing w:val="4"/>
          <w:lang w:val="cs-CZ"/>
        </w:rPr>
        <w:t xml:space="preserve"> </w:t>
      </w:r>
      <w:r w:rsidRPr="008D2412">
        <w:rPr>
          <w:color w:val="252525"/>
          <w:lang w:val="cs-CZ"/>
        </w:rPr>
        <w:t>použitelnosti</w:t>
      </w:r>
    </w:p>
    <w:p w14:paraId="56F5A30C" w14:textId="77777777" w:rsidR="002E6ECE" w:rsidRPr="00406AB4" w:rsidRDefault="00D906E5">
      <w:pPr>
        <w:pStyle w:val="Zkladntext"/>
        <w:spacing w:before="289" w:line="357" w:lineRule="auto"/>
        <w:ind w:left="242" w:right="2455" w:hanging="5"/>
        <w:rPr>
          <w:lang w:val="cs-CZ"/>
        </w:rPr>
      </w:pPr>
      <w:r w:rsidRPr="00667C86">
        <w:rPr>
          <w:noProof/>
          <w:position w:val="2"/>
          <w:lang w:val="cs-CZ" w:eastAsia="cs-CZ"/>
        </w:rPr>
        <w:drawing>
          <wp:inline distT="0" distB="0" distL="0" distR="0" wp14:anchorId="189683EE" wp14:editId="614FF203">
            <wp:extent cx="243839" cy="292607"/>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21" cstate="print"/>
                    <a:stretch>
                      <a:fillRect/>
                    </a:stretch>
                  </pic:blipFill>
                  <pic:spPr>
                    <a:xfrm>
                      <a:off x="0" y="0"/>
                      <a:ext cx="243839" cy="292607"/>
                    </a:xfrm>
                    <a:prstGeom prst="rect">
                      <a:avLst/>
                    </a:prstGeom>
                  </pic:spPr>
                </pic:pic>
              </a:graphicData>
            </a:graphic>
          </wp:inline>
        </w:drawing>
      </w:r>
      <w:r w:rsidRPr="00667C86">
        <w:rPr>
          <w:rFonts w:ascii="Times New Roman" w:hAnsi="Times New Roman"/>
          <w:lang w:val="cs-CZ"/>
        </w:rPr>
        <w:t xml:space="preserve">         </w:t>
      </w:r>
      <w:r w:rsidRPr="00667C86">
        <w:rPr>
          <w:rFonts w:ascii="Times New Roman" w:hAnsi="Times New Roman"/>
          <w:spacing w:val="-18"/>
          <w:lang w:val="cs-CZ"/>
        </w:rPr>
        <w:t xml:space="preserve"> </w:t>
      </w:r>
      <w:r w:rsidRPr="00406AB4">
        <w:rPr>
          <w:color w:val="252525"/>
          <w:lang w:val="cs-CZ"/>
        </w:rPr>
        <w:t>Teplotní omezení</w:t>
      </w:r>
      <w:r w:rsidRPr="00406AB4">
        <w:rPr>
          <w:color w:val="252525"/>
          <w:spacing w:val="-14"/>
          <w:lang w:val="cs-CZ"/>
        </w:rPr>
        <w:t xml:space="preserve"> </w:t>
      </w:r>
      <w:r w:rsidRPr="008D2412">
        <w:rPr>
          <w:color w:val="252525"/>
          <w:lang w:val="cs-CZ"/>
        </w:rPr>
        <w:t>pro</w:t>
      </w:r>
      <w:r w:rsidRPr="008D2412">
        <w:rPr>
          <w:color w:val="252525"/>
          <w:spacing w:val="-9"/>
          <w:lang w:val="cs-CZ"/>
        </w:rPr>
        <w:t xml:space="preserve"> </w:t>
      </w:r>
      <w:r w:rsidRPr="008D2412">
        <w:rPr>
          <w:color w:val="252525"/>
          <w:lang w:val="cs-CZ"/>
        </w:rPr>
        <w:t>skladování</w:t>
      </w:r>
      <w:r w:rsidRPr="008D2412">
        <w:rPr>
          <w:color w:val="252525"/>
          <w:w w:val="99"/>
          <w:lang w:val="cs-CZ"/>
        </w:rPr>
        <w:t xml:space="preserve"> </w:t>
      </w:r>
      <w:r w:rsidRPr="00667C86">
        <w:rPr>
          <w:noProof/>
          <w:color w:val="252525"/>
          <w:w w:val="99"/>
          <w:position w:val="1"/>
          <w:lang w:val="cs-CZ" w:eastAsia="cs-CZ"/>
        </w:rPr>
        <w:drawing>
          <wp:inline distT="0" distB="0" distL="0" distR="0" wp14:anchorId="530451E7" wp14:editId="67C6EB93">
            <wp:extent cx="332231" cy="217931"/>
            <wp:effectExtent l="0" t="0" r="0"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22" cstate="print"/>
                    <a:stretch>
                      <a:fillRect/>
                    </a:stretch>
                  </pic:blipFill>
                  <pic:spPr>
                    <a:xfrm>
                      <a:off x="0" y="0"/>
                      <a:ext cx="332231" cy="217931"/>
                    </a:xfrm>
                    <a:prstGeom prst="rect">
                      <a:avLst/>
                    </a:prstGeom>
                  </pic:spPr>
                </pic:pic>
              </a:graphicData>
            </a:graphic>
          </wp:inline>
        </w:drawing>
      </w:r>
      <w:r w:rsidRPr="00667C86">
        <w:rPr>
          <w:rFonts w:ascii="Times New Roman" w:hAnsi="Times New Roman"/>
          <w:color w:val="252525"/>
          <w:w w:val="99"/>
          <w:lang w:val="cs-CZ"/>
        </w:rPr>
        <w:t xml:space="preserve">      </w:t>
      </w:r>
      <w:r w:rsidRPr="00667C86">
        <w:rPr>
          <w:rFonts w:ascii="Times New Roman" w:hAnsi="Times New Roman"/>
          <w:color w:val="252525"/>
          <w:spacing w:val="-11"/>
          <w:w w:val="99"/>
          <w:lang w:val="cs-CZ"/>
        </w:rPr>
        <w:t xml:space="preserve"> </w:t>
      </w:r>
      <w:r w:rsidRPr="00406AB4">
        <w:rPr>
          <w:color w:val="252525"/>
          <w:lang w:val="cs-CZ"/>
        </w:rPr>
        <w:t>Příručka</w:t>
      </w:r>
    </w:p>
    <w:p w14:paraId="287CEBE3" w14:textId="77777777" w:rsidR="002E6ECE" w:rsidRPr="008D2412" w:rsidRDefault="00D906E5">
      <w:pPr>
        <w:pStyle w:val="Zkladntext"/>
        <w:spacing w:before="112" w:line="410" w:lineRule="auto"/>
        <w:ind w:left="237" w:right="3888"/>
        <w:rPr>
          <w:lang w:val="cs-CZ"/>
        </w:rPr>
      </w:pPr>
      <w:r w:rsidRPr="00667C86">
        <w:rPr>
          <w:noProof/>
          <w:lang w:val="cs-CZ" w:eastAsia="cs-CZ"/>
        </w:rPr>
        <w:drawing>
          <wp:inline distT="0" distB="0" distL="0" distR="0" wp14:anchorId="55484C61" wp14:editId="51A7073E">
            <wp:extent cx="326135" cy="192023"/>
            <wp:effectExtent l="0" t="0" r="0" b="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23" cstate="print"/>
                    <a:stretch>
                      <a:fillRect/>
                    </a:stretch>
                  </pic:blipFill>
                  <pic:spPr>
                    <a:xfrm>
                      <a:off x="0" y="0"/>
                      <a:ext cx="326135" cy="192023"/>
                    </a:xfrm>
                    <a:prstGeom prst="rect">
                      <a:avLst/>
                    </a:prstGeom>
                  </pic:spPr>
                </pic:pic>
              </a:graphicData>
            </a:graphic>
          </wp:inline>
        </w:drawing>
      </w:r>
      <w:r w:rsidRPr="00667C86">
        <w:rPr>
          <w:rFonts w:ascii="Times New Roman" w:hAnsi="Times New Roman"/>
          <w:lang w:val="cs-CZ"/>
        </w:rPr>
        <w:t xml:space="preserve">      </w:t>
      </w:r>
      <w:r w:rsidRPr="00667C86">
        <w:rPr>
          <w:rFonts w:ascii="Times New Roman" w:hAnsi="Times New Roman"/>
          <w:spacing w:val="2"/>
          <w:lang w:val="cs-CZ"/>
        </w:rPr>
        <w:t xml:space="preserve"> </w:t>
      </w:r>
      <w:r w:rsidRPr="00406AB4">
        <w:rPr>
          <w:color w:val="252525"/>
          <w:lang w:val="cs-CZ"/>
        </w:rPr>
        <w:t>Katalogové</w:t>
      </w:r>
      <w:r w:rsidRPr="00406AB4">
        <w:rPr>
          <w:color w:val="252525"/>
          <w:spacing w:val="-17"/>
          <w:lang w:val="cs-CZ"/>
        </w:rPr>
        <w:t xml:space="preserve"> </w:t>
      </w:r>
      <w:r w:rsidRPr="008D2412">
        <w:rPr>
          <w:color w:val="252525"/>
          <w:lang w:val="cs-CZ"/>
        </w:rPr>
        <w:t>číslo</w:t>
      </w:r>
      <w:r w:rsidRPr="008D2412">
        <w:rPr>
          <w:color w:val="252525"/>
          <w:w w:val="99"/>
          <w:lang w:val="cs-CZ"/>
        </w:rPr>
        <w:t xml:space="preserve"> </w:t>
      </w:r>
      <w:r w:rsidRPr="00667C86">
        <w:rPr>
          <w:noProof/>
          <w:color w:val="252525"/>
          <w:w w:val="99"/>
          <w:lang w:val="cs-CZ" w:eastAsia="cs-CZ"/>
        </w:rPr>
        <w:drawing>
          <wp:inline distT="0" distB="0" distL="0" distR="0" wp14:anchorId="0FCDC5D8" wp14:editId="642BADA8">
            <wp:extent cx="329183" cy="185927"/>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24" cstate="print"/>
                    <a:stretch>
                      <a:fillRect/>
                    </a:stretch>
                  </pic:blipFill>
                  <pic:spPr>
                    <a:xfrm>
                      <a:off x="0" y="0"/>
                      <a:ext cx="329183" cy="185927"/>
                    </a:xfrm>
                    <a:prstGeom prst="rect">
                      <a:avLst/>
                    </a:prstGeom>
                  </pic:spPr>
                </pic:pic>
              </a:graphicData>
            </a:graphic>
          </wp:inline>
        </w:drawing>
      </w:r>
      <w:r w:rsidRPr="00667C86">
        <w:rPr>
          <w:rFonts w:ascii="Times New Roman" w:hAnsi="Times New Roman"/>
          <w:color w:val="252525"/>
          <w:w w:val="99"/>
          <w:position w:val="1"/>
          <w:lang w:val="cs-CZ"/>
        </w:rPr>
        <w:t xml:space="preserve">      </w:t>
      </w:r>
      <w:r w:rsidRPr="00667C86">
        <w:rPr>
          <w:rFonts w:ascii="Times New Roman" w:hAnsi="Times New Roman"/>
          <w:color w:val="252525"/>
          <w:spacing w:val="-2"/>
          <w:w w:val="99"/>
          <w:position w:val="1"/>
          <w:lang w:val="cs-CZ"/>
        </w:rPr>
        <w:t xml:space="preserve"> </w:t>
      </w:r>
      <w:r w:rsidRPr="00406AB4">
        <w:rPr>
          <w:color w:val="252525"/>
          <w:position w:val="1"/>
          <w:lang w:val="cs-CZ"/>
        </w:rPr>
        <w:t>Číslo</w:t>
      </w:r>
      <w:r w:rsidRPr="00406AB4">
        <w:rPr>
          <w:color w:val="252525"/>
          <w:spacing w:val="-4"/>
          <w:position w:val="1"/>
          <w:lang w:val="cs-CZ"/>
        </w:rPr>
        <w:t xml:space="preserve"> </w:t>
      </w:r>
      <w:r w:rsidRPr="008D2412">
        <w:rPr>
          <w:color w:val="252525"/>
          <w:position w:val="1"/>
          <w:lang w:val="cs-CZ"/>
        </w:rPr>
        <w:t>materiálu</w:t>
      </w:r>
    </w:p>
    <w:p w14:paraId="5B7225DA" w14:textId="77777777" w:rsidR="002E6ECE" w:rsidRPr="008D2412" w:rsidRDefault="00D906E5">
      <w:pPr>
        <w:pStyle w:val="Zkladntext"/>
        <w:spacing w:before="86"/>
        <w:ind w:left="242"/>
        <w:rPr>
          <w:lang w:val="cs-CZ"/>
        </w:rPr>
      </w:pPr>
      <w:r w:rsidRPr="00667C86">
        <w:rPr>
          <w:noProof/>
          <w:lang w:val="cs-CZ" w:eastAsia="cs-CZ"/>
        </w:rPr>
        <w:drawing>
          <wp:inline distT="0" distB="0" distL="0" distR="0" wp14:anchorId="7AB1FD17" wp14:editId="19474D40">
            <wp:extent cx="269747" cy="248411"/>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5" cstate="print"/>
                    <a:stretch>
                      <a:fillRect/>
                    </a:stretch>
                  </pic:blipFill>
                  <pic:spPr>
                    <a:xfrm>
                      <a:off x="0" y="0"/>
                      <a:ext cx="269747" cy="248411"/>
                    </a:xfrm>
                    <a:prstGeom prst="rect">
                      <a:avLst/>
                    </a:prstGeom>
                  </pic:spPr>
                </pic:pic>
              </a:graphicData>
            </a:graphic>
          </wp:inline>
        </w:drawing>
      </w:r>
      <w:r w:rsidRPr="00667C86">
        <w:rPr>
          <w:rFonts w:ascii="Times New Roman" w:hAnsi="Times New Roman"/>
          <w:lang w:val="cs-CZ"/>
        </w:rPr>
        <w:t xml:space="preserve">        </w:t>
      </w:r>
      <w:r w:rsidRPr="00667C86">
        <w:rPr>
          <w:rFonts w:ascii="Times New Roman" w:hAnsi="Times New Roman"/>
          <w:spacing w:val="-13"/>
          <w:lang w:val="cs-CZ"/>
        </w:rPr>
        <w:t xml:space="preserve"> </w:t>
      </w:r>
      <w:r w:rsidRPr="00406AB4">
        <w:rPr>
          <w:color w:val="252525"/>
          <w:lang w:val="cs-CZ"/>
        </w:rPr>
        <w:t>Chraňte před</w:t>
      </w:r>
      <w:r w:rsidRPr="00406AB4">
        <w:rPr>
          <w:color w:val="252525"/>
          <w:spacing w:val="1"/>
          <w:lang w:val="cs-CZ"/>
        </w:rPr>
        <w:t xml:space="preserve"> </w:t>
      </w:r>
      <w:r w:rsidRPr="008D2412">
        <w:rPr>
          <w:color w:val="252525"/>
          <w:lang w:val="cs-CZ"/>
        </w:rPr>
        <w:t>světlem</w:t>
      </w:r>
    </w:p>
    <w:p w14:paraId="4522F37D" w14:textId="77777777" w:rsidR="002E6ECE" w:rsidRPr="008D2412" w:rsidRDefault="00D906E5">
      <w:pPr>
        <w:pStyle w:val="Zkladntext"/>
        <w:spacing w:before="272"/>
        <w:ind w:left="242"/>
        <w:rPr>
          <w:lang w:val="cs-CZ"/>
        </w:rPr>
      </w:pPr>
      <w:r w:rsidRPr="00667C86">
        <w:rPr>
          <w:noProof/>
          <w:lang w:val="cs-CZ" w:eastAsia="cs-CZ"/>
        </w:rPr>
        <w:drawing>
          <wp:inline distT="0" distB="0" distL="0" distR="0" wp14:anchorId="5F6B4752" wp14:editId="319C0209">
            <wp:extent cx="269747" cy="144244"/>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6" cstate="print"/>
                    <a:stretch>
                      <a:fillRect/>
                    </a:stretch>
                  </pic:blipFill>
                  <pic:spPr>
                    <a:xfrm>
                      <a:off x="0" y="0"/>
                      <a:ext cx="269747" cy="144244"/>
                    </a:xfrm>
                    <a:prstGeom prst="rect">
                      <a:avLst/>
                    </a:prstGeom>
                  </pic:spPr>
                </pic:pic>
              </a:graphicData>
            </a:graphic>
          </wp:inline>
        </w:drawing>
      </w:r>
      <w:r w:rsidRPr="00667C86">
        <w:rPr>
          <w:rFonts w:ascii="Times New Roman" w:hAnsi="Times New Roman"/>
          <w:lang w:val="cs-CZ"/>
        </w:rPr>
        <w:t xml:space="preserve">        </w:t>
      </w:r>
      <w:r w:rsidRPr="00667C86">
        <w:rPr>
          <w:rFonts w:ascii="Times New Roman" w:hAnsi="Times New Roman"/>
          <w:spacing w:val="-13"/>
          <w:lang w:val="cs-CZ"/>
        </w:rPr>
        <w:t xml:space="preserve"> </w:t>
      </w:r>
      <w:r w:rsidRPr="00406AB4">
        <w:rPr>
          <w:color w:val="252525"/>
          <w:lang w:val="cs-CZ"/>
        </w:rPr>
        <w:t>Pro vzorky od prasat domácích a prasat</w:t>
      </w:r>
      <w:r w:rsidRPr="00406AB4">
        <w:rPr>
          <w:color w:val="252525"/>
          <w:spacing w:val="-9"/>
          <w:lang w:val="cs-CZ"/>
        </w:rPr>
        <w:t xml:space="preserve"> </w:t>
      </w:r>
      <w:r w:rsidRPr="008D2412">
        <w:rPr>
          <w:color w:val="252525"/>
          <w:lang w:val="cs-CZ"/>
        </w:rPr>
        <w:t>divokých</w:t>
      </w:r>
    </w:p>
    <w:p w14:paraId="68E3CD56" w14:textId="77777777" w:rsidR="002E6ECE" w:rsidRPr="008D2412" w:rsidRDefault="002E6ECE">
      <w:pPr>
        <w:pStyle w:val="Zkladntext"/>
        <w:rPr>
          <w:sz w:val="26"/>
          <w:lang w:val="cs-CZ"/>
        </w:rPr>
      </w:pPr>
    </w:p>
    <w:p w14:paraId="06494EA9" w14:textId="77777777" w:rsidR="002E6ECE" w:rsidRPr="008D2412" w:rsidRDefault="002E6ECE">
      <w:pPr>
        <w:pStyle w:val="Zkladntext"/>
        <w:rPr>
          <w:sz w:val="26"/>
          <w:lang w:val="cs-CZ"/>
        </w:rPr>
      </w:pPr>
    </w:p>
    <w:p w14:paraId="455B6AE2" w14:textId="77777777" w:rsidR="002E6ECE" w:rsidRPr="008D2412" w:rsidRDefault="002E6ECE">
      <w:pPr>
        <w:pStyle w:val="Zkladntext"/>
        <w:spacing w:before="1"/>
        <w:rPr>
          <w:sz w:val="29"/>
          <w:lang w:val="cs-CZ"/>
        </w:rPr>
      </w:pPr>
    </w:p>
    <w:p w14:paraId="5F20307F" w14:textId="7BE7C989" w:rsidR="002E6ECE" w:rsidRPr="008D2412" w:rsidRDefault="00D906E5">
      <w:pPr>
        <w:pStyle w:val="Nadpis1"/>
        <w:spacing w:before="0"/>
        <w:ind w:left="239"/>
        <w:rPr>
          <w:lang w:val="cs-CZ"/>
        </w:rPr>
      </w:pPr>
      <w:bookmarkStart w:id="7" w:name="_TOC_250013"/>
      <w:bookmarkStart w:id="8" w:name="_Toc87354514"/>
      <w:bookmarkEnd w:id="7"/>
      <w:r w:rsidRPr="008D2412">
        <w:rPr>
          <w:color w:val="252525"/>
          <w:lang w:val="cs-CZ"/>
        </w:rPr>
        <w:t>Kontrola kvality</w:t>
      </w:r>
      <w:bookmarkEnd w:id="8"/>
    </w:p>
    <w:p w14:paraId="70F17484" w14:textId="77777777" w:rsidR="002E6ECE" w:rsidRPr="008D2412" w:rsidRDefault="002E6ECE">
      <w:pPr>
        <w:pStyle w:val="Zkladntext"/>
        <w:spacing w:before="2"/>
        <w:rPr>
          <w:sz w:val="36"/>
          <w:lang w:val="cs-CZ"/>
        </w:rPr>
      </w:pPr>
    </w:p>
    <w:p w14:paraId="7A0FD9DF" w14:textId="77777777" w:rsidR="002E6ECE" w:rsidRPr="008D2412" w:rsidRDefault="00D906E5">
      <w:pPr>
        <w:pStyle w:val="Zkladntext"/>
        <w:spacing w:line="276" w:lineRule="auto"/>
        <w:ind w:left="239" w:right="336"/>
        <w:jc w:val="both"/>
        <w:rPr>
          <w:lang w:val="cs-CZ"/>
        </w:rPr>
      </w:pPr>
      <w:r w:rsidRPr="008D2412">
        <w:rPr>
          <w:color w:val="252525"/>
          <w:lang w:val="cs-CZ"/>
        </w:rPr>
        <w:t>V souladu se systémem managementu kvality společnosti INDICAL certifikovaným podle norem ISO byla každá šarže soupravy virotype ASFV PCR Kit testována podle předem stanovených specifikací, aby byla zaručena konzistentní kvalita produktu.</w:t>
      </w:r>
    </w:p>
    <w:p w14:paraId="4D262BD5" w14:textId="77777777" w:rsidR="002E6ECE" w:rsidRPr="008D2412" w:rsidRDefault="002E6ECE">
      <w:pPr>
        <w:spacing w:line="276" w:lineRule="auto"/>
        <w:jc w:val="both"/>
        <w:rPr>
          <w:lang w:val="cs-CZ"/>
        </w:rPr>
        <w:sectPr w:rsidR="002E6ECE" w:rsidRPr="008D2412" w:rsidSect="0062572A">
          <w:pgSz w:w="8400" w:h="11910"/>
          <w:pgMar w:top="1020" w:right="680" w:bottom="960" w:left="780" w:header="680" w:footer="762" w:gutter="0"/>
          <w:cols w:space="708"/>
          <w:docGrid w:linePitch="299"/>
        </w:sectPr>
      </w:pPr>
    </w:p>
    <w:p w14:paraId="4C6C72E7" w14:textId="601E7397" w:rsidR="002E6ECE" w:rsidRPr="008D2412" w:rsidRDefault="00D906E5">
      <w:pPr>
        <w:pStyle w:val="Nadpis1"/>
        <w:spacing w:before="66"/>
        <w:rPr>
          <w:lang w:val="cs-CZ"/>
        </w:rPr>
      </w:pPr>
      <w:bookmarkStart w:id="9" w:name="_TOC_250012"/>
      <w:bookmarkStart w:id="10" w:name="_Toc87354515"/>
      <w:bookmarkEnd w:id="9"/>
      <w:r w:rsidRPr="008D2412">
        <w:rPr>
          <w:color w:val="252525"/>
          <w:lang w:val="cs-CZ"/>
        </w:rPr>
        <w:lastRenderedPageBreak/>
        <w:t>Skladování</w:t>
      </w:r>
      <w:bookmarkEnd w:id="10"/>
    </w:p>
    <w:p w14:paraId="7780F0AA" w14:textId="77777777" w:rsidR="002E6ECE" w:rsidRPr="008D2412" w:rsidRDefault="002E6ECE">
      <w:pPr>
        <w:pStyle w:val="Zkladntext"/>
        <w:spacing w:before="2"/>
        <w:rPr>
          <w:sz w:val="36"/>
          <w:lang w:val="cs-CZ"/>
        </w:rPr>
      </w:pPr>
    </w:p>
    <w:p w14:paraId="289DA76A" w14:textId="06DBEA2F" w:rsidR="002E6ECE" w:rsidRPr="008D2412" w:rsidRDefault="00D906E5">
      <w:pPr>
        <w:pStyle w:val="Zkladntext"/>
        <w:spacing w:before="1" w:line="276" w:lineRule="auto"/>
        <w:ind w:left="240" w:right="336"/>
        <w:jc w:val="both"/>
        <w:rPr>
          <w:lang w:val="cs-CZ"/>
        </w:rPr>
      </w:pPr>
      <w:r w:rsidRPr="008D2412">
        <w:rPr>
          <w:color w:val="252525"/>
          <w:lang w:val="cs-CZ"/>
        </w:rPr>
        <w:t>Komponenty soupravy virotype ASFV PCR Kit se skladuj</w:t>
      </w:r>
      <w:r w:rsidR="00005AE1" w:rsidRPr="008D2412">
        <w:rPr>
          <w:color w:val="252525"/>
          <w:lang w:val="cs-CZ"/>
        </w:rPr>
        <w:t>í</w:t>
      </w:r>
      <w:r w:rsidRPr="008D2412">
        <w:rPr>
          <w:color w:val="252525"/>
          <w:lang w:val="cs-CZ"/>
        </w:rPr>
        <w:t xml:space="preserve"> při teplotě </w:t>
      </w:r>
      <w:r w:rsidR="00AF6154" w:rsidRPr="008D2412">
        <w:rPr>
          <w:color w:val="252525"/>
          <w:lang w:val="cs-CZ"/>
        </w:rPr>
        <w:t>- </w:t>
      </w:r>
      <w:r w:rsidRPr="008D2412">
        <w:rPr>
          <w:color w:val="252525"/>
          <w:lang w:val="cs-CZ"/>
        </w:rPr>
        <w:t>30</w:t>
      </w:r>
      <w:r w:rsidR="00AF6154" w:rsidRPr="008D2412">
        <w:rPr>
          <w:color w:val="252525"/>
          <w:lang w:val="cs-CZ"/>
        </w:rPr>
        <w:t> </w:t>
      </w:r>
      <w:r w:rsidRPr="008D2412">
        <w:rPr>
          <w:color w:val="252525"/>
          <w:lang w:val="cs-CZ"/>
        </w:rPr>
        <w:t>°C až -15 °C a jsou stabilní do data použitelnosti uvedeného na štítku. Zabraňte opakovanému rozmrazení a zmrazení (&gt; 2x), snižuje se tím senzitivita analýzy. Jednotlivé komponenty zmrazte v alikvotních množstvích, budou-li se používat pouze</w:t>
      </w:r>
      <w:r w:rsidRPr="008D2412">
        <w:rPr>
          <w:color w:val="252525"/>
          <w:spacing w:val="-22"/>
          <w:lang w:val="cs-CZ"/>
        </w:rPr>
        <w:t xml:space="preserve"> </w:t>
      </w:r>
      <w:r w:rsidRPr="008D2412">
        <w:rPr>
          <w:color w:val="252525"/>
          <w:lang w:val="cs-CZ"/>
        </w:rPr>
        <w:t>nepravidelně.</w:t>
      </w:r>
    </w:p>
    <w:p w14:paraId="432C5883" w14:textId="77777777" w:rsidR="002E6ECE" w:rsidRPr="008D2412" w:rsidRDefault="002E6ECE">
      <w:pPr>
        <w:pStyle w:val="Zkladntext"/>
        <w:rPr>
          <w:sz w:val="22"/>
          <w:lang w:val="cs-CZ"/>
        </w:rPr>
      </w:pPr>
    </w:p>
    <w:p w14:paraId="174C6C9D" w14:textId="145C4805" w:rsidR="002E6ECE" w:rsidRPr="008D2412" w:rsidRDefault="00D906E5">
      <w:pPr>
        <w:pStyle w:val="Nadpis1"/>
        <w:spacing w:before="184"/>
        <w:rPr>
          <w:lang w:val="cs-CZ"/>
        </w:rPr>
      </w:pPr>
      <w:bookmarkStart w:id="11" w:name="_TOC_250011"/>
      <w:bookmarkStart w:id="12" w:name="_Toc87354516"/>
      <w:bookmarkEnd w:id="11"/>
      <w:r w:rsidRPr="008D2412">
        <w:rPr>
          <w:color w:val="252525"/>
          <w:lang w:val="cs-CZ"/>
        </w:rPr>
        <w:t>Bezpečnostní informace</w:t>
      </w:r>
      <w:bookmarkEnd w:id="12"/>
    </w:p>
    <w:p w14:paraId="69EF8066" w14:textId="77777777" w:rsidR="002E6ECE" w:rsidRPr="008D2412" w:rsidRDefault="002E6ECE">
      <w:pPr>
        <w:pStyle w:val="Zkladntext"/>
        <w:spacing w:before="9"/>
        <w:rPr>
          <w:sz w:val="30"/>
          <w:lang w:val="cs-CZ"/>
        </w:rPr>
      </w:pPr>
    </w:p>
    <w:p w14:paraId="241DC031" w14:textId="70D448E6" w:rsidR="002E6ECE" w:rsidRPr="00667C86" w:rsidRDefault="00D906E5">
      <w:pPr>
        <w:pStyle w:val="Zkladntext"/>
        <w:spacing w:line="276" w:lineRule="auto"/>
        <w:ind w:left="240" w:right="337"/>
        <w:jc w:val="both"/>
        <w:rPr>
          <w:lang w:val="cs-CZ"/>
        </w:rPr>
      </w:pPr>
      <w:r w:rsidRPr="008D2412">
        <w:rPr>
          <w:color w:val="252525"/>
          <w:lang w:val="cs-CZ"/>
        </w:rPr>
        <w:t>Při práci s chemikáliemi vždy používejte vhodný laboratorní plášť, rukavice na jedno použití a ochranné brýle. Bližší informace jsou uvedeny v příslušných bezpečnostních listech (BL).  Jsou k dispozici u místního obchodního zástupce nebo na vyžádání e-mailem zaslaným na adresu</w:t>
      </w:r>
      <w:r w:rsidRPr="008D2412">
        <w:rPr>
          <w:color w:val="252525"/>
          <w:spacing w:val="-6"/>
          <w:lang w:val="cs-CZ"/>
        </w:rPr>
        <w:t xml:space="preserve"> </w:t>
      </w:r>
      <w:hyperlink r:id="rId27">
        <w:r w:rsidRPr="008D2412">
          <w:rPr>
            <w:b/>
            <w:color w:val="252525"/>
            <w:spacing w:val="-8"/>
            <w:lang w:val="cs-CZ"/>
          </w:rPr>
          <w:t>compliance@indical.com</w:t>
        </w:r>
        <w:r w:rsidRPr="008D2412">
          <w:rPr>
            <w:color w:val="252525"/>
            <w:spacing w:val="-8"/>
            <w:lang w:val="cs-CZ"/>
          </w:rPr>
          <w:t>.</w:t>
        </w:r>
      </w:hyperlink>
    </w:p>
    <w:p w14:paraId="2462EA4D" w14:textId="77777777" w:rsidR="002E6ECE" w:rsidRPr="008D2412" w:rsidRDefault="002E6ECE">
      <w:pPr>
        <w:pStyle w:val="Zkladntext"/>
        <w:spacing w:before="10"/>
        <w:rPr>
          <w:lang w:val="cs-CZ"/>
        </w:rPr>
      </w:pPr>
    </w:p>
    <w:p w14:paraId="01C33EEE" w14:textId="77777777" w:rsidR="002E6ECE" w:rsidRPr="008D2412" w:rsidRDefault="00D906E5">
      <w:pPr>
        <w:pStyle w:val="Zkladntext"/>
        <w:spacing w:line="276" w:lineRule="auto"/>
        <w:ind w:left="240" w:right="335"/>
        <w:jc w:val="both"/>
        <w:rPr>
          <w:lang w:val="cs-CZ"/>
        </w:rPr>
      </w:pPr>
      <w:r w:rsidRPr="008D2412">
        <w:rPr>
          <w:color w:val="252525"/>
          <w:lang w:val="cs-CZ"/>
        </w:rPr>
        <w:t>Všechny zbytky vzorků a předměty, které přišly do styku se vzorky, je nutné dekontaminovat nebo zlikvidovat jako potenciálně infekční materiál.</w:t>
      </w:r>
    </w:p>
    <w:p w14:paraId="3A51D15B" w14:textId="77777777" w:rsidR="002E6ECE" w:rsidRPr="008D2412" w:rsidRDefault="002E6ECE">
      <w:pPr>
        <w:spacing w:line="276" w:lineRule="auto"/>
        <w:jc w:val="both"/>
        <w:rPr>
          <w:lang w:val="cs-CZ"/>
        </w:rPr>
        <w:sectPr w:rsidR="002E6ECE" w:rsidRPr="008D2412" w:rsidSect="0062572A">
          <w:pgSz w:w="8400" w:h="11910"/>
          <w:pgMar w:top="1060" w:right="680" w:bottom="960" w:left="780" w:header="680" w:footer="762" w:gutter="0"/>
          <w:cols w:space="708"/>
          <w:docGrid w:linePitch="299"/>
        </w:sectPr>
      </w:pPr>
    </w:p>
    <w:p w14:paraId="6FD95FEF" w14:textId="70558CB7" w:rsidR="002E6ECE" w:rsidRPr="008D2412" w:rsidRDefault="00D906E5">
      <w:pPr>
        <w:pStyle w:val="Nadpis1"/>
        <w:rPr>
          <w:lang w:val="cs-CZ"/>
        </w:rPr>
      </w:pPr>
      <w:bookmarkStart w:id="13" w:name="_TOC_250010"/>
      <w:bookmarkStart w:id="14" w:name="_Toc87354517"/>
      <w:bookmarkEnd w:id="13"/>
      <w:r w:rsidRPr="008D2412">
        <w:rPr>
          <w:color w:val="252525"/>
          <w:lang w:val="cs-CZ"/>
        </w:rPr>
        <w:lastRenderedPageBreak/>
        <w:t>Úvod</w:t>
      </w:r>
      <w:bookmarkEnd w:id="14"/>
    </w:p>
    <w:p w14:paraId="0142366F" w14:textId="77777777" w:rsidR="002E6ECE" w:rsidRPr="008D2412" w:rsidRDefault="002E6ECE">
      <w:pPr>
        <w:pStyle w:val="Zkladntext"/>
        <w:rPr>
          <w:sz w:val="31"/>
          <w:lang w:val="cs-CZ"/>
        </w:rPr>
      </w:pPr>
    </w:p>
    <w:p w14:paraId="642EF54C" w14:textId="77777777" w:rsidR="002E6ECE" w:rsidRPr="008D2412" w:rsidRDefault="00D906E5">
      <w:pPr>
        <w:pStyle w:val="Zkladntext"/>
        <w:spacing w:line="276" w:lineRule="auto"/>
        <w:ind w:left="240" w:right="337"/>
        <w:jc w:val="both"/>
        <w:rPr>
          <w:lang w:val="cs-CZ"/>
        </w:rPr>
      </w:pPr>
      <w:r w:rsidRPr="008D2412">
        <w:rPr>
          <w:color w:val="252525"/>
          <w:lang w:val="cs-CZ"/>
        </w:rPr>
        <w:t xml:space="preserve">Souprava virotype ASFV PCR Kit je vysoce citlivý a specifický roztok pro detekci DNA z viru </w:t>
      </w:r>
      <w:r w:rsidRPr="008D2412">
        <w:rPr>
          <w:i/>
          <w:color w:val="252525"/>
          <w:lang w:val="cs-CZ"/>
        </w:rPr>
        <w:t xml:space="preserve">African Swine Fever Virus </w:t>
      </w:r>
      <w:r w:rsidRPr="008D2412">
        <w:rPr>
          <w:color w:val="252525"/>
          <w:lang w:val="cs-CZ"/>
        </w:rPr>
        <w:t>(ASFV) ve vzorcích od prasat domácích a</w:t>
      </w:r>
      <w:r w:rsidRPr="008D2412">
        <w:rPr>
          <w:color w:val="252525"/>
          <w:spacing w:val="-2"/>
          <w:lang w:val="cs-CZ"/>
        </w:rPr>
        <w:t xml:space="preserve"> </w:t>
      </w:r>
      <w:r w:rsidRPr="008D2412">
        <w:rPr>
          <w:color w:val="252525"/>
          <w:lang w:val="cs-CZ"/>
        </w:rPr>
        <w:t>divokých.</w:t>
      </w:r>
    </w:p>
    <w:p w14:paraId="78854E8E" w14:textId="77777777" w:rsidR="002E6ECE" w:rsidRPr="008D2412" w:rsidRDefault="002E6ECE">
      <w:pPr>
        <w:pStyle w:val="Zkladntext"/>
        <w:spacing w:before="8"/>
        <w:rPr>
          <w:lang w:val="cs-CZ"/>
        </w:rPr>
      </w:pPr>
    </w:p>
    <w:p w14:paraId="2D23A31C" w14:textId="77777777" w:rsidR="002E6ECE" w:rsidRPr="008D2412" w:rsidRDefault="00D906E5">
      <w:pPr>
        <w:pStyle w:val="Zkladntext"/>
        <w:spacing w:line="276" w:lineRule="auto"/>
        <w:ind w:left="240" w:right="337"/>
        <w:jc w:val="both"/>
        <w:rPr>
          <w:lang w:val="cs-CZ"/>
        </w:rPr>
      </w:pPr>
      <w:r w:rsidRPr="008D2412">
        <w:rPr>
          <w:color w:val="252525"/>
          <w:lang w:val="cs-CZ"/>
        </w:rPr>
        <w:t>Africký mor prasat (AMP) je jedním z nejzávažnějších infekčních virových onemocnění prasat všech věkových skupin, které způsobuje celou řadu klinických příznaků charakterizovaných vysokou morbiditou a mortalitou. Výskyty onemocnění je nutné hlásit Světové organizaci pro zdraví zvířat (World Organization for Animal Health,</w:t>
      </w:r>
      <w:r w:rsidRPr="008D2412">
        <w:rPr>
          <w:color w:val="252525"/>
          <w:spacing w:val="-8"/>
          <w:lang w:val="cs-CZ"/>
        </w:rPr>
        <w:t xml:space="preserve"> </w:t>
      </w:r>
      <w:r w:rsidRPr="008D2412">
        <w:rPr>
          <w:color w:val="252525"/>
          <w:lang w:val="cs-CZ"/>
        </w:rPr>
        <w:t>OIE).</w:t>
      </w:r>
    </w:p>
    <w:p w14:paraId="4B353706" w14:textId="77777777" w:rsidR="002E6ECE" w:rsidRPr="008D2412" w:rsidRDefault="002E6ECE">
      <w:pPr>
        <w:pStyle w:val="Zkladntext"/>
        <w:spacing w:before="10"/>
        <w:rPr>
          <w:lang w:val="cs-CZ"/>
        </w:rPr>
      </w:pPr>
    </w:p>
    <w:p w14:paraId="538CB074" w14:textId="77777777" w:rsidR="002E6ECE" w:rsidRPr="008D2412" w:rsidRDefault="00D906E5">
      <w:pPr>
        <w:spacing w:line="276" w:lineRule="auto"/>
        <w:ind w:left="240" w:right="339"/>
        <w:jc w:val="both"/>
        <w:rPr>
          <w:sz w:val="20"/>
          <w:lang w:val="cs-CZ"/>
        </w:rPr>
      </w:pPr>
      <w:r w:rsidRPr="008D2412">
        <w:rPr>
          <w:color w:val="252525"/>
          <w:sz w:val="20"/>
          <w:lang w:val="cs-CZ"/>
        </w:rPr>
        <w:t xml:space="preserve">Původcem je virus s dvouvláknovou DNA z čeledi </w:t>
      </w:r>
      <w:r w:rsidRPr="008D2412">
        <w:rPr>
          <w:i/>
          <w:color w:val="252525"/>
          <w:sz w:val="20"/>
          <w:lang w:val="cs-CZ"/>
        </w:rPr>
        <w:t>Asfarviridae</w:t>
      </w:r>
      <w:r w:rsidRPr="008D2412">
        <w:rPr>
          <w:color w:val="252525"/>
          <w:sz w:val="20"/>
          <w:lang w:val="cs-CZ"/>
        </w:rPr>
        <w:t xml:space="preserve">, rod </w:t>
      </w:r>
      <w:r w:rsidRPr="008D2412">
        <w:rPr>
          <w:i/>
          <w:color w:val="252525"/>
          <w:sz w:val="20"/>
          <w:lang w:val="cs-CZ"/>
        </w:rPr>
        <w:t>Asfivirus</w:t>
      </w:r>
      <w:r w:rsidRPr="008D2412">
        <w:rPr>
          <w:color w:val="252525"/>
          <w:sz w:val="20"/>
          <w:lang w:val="cs-CZ"/>
        </w:rPr>
        <w:t xml:space="preserve">. Virus ASF může být přenášen přenašeči (klíšťáky rodu </w:t>
      </w:r>
      <w:r w:rsidRPr="008D2412">
        <w:rPr>
          <w:i/>
          <w:color w:val="252525"/>
          <w:sz w:val="20"/>
          <w:lang w:val="cs-CZ"/>
        </w:rPr>
        <w:t>Ornithodoros</w:t>
      </w:r>
      <w:r w:rsidRPr="008D2412">
        <w:rPr>
          <w:color w:val="252525"/>
          <w:sz w:val="20"/>
          <w:lang w:val="cs-CZ"/>
        </w:rPr>
        <w:t xml:space="preserve">), a proto je zařazen do skupiny </w:t>
      </w:r>
      <w:r w:rsidRPr="008D2412">
        <w:rPr>
          <w:i/>
          <w:color w:val="252525"/>
          <w:sz w:val="20"/>
          <w:lang w:val="cs-CZ"/>
        </w:rPr>
        <w:t xml:space="preserve">Arbovirus </w:t>
      </w:r>
      <w:r w:rsidRPr="008D2412">
        <w:rPr>
          <w:color w:val="252525"/>
          <w:sz w:val="20"/>
          <w:lang w:val="cs-CZ"/>
        </w:rPr>
        <w:t>(virů přenášených členovci).</w:t>
      </w:r>
    </w:p>
    <w:p w14:paraId="575A32B9" w14:textId="77777777" w:rsidR="002E6ECE" w:rsidRPr="008D2412" w:rsidRDefault="002E6ECE">
      <w:pPr>
        <w:pStyle w:val="Zkladntext"/>
        <w:spacing w:before="11"/>
        <w:rPr>
          <w:lang w:val="cs-CZ"/>
        </w:rPr>
      </w:pPr>
    </w:p>
    <w:p w14:paraId="3A58C237" w14:textId="77777777" w:rsidR="002E6ECE" w:rsidRPr="008D2412" w:rsidRDefault="00D906E5">
      <w:pPr>
        <w:pStyle w:val="Zkladntext"/>
        <w:spacing w:line="276" w:lineRule="auto"/>
        <w:ind w:left="240" w:right="338"/>
        <w:jc w:val="both"/>
        <w:rPr>
          <w:lang w:val="cs-CZ"/>
        </w:rPr>
      </w:pPr>
      <w:r w:rsidRPr="008D2412">
        <w:rPr>
          <w:color w:val="252525"/>
          <w:lang w:val="cs-CZ"/>
        </w:rPr>
        <w:t>Vysoká citlivost soupravy virotype ASFV PCR Kit umožňuje časnou detekci patogenu ve vzorcích od jednotlivců i ve směsných vzorcích séra, plazmy, krve s EDTA, tkáně a materiálu ze stěrů od prasat domácích a divokých.</w:t>
      </w:r>
    </w:p>
    <w:p w14:paraId="7A1F9E1B" w14:textId="77777777" w:rsidR="002E6ECE" w:rsidRPr="008D2412" w:rsidRDefault="002E6ECE">
      <w:pPr>
        <w:pStyle w:val="Zkladntext"/>
        <w:rPr>
          <w:sz w:val="22"/>
          <w:lang w:val="cs-CZ"/>
        </w:rPr>
      </w:pPr>
    </w:p>
    <w:p w14:paraId="2A0161C1" w14:textId="0E594BF7" w:rsidR="002E6ECE" w:rsidRPr="008D2412" w:rsidRDefault="00D906E5">
      <w:pPr>
        <w:pStyle w:val="Nadpis1"/>
        <w:spacing w:before="185"/>
        <w:rPr>
          <w:lang w:val="cs-CZ"/>
        </w:rPr>
      </w:pPr>
      <w:bookmarkStart w:id="15" w:name="_TOC_250009"/>
      <w:bookmarkStart w:id="16" w:name="_Toc87354518"/>
      <w:bookmarkEnd w:id="15"/>
      <w:r w:rsidRPr="008D2412">
        <w:rPr>
          <w:color w:val="252525"/>
          <w:lang w:val="cs-CZ"/>
        </w:rPr>
        <w:t>Princip</w:t>
      </w:r>
      <w:bookmarkEnd w:id="16"/>
    </w:p>
    <w:p w14:paraId="120FEAFA" w14:textId="77777777" w:rsidR="002E6ECE" w:rsidRPr="008D2412" w:rsidRDefault="002E6ECE">
      <w:pPr>
        <w:pStyle w:val="Zkladntext"/>
        <w:spacing w:before="9"/>
        <w:rPr>
          <w:sz w:val="30"/>
          <w:lang w:val="cs-CZ"/>
        </w:rPr>
      </w:pPr>
    </w:p>
    <w:p w14:paraId="07B645B3" w14:textId="77777777" w:rsidR="002E6ECE" w:rsidRPr="008D2412" w:rsidRDefault="00D906E5">
      <w:pPr>
        <w:pStyle w:val="Zkladntext"/>
        <w:spacing w:line="276" w:lineRule="auto"/>
        <w:ind w:left="240" w:right="335"/>
        <w:jc w:val="both"/>
        <w:rPr>
          <w:lang w:val="cs-CZ"/>
        </w:rPr>
      </w:pPr>
      <w:r w:rsidRPr="008D2412">
        <w:rPr>
          <w:color w:val="252525"/>
          <w:lang w:val="cs-CZ"/>
        </w:rPr>
        <w:t>Polymerázová řetězová reakce (Polymerase Chain Reaction, PCR) je založena na amplifikaci specifických oblastí genomu původce. Identifikace amplifikátu probíhá při PCR v reálném čase pomocí fluorescenčních barviv. Barviva jsou zpravidla vázaná na oligonukleotidové sondy, které se vážou specificky na PCR amplifikát. Monitorování intenzity fluorescence v průběhu PCR v reálném čase umožňuje detekci kumulujícího se produktu, aniž by bylo nutné poté znovu otevírat reakční zkumavky.</w:t>
      </w:r>
    </w:p>
    <w:p w14:paraId="769CA570" w14:textId="77777777" w:rsidR="002E6ECE" w:rsidRPr="008D2412" w:rsidRDefault="002E6ECE">
      <w:pPr>
        <w:spacing w:line="276" w:lineRule="auto"/>
        <w:jc w:val="both"/>
        <w:rPr>
          <w:lang w:val="cs-CZ"/>
        </w:rPr>
        <w:sectPr w:rsidR="002E6ECE" w:rsidRPr="008D2412" w:rsidSect="0062572A">
          <w:pgSz w:w="8400" w:h="11910"/>
          <w:pgMar w:top="1020" w:right="680" w:bottom="960" w:left="780" w:header="680" w:footer="762" w:gutter="0"/>
          <w:cols w:space="708"/>
          <w:docGrid w:linePitch="299"/>
        </w:sectPr>
      </w:pPr>
    </w:p>
    <w:p w14:paraId="7283A97A" w14:textId="157FECCE" w:rsidR="002E6ECE" w:rsidRPr="008D2412" w:rsidRDefault="00D906E5">
      <w:pPr>
        <w:pStyle w:val="Zkladntext"/>
        <w:spacing w:before="66" w:line="276" w:lineRule="auto"/>
        <w:ind w:left="240" w:right="338"/>
        <w:jc w:val="both"/>
        <w:rPr>
          <w:lang w:val="cs-CZ"/>
        </w:rPr>
      </w:pPr>
      <w:r w:rsidRPr="008D2412">
        <w:rPr>
          <w:color w:val="252525"/>
          <w:lang w:val="cs-CZ"/>
        </w:rPr>
        <w:lastRenderedPageBreak/>
        <w:t>Souprava virotype ASFV PCR Kit obsahuje všechny potřebné reagencie pro detekci DNA ASFV včetně</w:t>
      </w:r>
      <w:r w:rsidR="001D1B1E">
        <w:rPr>
          <w:color w:val="252525"/>
          <w:lang w:val="cs-CZ"/>
        </w:rPr>
        <w:t xml:space="preserve"> </w:t>
      </w:r>
      <w:r w:rsidRPr="008D2412">
        <w:rPr>
          <w:color w:val="252525"/>
          <w:lang w:val="cs-CZ"/>
        </w:rPr>
        <w:t>reagencií Positive Control    a Negative Control. Interní kontrola vylučuje možnost falešně negativních</w:t>
      </w:r>
      <w:r w:rsidRPr="008D2412">
        <w:rPr>
          <w:color w:val="252525"/>
          <w:spacing w:val="-1"/>
          <w:lang w:val="cs-CZ"/>
        </w:rPr>
        <w:t xml:space="preserve"> </w:t>
      </w:r>
      <w:r w:rsidRPr="008D2412">
        <w:rPr>
          <w:color w:val="252525"/>
          <w:lang w:val="cs-CZ"/>
        </w:rPr>
        <w:t>výsledků.</w:t>
      </w:r>
    </w:p>
    <w:p w14:paraId="4009ADD3" w14:textId="77777777" w:rsidR="002E6ECE" w:rsidRPr="008D2412" w:rsidRDefault="002E6ECE">
      <w:pPr>
        <w:pStyle w:val="Zkladntext"/>
        <w:spacing w:before="10"/>
        <w:rPr>
          <w:lang w:val="cs-CZ"/>
        </w:rPr>
      </w:pPr>
    </w:p>
    <w:p w14:paraId="4E5E3EE9" w14:textId="77777777" w:rsidR="002E6ECE" w:rsidRPr="008D2412" w:rsidRDefault="00D906E5">
      <w:pPr>
        <w:pStyle w:val="Zkladntext"/>
        <w:ind w:left="240"/>
        <w:jc w:val="both"/>
        <w:rPr>
          <w:lang w:val="cs-CZ"/>
        </w:rPr>
      </w:pPr>
      <w:r w:rsidRPr="008D2412">
        <w:rPr>
          <w:color w:val="252525"/>
          <w:lang w:val="cs-CZ"/>
        </w:rPr>
        <w:t>Souprava využívá dvě specifické kombinace primeru a sondy:</w:t>
      </w:r>
    </w:p>
    <w:p w14:paraId="10A04085" w14:textId="77777777" w:rsidR="002E6ECE" w:rsidRPr="008D2412" w:rsidRDefault="002E6ECE">
      <w:pPr>
        <w:pStyle w:val="Zkladntext"/>
        <w:spacing w:before="10"/>
        <w:rPr>
          <w:sz w:val="23"/>
          <w:lang w:val="cs-CZ"/>
        </w:rPr>
      </w:pPr>
    </w:p>
    <w:p w14:paraId="6ED7F9EB" w14:textId="1AFD8ADB" w:rsidR="002E6ECE" w:rsidRPr="008D2412" w:rsidRDefault="00D906E5">
      <w:pPr>
        <w:pStyle w:val="Odstavecseseznamem"/>
        <w:numPr>
          <w:ilvl w:val="0"/>
          <w:numId w:val="2"/>
        </w:numPr>
        <w:tabs>
          <w:tab w:val="left" w:pos="960"/>
          <w:tab w:val="left" w:pos="961"/>
        </w:tabs>
        <w:spacing w:before="1"/>
        <w:rPr>
          <w:rFonts w:ascii="Symbol" w:hAnsi="Symbol"/>
          <w:sz w:val="20"/>
          <w:lang w:val="cs-CZ"/>
        </w:rPr>
      </w:pPr>
      <w:r w:rsidRPr="008D2412">
        <w:rPr>
          <w:sz w:val="20"/>
          <w:lang w:val="cs-CZ"/>
        </w:rPr>
        <w:t>fluorescenci FAM pro DNA viru</w:t>
      </w:r>
      <w:r w:rsidRPr="008D2412">
        <w:rPr>
          <w:spacing w:val="-8"/>
          <w:sz w:val="20"/>
          <w:lang w:val="cs-CZ"/>
        </w:rPr>
        <w:t xml:space="preserve"> </w:t>
      </w:r>
      <w:r w:rsidRPr="008D2412">
        <w:rPr>
          <w:sz w:val="20"/>
          <w:lang w:val="cs-CZ"/>
        </w:rPr>
        <w:t>ASFV,</w:t>
      </w:r>
    </w:p>
    <w:p w14:paraId="6E9B90C6" w14:textId="0BC4AB3C" w:rsidR="002E6ECE" w:rsidRPr="008D2412" w:rsidRDefault="00D906E5">
      <w:pPr>
        <w:pStyle w:val="Odstavecseseznamem"/>
        <w:numPr>
          <w:ilvl w:val="0"/>
          <w:numId w:val="2"/>
        </w:numPr>
        <w:tabs>
          <w:tab w:val="left" w:pos="960"/>
          <w:tab w:val="left" w:pos="961"/>
        </w:tabs>
        <w:spacing w:before="33" w:line="271" w:lineRule="auto"/>
        <w:ind w:right="340" w:hanging="360"/>
        <w:rPr>
          <w:rFonts w:ascii="Symbol" w:hAnsi="Symbol"/>
          <w:color w:val="252525"/>
          <w:sz w:val="20"/>
          <w:lang w:val="cs-CZ"/>
        </w:rPr>
      </w:pPr>
      <w:r w:rsidRPr="008D2412">
        <w:rPr>
          <w:color w:val="252525"/>
          <w:sz w:val="20"/>
          <w:lang w:val="cs-CZ"/>
        </w:rPr>
        <w:t>fluorescenci HEX pro interní kontrolu (β-aktin přítomný ve vzorku).</w:t>
      </w:r>
    </w:p>
    <w:p w14:paraId="610DE50D" w14:textId="77777777" w:rsidR="002E6ECE" w:rsidRPr="008D2412" w:rsidRDefault="002E6ECE">
      <w:pPr>
        <w:pStyle w:val="Zkladntext"/>
        <w:spacing w:before="3"/>
        <w:rPr>
          <w:sz w:val="21"/>
          <w:lang w:val="cs-CZ"/>
        </w:rPr>
      </w:pPr>
    </w:p>
    <w:p w14:paraId="6D191DEE" w14:textId="77777777" w:rsidR="002E6ECE" w:rsidRPr="008D2412" w:rsidRDefault="00D906E5">
      <w:pPr>
        <w:pStyle w:val="Zkladntext"/>
        <w:spacing w:line="278" w:lineRule="auto"/>
        <w:ind w:left="240" w:right="331"/>
        <w:jc w:val="both"/>
        <w:rPr>
          <w:lang w:val="cs-CZ"/>
        </w:rPr>
      </w:pPr>
      <w:r w:rsidRPr="008D2412">
        <w:rPr>
          <w:color w:val="252525"/>
          <w:lang w:val="cs-CZ"/>
        </w:rPr>
        <w:t>Reagencie Positive Control slouží k ověření funkčnosti reakční směsi pro amplifikaci DNA cílového viru.</w:t>
      </w:r>
    </w:p>
    <w:p w14:paraId="779E171D" w14:textId="77777777" w:rsidR="002E6ECE" w:rsidRPr="008D2412" w:rsidRDefault="002E6ECE">
      <w:pPr>
        <w:pStyle w:val="Zkladntext"/>
        <w:rPr>
          <w:sz w:val="22"/>
          <w:lang w:val="cs-CZ"/>
        </w:rPr>
      </w:pPr>
    </w:p>
    <w:p w14:paraId="06E9A3DB" w14:textId="77777777" w:rsidR="002E6ECE" w:rsidRPr="008D2412" w:rsidRDefault="002E6ECE">
      <w:pPr>
        <w:pStyle w:val="Zkladntext"/>
        <w:spacing w:before="6"/>
        <w:rPr>
          <w:sz w:val="19"/>
          <w:lang w:val="cs-CZ"/>
        </w:rPr>
      </w:pPr>
    </w:p>
    <w:p w14:paraId="4C3FC6D3" w14:textId="43756AA0" w:rsidR="002E6ECE" w:rsidRPr="008D2412" w:rsidRDefault="00D906E5">
      <w:pPr>
        <w:pStyle w:val="Nadpis1"/>
        <w:spacing w:before="0"/>
        <w:jc w:val="both"/>
        <w:rPr>
          <w:lang w:val="cs-CZ"/>
        </w:rPr>
      </w:pPr>
      <w:bookmarkStart w:id="17" w:name="_TOC_250008"/>
      <w:bookmarkStart w:id="18" w:name="_Toc87354519"/>
      <w:bookmarkEnd w:id="17"/>
      <w:r w:rsidRPr="008D2412">
        <w:rPr>
          <w:color w:val="252525"/>
          <w:lang w:val="cs-CZ"/>
        </w:rPr>
        <w:t>Extrakce DNA</w:t>
      </w:r>
      <w:bookmarkEnd w:id="18"/>
    </w:p>
    <w:p w14:paraId="45BB6452" w14:textId="77777777" w:rsidR="002E6ECE" w:rsidRPr="008D2412" w:rsidRDefault="002E6ECE">
      <w:pPr>
        <w:pStyle w:val="Zkladntext"/>
        <w:rPr>
          <w:sz w:val="36"/>
          <w:lang w:val="cs-CZ"/>
        </w:rPr>
      </w:pPr>
    </w:p>
    <w:p w14:paraId="41046532" w14:textId="77777777" w:rsidR="002E6ECE" w:rsidRPr="008D2412" w:rsidRDefault="00D906E5">
      <w:pPr>
        <w:pStyle w:val="Zkladntext"/>
        <w:spacing w:line="276" w:lineRule="auto"/>
        <w:ind w:left="240" w:right="331"/>
        <w:jc w:val="both"/>
        <w:rPr>
          <w:lang w:val="cs-CZ"/>
        </w:rPr>
      </w:pPr>
      <w:r w:rsidRPr="008D2412">
        <w:rPr>
          <w:color w:val="252525"/>
          <w:lang w:val="cs-CZ"/>
        </w:rPr>
        <w:t>Soupravu virotype ASFV PCR Kit lze použít pro detekci DNA viru ASFV ze vzorků séra, plazmy, krve s EDTA, tkání a stěrů od prasat domácích a divokých.</w:t>
      </w:r>
    </w:p>
    <w:p w14:paraId="60AB0CF9" w14:textId="77777777" w:rsidR="002E6ECE" w:rsidRPr="008D2412" w:rsidRDefault="002E6ECE">
      <w:pPr>
        <w:pStyle w:val="Zkladntext"/>
        <w:spacing w:before="11"/>
        <w:rPr>
          <w:lang w:val="cs-CZ"/>
        </w:rPr>
      </w:pPr>
    </w:p>
    <w:p w14:paraId="1D1D962F" w14:textId="77777777" w:rsidR="002E6ECE" w:rsidRPr="008D2412" w:rsidRDefault="00D906E5">
      <w:pPr>
        <w:pStyle w:val="Zkladntext"/>
        <w:ind w:left="240"/>
        <w:jc w:val="both"/>
        <w:rPr>
          <w:lang w:val="cs-CZ"/>
        </w:rPr>
      </w:pPr>
      <w:r w:rsidRPr="008D2412">
        <w:rPr>
          <w:color w:val="252525"/>
          <w:spacing w:val="-1"/>
          <w:w w:val="99"/>
          <w:lang w:val="cs-CZ"/>
        </w:rPr>
        <w:t>D</w:t>
      </w:r>
      <w:r w:rsidRPr="008D2412">
        <w:rPr>
          <w:color w:val="252525"/>
          <w:w w:val="99"/>
          <w:lang w:val="cs-CZ"/>
        </w:rPr>
        <w:t>í</w:t>
      </w:r>
      <w:r w:rsidRPr="008D2412">
        <w:rPr>
          <w:color w:val="252525"/>
          <w:spacing w:val="6"/>
          <w:w w:val="99"/>
          <w:lang w:val="cs-CZ"/>
        </w:rPr>
        <w:t>k</w:t>
      </w:r>
      <w:r w:rsidRPr="008D2412">
        <w:rPr>
          <w:color w:val="252525"/>
          <w:w w:val="99"/>
          <w:lang w:val="cs-CZ"/>
        </w:rPr>
        <w:t>y</w:t>
      </w:r>
      <w:r w:rsidRPr="008D2412">
        <w:rPr>
          <w:color w:val="252525"/>
          <w:spacing w:val="6"/>
          <w:lang w:val="cs-CZ"/>
        </w:rPr>
        <w:t xml:space="preserve"> </w:t>
      </w:r>
      <w:r w:rsidRPr="008D2412">
        <w:rPr>
          <w:color w:val="252525"/>
          <w:spacing w:val="3"/>
          <w:w w:val="99"/>
          <w:lang w:val="cs-CZ"/>
        </w:rPr>
        <w:t>v</w:t>
      </w:r>
      <w:r w:rsidRPr="008D2412">
        <w:rPr>
          <w:color w:val="252525"/>
          <w:spacing w:val="-4"/>
          <w:w w:val="99"/>
          <w:lang w:val="cs-CZ"/>
        </w:rPr>
        <w:t>y</w:t>
      </w:r>
      <w:r w:rsidRPr="008D2412">
        <w:rPr>
          <w:color w:val="252525"/>
          <w:w w:val="99"/>
          <w:lang w:val="cs-CZ"/>
        </w:rPr>
        <w:t>so</w:t>
      </w:r>
      <w:r w:rsidRPr="008D2412">
        <w:rPr>
          <w:color w:val="252525"/>
          <w:spacing w:val="3"/>
          <w:w w:val="99"/>
          <w:lang w:val="cs-CZ"/>
        </w:rPr>
        <w:t>k</w:t>
      </w:r>
      <w:r w:rsidRPr="008D2412">
        <w:rPr>
          <w:color w:val="252525"/>
          <w:w w:val="99"/>
          <w:lang w:val="cs-CZ"/>
        </w:rPr>
        <w:t>é</w:t>
      </w:r>
      <w:r w:rsidRPr="008D2412">
        <w:rPr>
          <w:color w:val="252525"/>
          <w:spacing w:val="11"/>
          <w:lang w:val="cs-CZ"/>
        </w:rPr>
        <w:t xml:space="preserve"> </w:t>
      </w:r>
      <w:r w:rsidRPr="008D2412">
        <w:rPr>
          <w:color w:val="252525"/>
          <w:spacing w:val="2"/>
          <w:w w:val="99"/>
          <w:lang w:val="cs-CZ"/>
        </w:rPr>
        <w:t>s</w:t>
      </w:r>
      <w:r w:rsidRPr="008D2412">
        <w:rPr>
          <w:color w:val="252525"/>
          <w:spacing w:val="-2"/>
          <w:w w:val="99"/>
          <w:lang w:val="cs-CZ"/>
        </w:rPr>
        <w:t>e</w:t>
      </w:r>
      <w:r w:rsidRPr="008D2412">
        <w:rPr>
          <w:color w:val="252525"/>
          <w:spacing w:val="2"/>
          <w:w w:val="99"/>
          <w:lang w:val="cs-CZ"/>
        </w:rPr>
        <w:t>n</w:t>
      </w:r>
      <w:r w:rsidRPr="008D2412">
        <w:rPr>
          <w:color w:val="252525"/>
          <w:spacing w:val="-4"/>
          <w:w w:val="99"/>
          <w:lang w:val="cs-CZ"/>
        </w:rPr>
        <w:t>z</w:t>
      </w:r>
      <w:r w:rsidRPr="008D2412">
        <w:rPr>
          <w:color w:val="252525"/>
          <w:spacing w:val="1"/>
          <w:w w:val="99"/>
          <w:lang w:val="cs-CZ"/>
        </w:rPr>
        <w:t>i</w:t>
      </w:r>
      <w:r w:rsidRPr="008D2412">
        <w:rPr>
          <w:color w:val="252525"/>
          <w:w w:val="99"/>
          <w:lang w:val="cs-CZ"/>
        </w:rPr>
        <w:t>t</w:t>
      </w:r>
      <w:r w:rsidRPr="008D2412">
        <w:rPr>
          <w:color w:val="252525"/>
          <w:spacing w:val="1"/>
          <w:w w:val="99"/>
          <w:lang w:val="cs-CZ"/>
        </w:rPr>
        <w:t>i</w:t>
      </w:r>
      <w:r w:rsidRPr="008D2412">
        <w:rPr>
          <w:color w:val="252525"/>
          <w:spacing w:val="-2"/>
          <w:w w:val="99"/>
          <w:lang w:val="cs-CZ"/>
        </w:rPr>
        <w:t>v</w:t>
      </w:r>
      <w:r w:rsidRPr="008D2412">
        <w:rPr>
          <w:color w:val="252525"/>
          <w:spacing w:val="-1"/>
          <w:w w:val="99"/>
          <w:lang w:val="cs-CZ"/>
        </w:rPr>
        <w:t>i</w:t>
      </w:r>
      <w:r w:rsidRPr="008D2412">
        <w:rPr>
          <w:color w:val="252525"/>
          <w:spacing w:val="2"/>
          <w:w w:val="99"/>
          <w:lang w:val="cs-CZ"/>
        </w:rPr>
        <w:t>t</w:t>
      </w:r>
      <w:r w:rsidRPr="008D2412">
        <w:rPr>
          <w:color w:val="252525"/>
          <w:w w:val="99"/>
          <w:lang w:val="cs-CZ"/>
        </w:rPr>
        <w:t>ě</w:t>
      </w:r>
      <w:r w:rsidRPr="008D2412">
        <w:rPr>
          <w:color w:val="252525"/>
          <w:spacing w:val="11"/>
          <w:lang w:val="cs-CZ"/>
        </w:rPr>
        <w:t xml:space="preserve"> </w:t>
      </w:r>
      <w:r w:rsidRPr="008D2412">
        <w:rPr>
          <w:color w:val="252525"/>
          <w:spacing w:val="-2"/>
          <w:w w:val="99"/>
          <w:lang w:val="cs-CZ"/>
        </w:rPr>
        <w:t>t</w:t>
      </w:r>
      <w:r w:rsidRPr="008D2412">
        <w:rPr>
          <w:color w:val="252525"/>
          <w:spacing w:val="-1"/>
          <w:w w:val="99"/>
          <w:lang w:val="cs-CZ"/>
        </w:rPr>
        <w:t>e</w:t>
      </w:r>
      <w:r w:rsidRPr="008D2412">
        <w:rPr>
          <w:color w:val="252525"/>
          <w:spacing w:val="1"/>
          <w:w w:val="99"/>
          <w:lang w:val="cs-CZ"/>
        </w:rPr>
        <w:t>s</w:t>
      </w:r>
      <w:r w:rsidRPr="008D2412">
        <w:rPr>
          <w:color w:val="252525"/>
          <w:spacing w:val="2"/>
          <w:w w:val="99"/>
          <w:lang w:val="cs-CZ"/>
        </w:rPr>
        <w:t>t</w:t>
      </w:r>
      <w:r w:rsidRPr="008D2412">
        <w:rPr>
          <w:color w:val="252525"/>
          <w:w w:val="99"/>
          <w:lang w:val="cs-CZ"/>
        </w:rPr>
        <w:t>u</w:t>
      </w:r>
      <w:r w:rsidRPr="008D2412">
        <w:rPr>
          <w:color w:val="252525"/>
          <w:spacing w:val="11"/>
          <w:lang w:val="cs-CZ"/>
        </w:rPr>
        <w:t xml:space="preserve"> </w:t>
      </w:r>
      <w:r w:rsidRPr="008D2412">
        <w:rPr>
          <w:color w:val="252525"/>
          <w:spacing w:val="1"/>
          <w:w w:val="99"/>
          <w:lang w:val="cs-CZ"/>
        </w:rPr>
        <w:t>j</w:t>
      </w:r>
      <w:r w:rsidRPr="008D2412">
        <w:rPr>
          <w:color w:val="252525"/>
          <w:w w:val="99"/>
          <w:lang w:val="cs-CZ"/>
        </w:rPr>
        <w:t>e</w:t>
      </w:r>
      <w:r w:rsidRPr="008D2412">
        <w:rPr>
          <w:color w:val="252525"/>
          <w:spacing w:val="9"/>
          <w:lang w:val="cs-CZ"/>
        </w:rPr>
        <w:t xml:space="preserve"> </w:t>
      </w:r>
      <w:r w:rsidRPr="008D2412">
        <w:rPr>
          <w:color w:val="252525"/>
          <w:spacing w:val="3"/>
          <w:w w:val="99"/>
          <w:lang w:val="cs-CZ"/>
        </w:rPr>
        <w:t>m</w:t>
      </w:r>
      <w:r w:rsidRPr="008D2412">
        <w:rPr>
          <w:color w:val="252525"/>
          <w:spacing w:val="2"/>
          <w:w w:val="99"/>
          <w:lang w:val="cs-CZ"/>
        </w:rPr>
        <w:t>o</w:t>
      </w:r>
      <w:r w:rsidRPr="008D2412">
        <w:rPr>
          <w:color w:val="252525"/>
          <w:spacing w:val="-4"/>
          <w:w w:val="99"/>
          <w:lang w:val="cs-CZ"/>
        </w:rPr>
        <w:t>ž</w:t>
      </w:r>
      <w:r w:rsidRPr="008D2412">
        <w:rPr>
          <w:color w:val="252525"/>
          <w:spacing w:val="-1"/>
          <w:w w:val="99"/>
          <w:lang w:val="cs-CZ"/>
        </w:rPr>
        <w:t>n</w:t>
      </w:r>
      <w:r w:rsidRPr="008D2412">
        <w:rPr>
          <w:color w:val="252525"/>
          <w:w w:val="99"/>
          <w:lang w:val="cs-CZ"/>
        </w:rPr>
        <w:t>é</w:t>
      </w:r>
      <w:r w:rsidRPr="008D2412">
        <w:rPr>
          <w:color w:val="252525"/>
          <w:spacing w:val="13"/>
          <w:lang w:val="cs-CZ"/>
        </w:rPr>
        <w:t xml:space="preserve"> </w:t>
      </w:r>
      <w:r w:rsidRPr="008D2412">
        <w:rPr>
          <w:color w:val="252525"/>
          <w:spacing w:val="2"/>
          <w:w w:val="99"/>
          <w:lang w:val="cs-CZ"/>
        </w:rPr>
        <w:t>v</w:t>
      </w:r>
      <w:r w:rsidRPr="008D2412">
        <w:rPr>
          <w:color w:val="252525"/>
          <w:spacing w:val="-4"/>
          <w:w w:val="99"/>
          <w:lang w:val="cs-CZ"/>
        </w:rPr>
        <w:t>y</w:t>
      </w:r>
      <w:r w:rsidRPr="008D2412">
        <w:rPr>
          <w:color w:val="252525"/>
          <w:spacing w:val="-98"/>
          <w:w w:val="99"/>
          <w:lang w:val="cs-CZ"/>
        </w:rPr>
        <w:t>š</w:t>
      </w:r>
      <w:r w:rsidRPr="008D2412">
        <w:rPr>
          <w:color w:val="252525"/>
          <w:spacing w:val="-1"/>
          <w:w w:val="99"/>
          <w:lang w:val="cs-CZ"/>
        </w:rPr>
        <w:t>e</w:t>
      </w:r>
      <w:r w:rsidRPr="008D2412">
        <w:rPr>
          <w:color w:val="252525"/>
          <w:w w:val="99"/>
          <w:lang w:val="cs-CZ"/>
        </w:rPr>
        <w:t>t</w:t>
      </w:r>
      <w:r w:rsidRPr="008D2412">
        <w:rPr>
          <w:color w:val="252525"/>
          <w:spacing w:val="1"/>
          <w:w w:val="99"/>
          <w:lang w:val="cs-CZ"/>
        </w:rPr>
        <w:t>ř</w:t>
      </w:r>
      <w:r w:rsidRPr="008D2412">
        <w:rPr>
          <w:color w:val="252525"/>
          <w:spacing w:val="-1"/>
          <w:w w:val="99"/>
          <w:lang w:val="cs-CZ"/>
        </w:rPr>
        <w:t>o</w:t>
      </w:r>
      <w:r w:rsidRPr="008D2412">
        <w:rPr>
          <w:color w:val="252525"/>
          <w:spacing w:val="1"/>
          <w:w w:val="99"/>
          <w:lang w:val="cs-CZ"/>
        </w:rPr>
        <w:t>v</w:t>
      </w:r>
      <w:r w:rsidRPr="008D2412">
        <w:rPr>
          <w:color w:val="252525"/>
          <w:spacing w:val="-2"/>
          <w:w w:val="99"/>
          <w:lang w:val="cs-CZ"/>
        </w:rPr>
        <w:t>a</w:t>
      </w:r>
      <w:r w:rsidRPr="008D2412">
        <w:rPr>
          <w:color w:val="252525"/>
          <w:w w:val="99"/>
          <w:lang w:val="cs-CZ"/>
        </w:rPr>
        <w:t>t</w:t>
      </w:r>
      <w:r w:rsidRPr="008D2412">
        <w:rPr>
          <w:color w:val="252525"/>
          <w:spacing w:val="14"/>
          <w:lang w:val="cs-CZ"/>
        </w:rPr>
        <w:t xml:space="preserve"> </w:t>
      </w:r>
      <w:r w:rsidRPr="008D2412">
        <w:rPr>
          <w:color w:val="252525"/>
          <w:spacing w:val="2"/>
          <w:w w:val="99"/>
          <w:lang w:val="cs-CZ"/>
        </w:rPr>
        <w:t>v</w:t>
      </w:r>
      <w:r w:rsidRPr="008D2412">
        <w:rPr>
          <w:color w:val="252525"/>
          <w:spacing w:val="-2"/>
          <w:w w:val="99"/>
          <w:lang w:val="cs-CZ"/>
        </w:rPr>
        <w:t>z</w:t>
      </w:r>
      <w:r w:rsidRPr="008D2412">
        <w:rPr>
          <w:color w:val="252525"/>
          <w:spacing w:val="-1"/>
          <w:w w:val="99"/>
          <w:lang w:val="cs-CZ"/>
        </w:rPr>
        <w:t>o</w:t>
      </w:r>
      <w:r w:rsidRPr="008D2412">
        <w:rPr>
          <w:color w:val="252525"/>
          <w:spacing w:val="1"/>
          <w:w w:val="99"/>
          <w:lang w:val="cs-CZ"/>
        </w:rPr>
        <w:t>r</w:t>
      </w:r>
      <w:r w:rsidRPr="008D2412">
        <w:rPr>
          <w:color w:val="252525"/>
          <w:spacing w:val="2"/>
          <w:w w:val="99"/>
          <w:lang w:val="cs-CZ"/>
        </w:rPr>
        <w:t>k</w:t>
      </w:r>
      <w:r w:rsidRPr="008D2412">
        <w:rPr>
          <w:color w:val="252525"/>
          <w:w w:val="99"/>
          <w:lang w:val="cs-CZ"/>
        </w:rPr>
        <w:t>y</w:t>
      </w:r>
      <w:r w:rsidRPr="008D2412">
        <w:rPr>
          <w:color w:val="252525"/>
          <w:spacing w:val="8"/>
          <w:lang w:val="cs-CZ"/>
        </w:rPr>
        <w:t xml:space="preserve"> </w:t>
      </w:r>
      <w:r w:rsidRPr="008D2412">
        <w:rPr>
          <w:color w:val="252525"/>
          <w:spacing w:val="-1"/>
          <w:w w:val="99"/>
          <w:lang w:val="cs-CZ"/>
        </w:rPr>
        <w:t>o</w:t>
      </w:r>
      <w:r w:rsidRPr="008D2412">
        <w:rPr>
          <w:color w:val="252525"/>
          <w:w w:val="99"/>
          <w:lang w:val="cs-CZ"/>
        </w:rPr>
        <w:t>d</w:t>
      </w:r>
      <w:r w:rsidRPr="008D2412">
        <w:rPr>
          <w:color w:val="252525"/>
          <w:spacing w:val="12"/>
          <w:lang w:val="cs-CZ"/>
        </w:rPr>
        <w:t xml:space="preserve"> </w:t>
      </w:r>
      <w:r w:rsidRPr="008D2412">
        <w:rPr>
          <w:color w:val="252525"/>
          <w:spacing w:val="1"/>
          <w:w w:val="99"/>
          <w:lang w:val="cs-CZ"/>
        </w:rPr>
        <w:t>j</w:t>
      </w:r>
      <w:r w:rsidRPr="008D2412">
        <w:rPr>
          <w:color w:val="252525"/>
          <w:spacing w:val="-2"/>
          <w:w w:val="99"/>
          <w:lang w:val="cs-CZ"/>
        </w:rPr>
        <w:t>ed</w:t>
      </w:r>
      <w:r w:rsidRPr="008D2412">
        <w:rPr>
          <w:color w:val="252525"/>
          <w:spacing w:val="2"/>
          <w:w w:val="99"/>
          <w:lang w:val="cs-CZ"/>
        </w:rPr>
        <w:t>n</w:t>
      </w:r>
      <w:r w:rsidRPr="008D2412">
        <w:rPr>
          <w:color w:val="252525"/>
          <w:spacing w:val="-1"/>
          <w:w w:val="99"/>
          <w:lang w:val="cs-CZ"/>
        </w:rPr>
        <w:t>o</w:t>
      </w:r>
      <w:r w:rsidRPr="008D2412">
        <w:rPr>
          <w:color w:val="252525"/>
          <w:w w:val="99"/>
          <w:lang w:val="cs-CZ"/>
        </w:rPr>
        <w:t>t</w:t>
      </w:r>
      <w:r w:rsidRPr="008D2412">
        <w:rPr>
          <w:color w:val="252525"/>
          <w:spacing w:val="1"/>
          <w:w w:val="99"/>
          <w:lang w:val="cs-CZ"/>
        </w:rPr>
        <w:t>li</w:t>
      </w:r>
      <w:r w:rsidRPr="008D2412">
        <w:rPr>
          <w:color w:val="252525"/>
          <w:spacing w:val="-2"/>
          <w:w w:val="99"/>
          <w:lang w:val="cs-CZ"/>
        </w:rPr>
        <w:t>v</w:t>
      </w:r>
      <w:r w:rsidRPr="008D2412">
        <w:rPr>
          <w:color w:val="252525"/>
          <w:spacing w:val="2"/>
          <w:w w:val="99"/>
          <w:lang w:val="cs-CZ"/>
        </w:rPr>
        <w:t>c</w:t>
      </w:r>
      <w:r w:rsidRPr="008D2412">
        <w:rPr>
          <w:color w:val="252525"/>
          <w:w w:val="99"/>
          <w:lang w:val="cs-CZ"/>
        </w:rPr>
        <w:t>ů</w:t>
      </w:r>
    </w:p>
    <w:p w14:paraId="131747DE" w14:textId="77777777" w:rsidR="002E6ECE" w:rsidRPr="008D2412" w:rsidRDefault="00D906E5">
      <w:pPr>
        <w:pStyle w:val="Zkladntext"/>
        <w:spacing w:before="34" w:line="276" w:lineRule="auto"/>
        <w:ind w:left="239" w:right="313"/>
        <w:jc w:val="both"/>
        <w:rPr>
          <w:lang w:val="cs-CZ"/>
        </w:rPr>
      </w:pPr>
      <w:r w:rsidRPr="008D2412">
        <w:rPr>
          <w:color w:val="252525"/>
          <w:lang w:val="cs-CZ"/>
        </w:rPr>
        <w:t>i směsné vzorky. Za předpokladu dobré kvality vzorků je možné použít směsi séra, plazmy, krve s EDTA nebo tkání až od 20 jednotlivců. Vzorky z mrtvých volně žijících živočichů se doporučuje testovat individuálně.</w:t>
      </w:r>
    </w:p>
    <w:p w14:paraId="7F2CCB5D" w14:textId="77777777" w:rsidR="002E6ECE" w:rsidRPr="008D2412" w:rsidRDefault="002E6ECE">
      <w:pPr>
        <w:pStyle w:val="Zkladntext"/>
        <w:spacing w:before="10"/>
        <w:rPr>
          <w:lang w:val="cs-CZ"/>
        </w:rPr>
      </w:pPr>
    </w:p>
    <w:p w14:paraId="7482A611" w14:textId="77777777" w:rsidR="002E6ECE" w:rsidRPr="008D2412" w:rsidRDefault="00D906E5">
      <w:pPr>
        <w:pStyle w:val="Zkladntext"/>
        <w:spacing w:before="1"/>
        <w:ind w:left="239"/>
        <w:jc w:val="both"/>
        <w:rPr>
          <w:lang w:val="cs-CZ"/>
        </w:rPr>
      </w:pPr>
      <w:r w:rsidRPr="008D2412">
        <w:rPr>
          <w:b/>
          <w:color w:val="252525"/>
          <w:lang w:val="cs-CZ"/>
        </w:rPr>
        <w:t>Poznámka</w:t>
      </w:r>
      <w:r w:rsidRPr="008D2412">
        <w:rPr>
          <w:color w:val="252525"/>
          <w:lang w:val="cs-CZ"/>
        </w:rPr>
        <w:t>: Pro použití v Německu platí specifikace uvedené v části</w:t>
      </w:r>
    </w:p>
    <w:p w14:paraId="5329E0F9" w14:textId="77777777" w:rsidR="002E6ECE" w:rsidRPr="008D2412" w:rsidRDefault="00D906E5">
      <w:pPr>
        <w:pStyle w:val="Zkladntext"/>
        <w:spacing w:before="34"/>
        <w:ind w:left="239"/>
        <w:jc w:val="both"/>
        <w:rPr>
          <w:lang w:val="cs-CZ"/>
        </w:rPr>
      </w:pPr>
      <w:r w:rsidRPr="008D2412">
        <w:rPr>
          <w:color w:val="252525"/>
          <w:lang w:val="cs-CZ"/>
        </w:rPr>
        <w:t>„Amtliche Methodensammlung“.</w:t>
      </w:r>
    </w:p>
    <w:p w14:paraId="08A8819C" w14:textId="77777777" w:rsidR="002E6ECE" w:rsidRPr="008D2412" w:rsidRDefault="002E6ECE">
      <w:pPr>
        <w:pStyle w:val="Zkladntext"/>
        <w:spacing w:before="9"/>
        <w:rPr>
          <w:sz w:val="23"/>
          <w:lang w:val="cs-CZ"/>
        </w:rPr>
      </w:pPr>
    </w:p>
    <w:p w14:paraId="4380E648" w14:textId="77777777" w:rsidR="002E6ECE" w:rsidRPr="008D2412" w:rsidRDefault="00D906E5">
      <w:pPr>
        <w:pStyle w:val="Zkladntext"/>
        <w:spacing w:line="276" w:lineRule="auto"/>
        <w:ind w:left="239" w:right="335"/>
        <w:jc w:val="both"/>
        <w:rPr>
          <w:lang w:val="cs-CZ"/>
        </w:rPr>
      </w:pPr>
      <w:r w:rsidRPr="008D2412">
        <w:rPr>
          <w:color w:val="252525"/>
          <w:lang w:val="cs-CZ"/>
        </w:rPr>
        <w:t>Před provedením PCR v reálném čase je nutné z výchozího materiálu extrahovat DNA viru. Společnost INDICAL nabízí řadu validovaných souprav pro extrakci DNA ze vzorků těl zvířat.</w:t>
      </w:r>
    </w:p>
    <w:p w14:paraId="430F433B" w14:textId="77777777" w:rsidR="002E6ECE" w:rsidRPr="008D2412" w:rsidRDefault="002E6ECE">
      <w:pPr>
        <w:spacing w:line="276" w:lineRule="auto"/>
        <w:jc w:val="both"/>
        <w:rPr>
          <w:lang w:val="cs-CZ"/>
        </w:rPr>
        <w:sectPr w:rsidR="002E6ECE" w:rsidRPr="008D2412" w:rsidSect="0062572A">
          <w:pgSz w:w="8400" w:h="11910"/>
          <w:pgMar w:top="1060" w:right="680" w:bottom="960" w:left="780" w:header="680" w:footer="762" w:gutter="0"/>
          <w:cols w:space="708"/>
          <w:docGrid w:linePitch="299"/>
        </w:sectPr>
      </w:pPr>
    </w:p>
    <w:p w14:paraId="3B92F790" w14:textId="77777777" w:rsidR="002E6ECE" w:rsidRPr="008D2412" w:rsidRDefault="00D906E5">
      <w:pPr>
        <w:pStyle w:val="Zkladntext"/>
        <w:spacing w:before="66"/>
        <w:ind w:left="240"/>
        <w:rPr>
          <w:lang w:val="cs-CZ"/>
        </w:rPr>
      </w:pPr>
      <w:r w:rsidRPr="008D2412">
        <w:rPr>
          <w:rFonts w:ascii="Times New Roman" w:hAnsi="Times New Roman"/>
          <w:color w:val="252525"/>
          <w:w w:val="99"/>
          <w:u w:val="single" w:color="252525"/>
          <w:lang w:val="cs-CZ"/>
        </w:rPr>
        <w:lastRenderedPageBreak/>
        <w:t xml:space="preserve"> </w:t>
      </w:r>
      <w:r w:rsidRPr="008D2412">
        <w:rPr>
          <w:color w:val="252525"/>
          <w:u w:val="single" w:color="252525"/>
          <w:lang w:val="cs-CZ"/>
        </w:rPr>
        <w:t>Extrakce založená na magnetických kuličkách:</w:t>
      </w:r>
    </w:p>
    <w:p w14:paraId="103033F2" w14:textId="77777777" w:rsidR="002E6ECE" w:rsidRPr="008D2412" w:rsidRDefault="002E6ECE">
      <w:pPr>
        <w:pStyle w:val="Zkladntext"/>
        <w:spacing w:before="5"/>
        <w:rPr>
          <w:sz w:val="15"/>
          <w:lang w:val="cs-CZ"/>
        </w:rPr>
      </w:pPr>
    </w:p>
    <w:p w14:paraId="24457C38" w14:textId="12E9CEB4" w:rsidR="002E6ECE" w:rsidRPr="008D2412" w:rsidRDefault="00D906E5">
      <w:pPr>
        <w:pStyle w:val="Odstavecseseznamem"/>
        <w:numPr>
          <w:ilvl w:val="0"/>
          <w:numId w:val="1"/>
        </w:numPr>
        <w:tabs>
          <w:tab w:val="left" w:pos="960"/>
          <w:tab w:val="left" w:pos="961"/>
        </w:tabs>
        <w:spacing w:before="100"/>
        <w:rPr>
          <w:sz w:val="20"/>
          <w:lang w:val="cs-CZ"/>
        </w:rPr>
      </w:pPr>
      <w:r w:rsidRPr="008D2412">
        <w:rPr>
          <w:sz w:val="20"/>
          <w:lang w:val="cs-CZ"/>
        </w:rPr>
        <w:t>MagAttract</w:t>
      </w:r>
      <w:r w:rsidRPr="008D2412">
        <w:rPr>
          <w:position w:val="6"/>
          <w:sz w:val="13"/>
          <w:lang w:val="cs-CZ"/>
        </w:rPr>
        <w:t xml:space="preserve"> </w:t>
      </w:r>
      <w:r w:rsidRPr="008D2412">
        <w:rPr>
          <w:sz w:val="20"/>
          <w:lang w:val="cs-CZ"/>
        </w:rPr>
        <w:t>96 cador Pathogen</w:t>
      </w:r>
      <w:r w:rsidRPr="008D2412">
        <w:rPr>
          <w:spacing w:val="-22"/>
          <w:sz w:val="20"/>
          <w:lang w:val="cs-CZ"/>
        </w:rPr>
        <w:t xml:space="preserve"> </w:t>
      </w:r>
      <w:r w:rsidRPr="008D2412">
        <w:rPr>
          <w:sz w:val="20"/>
          <w:lang w:val="cs-CZ"/>
        </w:rPr>
        <w:t>Kit*</w:t>
      </w:r>
    </w:p>
    <w:p w14:paraId="18BB37C1" w14:textId="77777777" w:rsidR="002E6ECE" w:rsidRPr="008D2412" w:rsidRDefault="002E6ECE">
      <w:pPr>
        <w:pStyle w:val="Zkladntext"/>
        <w:spacing w:before="7"/>
        <w:rPr>
          <w:sz w:val="23"/>
          <w:lang w:val="cs-CZ"/>
        </w:rPr>
      </w:pPr>
    </w:p>
    <w:p w14:paraId="61569E8F" w14:textId="77777777" w:rsidR="002E6ECE" w:rsidRPr="008D2412" w:rsidRDefault="00D906E5">
      <w:pPr>
        <w:pStyle w:val="Zkladntext"/>
        <w:spacing w:before="1"/>
        <w:ind w:left="240"/>
        <w:rPr>
          <w:lang w:val="cs-CZ"/>
        </w:rPr>
      </w:pPr>
      <w:r w:rsidRPr="008D2412">
        <w:rPr>
          <w:rFonts w:ascii="Times New Roman" w:hAnsi="Times New Roman"/>
          <w:color w:val="252525"/>
          <w:w w:val="99"/>
          <w:u w:val="single" w:color="252525"/>
          <w:lang w:val="cs-CZ"/>
        </w:rPr>
        <w:t xml:space="preserve"> </w:t>
      </w:r>
      <w:r w:rsidRPr="008D2412">
        <w:rPr>
          <w:color w:val="252525"/>
          <w:u w:val="single" w:color="252525"/>
          <w:lang w:val="cs-CZ"/>
        </w:rPr>
        <w:t>Extrakce založená na odstřeďovacích kolonkách:</w:t>
      </w:r>
    </w:p>
    <w:p w14:paraId="530DBDAC" w14:textId="77777777" w:rsidR="002E6ECE" w:rsidRPr="008D2412" w:rsidRDefault="002E6ECE">
      <w:pPr>
        <w:pStyle w:val="Zkladntext"/>
        <w:spacing w:before="3"/>
        <w:rPr>
          <w:sz w:val="15"/>
          <w:lang w:val="cs-CZ"/>
        </w:rPr>
      </w:pPr>
    </w:p>
    <w:p w14:paraId="513254A3" w14:textId="04A01223" w:rsidR="002E6ECE" w:rsidRPr="008D2412" w:rsidRDefault="00D906E5">
      <w:pPr>
        <w:pStyle w:val="Odstavecseseznamem"/>
        <w:numPr>
          <w:ilvl w:val="0"/>
          <w:numId w:val="1"/>
        </w:numPr>
        <w:tabs>
          <w:tab w:val="left" w:pos="960"/>
          <w:tab w:val="left" w:pos="961"/>
        </w:tabs>
        <w:spacing w:before="99"/>
        <w:rPr>
          <w:sz w:val="20"/>
          <w:lang w:val="cs-CZ"/>
        </w:rPr>
      </w:pPr>
      <w:r w:rsidRPr="008D2412">
        <w:rPr>
          <w:sz w:val="20"/>
          <w:lang w:val="cs-CZ"/>
        </w:rPr>
        <w:t>QIAamp</w:t>
      </w:r>
      <w:r w:rsidRPr="008D2412">
        <w:rPr>
          <w:position w:val="6"/>
          <w:sz w:val="13"/>
          <w:lang w:val="cs-CZ"/>
        </w:rPr>
        <w:t xml:space="preserve"> </w:t>
      </w:r>
      <w:r w:rsidRPr="008D2412">
        <w:rPr>
          <w:sz w:val="20"/>
          <w:lang w:val="cs-CZ"/>
        </w:rPr>
        <w:t>cador</w:t>
      </w:r>
      <w:r w:rsidRPr="008D2412">
        <w:rPr>
          <w:position w:val="6"/>
          <w:sz w:val="13"/>
          <w:lang w:val="cs-CZ"/>
        </w:rPr>
        <w:t xml:space="preserve"> </w:t>
      </w:r>
      <w:r w:rsidRPr="008D2412">
        <w:rPr>
          <w:sz w:val="20"/>
          <w:lang w:val="cs-CZ"/>
        </w:rPr>
        <w:t>Pathogen Mini</w:t>
      </w:r>
      <w:r w:rsidRPr="008D2412">
        <w:rPr>
          <w:spacing w:val="-35"/>
          <w:sz w:val="20"/>
          <w:lang w:val="cs-CZ"/>
        </w:rPr>
        <w:t xml:space="preserve"> </w:t>
      </w:r>
      <w:r w:rsidRPr="008D2412">
        <w:rPr>
          <w:sz w:val="20"/>
          <w:lang w:val="cs-CZ"/>
        </w:rPr>
        <w:t>Kit*</w:t>
      </w:r>
    </w:p>
    <w:p w14:paraId="12E5D34D" w14:textId="0BE468B6" w:rsidR="002E6ECE" w:rsidRPr="008D2412" w:rsidRDefault="00D906E5">
      <w:pPr>
        <w:pStyle w:val="Odstavecseseznamem"/>
        <w:numPr>
          <w:ilvl w:val="0"/>
          <w:numId w:val="1"/>
        </w:numPr>
        <w:tabs>
          <w:tab w:val="left" w:pos="960"/>
          <w:tab w:val="left" w:pos="961"/>
        </w:tabs>
        <w:spacing w:before="33" w:line="268" w:lineRule="auto"/>
        <w:ind w:right="2662" w:hanging="360"/>
        <w:rPr>
          <w:sz w:val="20"/>
          <w:lang w:val="cs-CZ"/>
        </w:rPr>
      </w:pPr>
      <w:r w:rsidRPr="008D2412">
        <w:rPr>
          <w:sz w:val="20"/>
          <w:lang w:val="cs-CZ"/>
        </w:rPr>
        <w:t>cador Pathogen 96 QIAcube</w:t>
      </w:r>
      <w:r w:rsidRPr="008D2412">
        <w:rPr>
          <w:position w:val="6"/>
          <w:sz w:val="13"/>
          <w:lang w:val="cs-CZ"/>
        </w:rPr>
        <w:t xml:space="preserve"> </w:t>
      </w:r>
      <w:r w:rsidRPr="008D2412">
        <w:rPr>
          <w:sz w:val="20"/>
          <w:lang w:val="cs-CZ"/>
        </w:rPr>
        <w:t>HT Kit* (nehodí se pro vzorky</w:t>
      </w:r>
      <w:r w:rsidRPr="008D2412">
        <w:rPr>
          <w:spacing w:val="-8"/>
          <w:sz w:val="20"/>
          <w:lang w:val="cs-CZ"/>
        </w:rPr>
        <w:t xml:space="preserve"> </w:t>
      </w:r>
      <w:r w:rsidRPr="008D2412">
        <w:rPr>
          <w:sz w:val="20"/>
          <w:lang w:val="cs-CZ"/>
        </w:rPr>
        <w:t>krve)</w:t>
      </w:r>
    </w:p>
    <w:p w14:paraId="15E7DB89" w14:textId="77777777" w:rsidR="002E6ECE" w:rsidRPr="008D2412" w:rsidRDefault="002E6ECE">
      <w:pPr>
        <w:pStyle w:val="Zkladntext"/>
        <w:spacing w:before="10"/>
        <w:rPr>
          <w:sz w:val="21"/>
          <w:lang w:val="cs-CZ"/>
        </w:rPr>
      </w:pPr>
    </w:p>
    <w:p w14:paraId="7ADDD0D6" w14:textId="77777777" w:rsidR="002E6ECE" w:rsidRPr="008D2412" w:rsidRDefault="00D906E5">
      <w:pPr>
        <w:ind w:left="240"/>
        <w:jc w:val="both"/>
        <w:rPr>
          <w:sz w:val="18"/>
          <w:lang w:val="cs-CZ"/>
        </w:rPr>
      </w:pPr>
      <w:r w:rsidRPr="008D2412">
        <w:rPr>
          <w:color w:val="252525"/>
          <w:sz w:val="18"/>
          <w:lang w:val="cs-CZ"/>
        </w:rPr>
        <w:t>*vhodné pro současnou extrakci DNA viru ASFV a RNA viru CSFV</w:t>
      </w:r>
    </w:p>
    <w:p w14:paraId="2AA1992E" w14:textId="77777777" w:rsidR="002E6ECE" w:rsidRPr="008D2412" w:rsidRDefault="002E6ECE">
      <w:pPr>
        <w:pStyle w:val="Zkladntext"/>
        <w:spacing w:before="10"/>
        <w:rPr>
          <w:sz w:val="19"/>
          <w:lang w:val="cs-CZ"/>
        </w:rPr>
      </w:pPr>
    </w:p>
    <w:p w14:paraId="147E41DF" w14:textId="77777777" w:rsidR="002E6ECE" w:rsidRPr="008D2412" w:rsidRDefault="00D906E5">
      <w:pPr>
        <w:pStyle w:val="Zkladntext"/>
        <w:spacing w:line="276" w:lineRule="auto"/>
        <w:ind w:left="240" w:right="340"/>
        <w:jc w:val="both"/>
        <w:rPr>
          <w:lang w:val="cs-CZ"/>
        </w:rPr>
      </w:pPr>
      <w:r w:rsidRPr="008D2412">
        <w:rPr>
          <w:b/>
          <w:color w:val="252525"/>
          <w:spacing w:val="-5"/>
          <w:lang w:val="cs-CZ"/>
        </w:rPr>
        <w:t>Poznámka</w:t>
      </w:r>
      <w:r w:rsidRPr="008D2412">
        <w:rPr>
          <w:color w:val="252525"/>
          <w:spacing w:val="-5"/>
          <w:lang w:val="cs-CZ"/>
        </w:rPr>
        <w:t xml:space="preserve">: </w:t>
      </w:r>
      <w:r w:rsidRPr="008D2412">
        <w:rPr>
          <w:color w:val="252525"/>
          <w:lang w:val="cs-CZ"/>
        </w:rPr>
        <w:t>Při použití náročného materiálu vzorku se doporučuje použít „Pretreatment T4 (extrakce</w:t>
      </w:r>
      <w:r w:rsidRPr="008D2412">
        <w:rPr>
          <w:color w:val="252525"/>
          <w:spacing w:val="-8"/>
          <w:lang w:val="cs-CZ"/>
        </w:rPr>
        <w:t xml:space="preserve"> </w:t>
      </w:r>
      <w:r w:rsidRPr="008D2412">
        <w:rPr>
          <w:color w:val="252525"/>
          <w:lang w:val="cs-CZ"/>
        </w:rPr>
        <w:t>fenolu)“.</w:t>
      </w:r>
    </w:p>
    <w:p w14:paraId="4AB1B86A" w14:textId="77777777" w:rsidR="002E6ECE" w:rsidRPr="008D2412" w:rsidRDefault="002E6ECE">
      <w:pPr>
        <w:pStyle w:val="Zkladntext"/>
        <w:spacing w:before="4"/>
        <w:rPr>
          <w:sz w:val="31"/>
          <w:lang w:val="cs-CZ"/>
        </w:rPr>
      </w:pPr>
    </w:p>
    <w:p w14:paraId="1EFCA163" w14:textId="77777777" w:rsidR="002E6ECE" w:rsidRPr="008D2412" w:rsidRDefault="00D906E5">
      <w:pPr>
        <w:pStyle w:val="Zkladntext"/>
        <w:spacing w:before="1" w:line="276" w:lineRule="auto"/>
        <w:ind w:left="240" w:right="339"/>
        <w:jc w:val="both"/>
        <w:rPr>
          <w:lang w:val="cs-CZ"/>
        </w:rPr>
      </w:pPr>
      <w:r w:rsidRPr="008D2412">
        <w:rPr>
          <w:color w:val="252525"/>
          <w:lang w:val="cs-CZ"/>
        </w:rPr>
        <w:t>Není-li PCR v reálném čase provedena ihned po extrakci, DNA uchovejte při teplotě -20 °C nebo v případě delšího skladování při teplotě -70 °C.</w:t>
      </w:r>
    </w:p>
    <w:p w14:paraId="5CC81580" w14:textId="77777777" w:rsidR="002E6ECE" w:rsidRPr="008D2412" w:rsidRDefault="002E6ECE">
      <w:pPr>
        <w:pStyle w:val="Zkladntext"/>
        <w:spacing w:before="8"/>
        <w:rPr>
          <w:lang w:val="cs-CZ"/>
        </w:rPr>
      </w:pPr>
    </w:p>
    <w:p w14:paraId="02EDB4BB" w14:textId="77777777" w:rsidR="002E6ECE" w:rsidRPr="00667C86" w:rsidRDefault="00D906E5">
      <w:pPr>
        <w:pStyle w:val="Zkladntext"/>
        <w:spacing w:line="276" w:lineRule="auto"/>
        <w:ind w:left="240" w:right="340"/>
        <w:jc w:val="both"/>
        <w:rPr>
          <w:lang w:val="cs-CZ"/>
        </w:rPr>
      </w:pPr>
      <w:r w:rsidRPr="008D2412">
        <w:rPr>
          <w:color w:val="252525"/>
          <w:lang w:val="cs-CZ"/>
        </w:rPr>
        <w:t xml:space="preserve">Další informace o automatizované a manuální extrakci DNA viru ASFV z různých druhů vzorků naleznete v příslušné příručce, nebo kontaktujte oddělení podpory společnosti INDICAL na adrese </w:t>
      </w:r>
      <w:hyperlink r:id="rId28">
        <w:r w:rsidRPr="008D2412">
          <w:rPr>
            <w:b/>
            <w:color w:val="252525"/>
            <w:spacing w:val="-9"/>
            <w:lang w:val="cs-CZ"/>
          </w:rPr>
          <w:t>support@indical.com</w:t>
        </w:r>
        <w:r w:rsidRPr="008D2412">
          <w:rPr>
            <w:color w:val="252525"/>
            <w:spacing w:val="-9"/>
            <w:lang w:val="cs-CZ"/>
          </w:rPr>
          <w:t>.</w:t>
        </w:r>
      </w:hyperlink>
    </w:p>
    <w:p w14:paraId="743B2C9E" w14:textId="77777777" w:rsidR="002E6ECE" w:rsidRPr="008D2412" w:rsidRDefault="002E6ECE">
      <w:pPr>
        <w:spacing w:line="276" w:lineRule="auto"/>
        <w:jc w:val="both"/>
        <w:rPr>
          <w:lang w:val="cs-CZ"/>
        </w:rPr>
        <w:sectPr w:rsidR="002E6ECE" w:rsidRPr="008D2412" w:rsidSect="0062572A">
          <w:pgSz w:w="8400" w:h="11910"/>
          <w:pgMar w:top="1060" w:right="680" w:bottom="960" w:left="780" w:header="680" w:footer="762" w:gutter="0"/>
          <w:cols w:space="708"/>
          <w:docGrid w:linePitch="299"/>
        </w:sectPr>
      </w:pPr>
    </w:p>
    <w:p w14:paraId="1D2B9C91" w14:textId="5737D71D" w:rsidR="002E6ECE" w:rsidRPr="008D2412" w:rsidRDefault="00D906E5">
      <w:pPr>
        <w:pStyle w:val="Nadpis1"/>
        <w:spacing w:before="102" w:line="208" w:lineRule="auto"/>
        <w:ind w:right="1183"/>
        <w:rPr>
          <w:lang w:val="cs-CZ"/>
        </w:rPr>
      </w:pPr>
      <w:bookmarkStart w:id="19" w:name="_TOC_250007"/>
      <w:bookmarkStart w:id="20" w:name="_Toc87354520"/>
      <w:bookmarkEnd w:id="19"/>
      <w:r w:rsidRPr="008D2412">
        <w:rPr>
          <w:color w:val="252525"/>
          <w:lang w:val="cs-CZ"/>
        </w:rPr>
        <w:lastRenderedPageBreak/>
        <w:t>Vybavení a reagencie, které má zajistit uživatel</w:t>
      </w:r>
      <w:bookmarkEnd w:id="20"/>
    </w:p>
    <w:p w14:paraId="2D223820" w14:textId="77777777" w:rsidR="002E6ECE" w:rsidRPr="008D2412" w:rsidRDefault="002E6ECE">
      <w:pPr>
        <w:pStyle w:val="Zkladntext"/>
        <w:spacing w:before="8"/>
        <w:rPr>
          <w:sz w:val="31"/>
          <w:lang w:val="cs-CZ"/>
        </w:rPr>
      </w:pPr>
    </w:p>
    <w:p w14:paraId="14CFE81D" w14:textId="77777777" w:rsidR="002E6ECE" w:rsidRPr="008D2412" w:rsidRDefault="00D906E5">
      <w:pPr>
        <w:pStyle w:val="Zkladntext"/>
        <w:spacing w:line="276" w:lineRule="auto"/>
        <w:ind w:left="240" w:right="337"/>
        <w:jc w:val="both"/>
        <w:rPr>
          <w:lang w:val="cs-CZ"/>
        </w:rPr>
      </w:pPr>
      <w:r w:rsidRPr="008D2412">
        <w:rPr>
          <w:color w:val="252525"/>
          <w:lang w:val="cs-CZ"/>
        </w:rPr>
        <w:t>Při práci s chemikáliemi vždy používejte vhodný laboratorní plášť, rukavice na jedno použití a ochranné brýle. Bližší informace jsou uvedeny v příslušných bezpečnostních listech (BL), které obdržíte od dodavatele výrobku.</w:t>
      </w:r>
    </w:p>
    <w:p w14:paraId="070854C4" w14:textId="77777777" w:rsidR="002E6ECE" w:rsidRPr="008D2412" w:rsidRDefault="002E6ECE">
      <w:pPr>
        <w:pStyle w:val="Zkladntext"/>
        <w:rPr>
          <w:sz w:val="21"/>
          <w:lang w:val="cs-CZ"/>
        </w:rPr>
      </w:pPr>
    </w:p>
    <w:p w14:paraId="65A88777" w14:textId="77777777" w:rsidR="002E6ECE" w:rsidRPr="008D2412" w:rsidRDefault="00D906E5">
      <w:pPr>
        <w:pStyle w:val="Odstavecseseznamem"/>
        <w:numPr>
          <w:ilvl w:val="0"/>
          <w:numId w:val="5"/>
        </w:numPr>
        <w:tabs>
          <w:tab w:val="left" w:pos="523"/>
        </w:tabs>
        <w:spacing w:before="0"/>
        <w:ind w:left="522"/>
        <w:jc w:val="both"/>
        <w:rPr>
          <w:rFonts w:ascii="Symbol" w:hAnsi="Symbol"/>
          <w:color w:val="252525"/>
          <w:sz w:val="20"/>
          <w:lang w:val="cs-CZ"/>
        </w:rPr>
      </w:pPr>
      <w:r w:rsidRPr="008D2412">
        <w:rPr>
          <w:color w:val="252525"/>
          <w:sz w:val="20"/>
          <w:lang w:val="cs-CZ"/>
        </w:rPr>
        <w:t>Pipety</w:t>
      </w:r>
    </w:p>
    <w:p w14:paraId="0D61DD24" w14:textId="77777777" w:rsidR="002E6ECE" w:rsidRPr="008D2412" w:rsidRDefault="00D906E5">
      <w:pPr>
        <w:pStyle w:val="Odstavecseseznamem"/>
        <w:numPr>
          <w:ilvl w:val="0"/>
          <w:numId w:val="5"/>
        </w:numPr>
        <w:tabs>
          <w:tab w:val="left" w:pos="523"/>
        </w:tabs>
        <w:ind w:left="522"/>
        <w:jc w:val="both"/>
        <w:rPr>
          <w:rFonts w:ascii="Symbol" w:hAnsi="Symbol"/>
          <w:color w:val="252525"/>
          <w:sz w:val="20"/>
          <w:lang w:val="cs-CZ"/>
        </w:rPr>
      </w:pPr>
      <w:r w:rsidRPr="008D2412">
        <w:rPr>
          <w:color w:val="252525"/>
          <w:sz w:val="20"/>
          <w:lang w:val="cs-CZ"/>
        </w:rPr>
        <w:t>Pipetovací špičky s filtry, bez nukleázy, odolné proti</w:t>
      </w:r>
      <w:r w:rsidRPr="008D2412">
        <w:rPr>
          <w:color w:val="252525"/>
          <w:spacing w:val="-23"/>
          <w:sz w:val="20"/>
          <w:lang w:val="cs-CZ"/>
        </w:rPr>
        <w:t xml:space="preserve"> </w:t>
      </w:r>
      <w:r w:rsidRPr="008D2412">
        <w:rPr>
          <w:color w:val="252525"/>
          <w:sz w:val="20"/>
          <w:lang w:val="cs-CZ"/>
        </w:rPr>
        <w:t>aerosolu</w:t>
      </w:r>
    </w:p>
    <w:p w14:paraId="7E6D59AF" w14:textId="5491D719" w:rsidR="002E6ECE" w:rsidRPr="008D2412" w:rsidRDefault="00D906E5">
      <w:pPr>
        <w:pStyle w:val="Odstavecseseznamem"/>
        <w:numPr>
          <w:ilvl w:val="0"/>
          <w:numId w:val="5"/>
        </w:numPr>
        <w:tabs>
          <w:tab w:val="left" w:pos="523"/>
        </w:tabs>
        <w:ind w:left="522"/>
        <w:jc w:val="both"/>
        <w:rPr>
          <w:rFonts w:ascii="Symbol" w:hAnsi="Symbol"/>
          <w:color w:val="252525"/>
          <w:sz w:val="20"/>
          <w:lang w:val="cs-CZ"/>
        </w:rPr>
      </w:pPr>
      <w:r w:rsidRPr="008D2412">
        <w:rPr>
          <w:color w:val="252525"/>
          <w:sz w:val="20"/>
          <w:lang w:val="cs-CZ"/>
        </w:rPr>
        <w:t xml:space="preserve">Sterilní zkumavky 1,5 </w:t>
      </w:r>
      <w:r w:rsidRPr="008D2412">
        <w:rPr>
          <w:color w:val="252525"/>
          <w:spacing w:val="2"/>
          <w:sz w:val="20"/>
          <w:lang w:val="cs-CZ"/>
        </w:rPr>
        <w:t>ml</w:t>
      </w:r>
      <w:r w:rsidRPr="008D2412">
        <w:rPr>
          <w:color w:val="252525"/>
          <w:spacing w:val="-6"/>
          <w:sz w:val="20"/>
          <w:lang w:val="cs-CZ"/>
        </w:rPr>
        <w:t xml:space="preserve"> </w:t>
      </w:r>
      <w:r w:rsidRPr="008D2412">
        <w:rPr>
          <w:color w:val="252525"/>
          <w:sz w:val="20"/>
          <w:lang w:val="cs-CZ"/>
        </w:rPr>
        <w:t>Eppendorf</w:t>
      </w:r>
    </w:p>
    <w:p w14:paraId="441683D6" w14:textId="77777777" w:rsidR="002E6ECE" w:rsidRPr="008D2412" w:rsidRDefault="00D906E5">
      <w:pPr>
        <w:pStyle w:val="Odstavecseseznamem"/>
        <w:numPr>
          <w:ilvl w:val="0"/>
          <w:numId w:val="5"/>
        </w:numPr>
        <w:tabs>
          <w:tab w:val="left" w:pos="523"/>
        </w:tabs>
        <w:spacing w:before="151" w:line="276" w:lineRule="auto"/>
        <w:ind w:right="339" w:hanging="284"/>
        <w:jc w:val="both"/>
        <w:rPr>
          <w:rFonts w:ascii="Symbol" w:hAnsi="Symbol"/>
          <w:color w:val="252525"/>
          <w:sz w:val="20"/>
          <w:lang w:val="cs-CZ"/>
        </w:rPr>
      </w:pPr>
      <w:r w:rsidRPr="008D2412">
        <w:rPr>
          <w:color w:val="252525"/>
          <w:sz w:val="20"/>
          <w:lang w:val="cs-CZ"/>
        </w:rPr>
        <w:t>Spotřební materiál bez nukleázy (RNázy/DNázy). Zvláštní péči je nutno věnovat tomu, aby nedošlo ke kontaminaci všech reagencií    a spotřebních materiálů použitých pro přípravu PCR pro citlivou identifikaci nukleových kyselin</w:t>
      </w:r>
      <w:r w:rsidRPr="008D2412">
        <w:rPr>
          <w:color w:val="252525"/>
          <w:spacing w:val="-6"/>
          <w:sz w:val="20"/>
          <w:lang w:val="cs-CZ"/>
        </w:rPr>
        <w:t xml:space="preserve"> </w:t>
      </w:r>
      <w:r w:rsidRPr="008D2412">
        <w:rPr>
          <w:color w:val="252525"/>
          <w:sz w:val="20"/>
          <w:lang w:val="cs-CZ"/>
        </w:rPr>
        <w:t>viru</w:t>
      </w:r>
    </w:p>
    <w:p w14:paraId="2ECC8CEC" w14:textId="77777777" w:rsidR="002E6ECE" w:rsidRPr="008D2412" w:rsidRDefault="00D906E5">
      <w:pPr>
        <w:pStyle w:val="Odstavecseseznamem"/>
        <w:numPr>
          <w:ilvl w:val="0"/>
          <w:numId w:val="5"/>
        </w:numPr>
        <w:tabs>
          <w:tab w:val="left" w:pos="523"/>
        </w:tabs>
        <w:spacing w:before="118"/>
        <w:ind w:left="522"/>
        <w:jc w:val="both"/>
        <w:rPr>
          <w:rFonts w:ascii="Symbol" w:hAnsi="Symbol"/>
          <w:color w:val="252525"/>
          <w:sz w:val="20"/>
          <w:lang w:val="cs-CZ"/>
        </w:rPr>
      </w:pPr>
      <w:r w:rsidRPr="008D2412">
        <w:rPr>
          <w:color w:val="252525"/>
          <w:sz w:val="20"/>
          <w:lang w:val="cs-CZ"/>
        </w:rPr>
        <w:t>Chladicí zařízení nebo led</w:t>
      </w:r>
    </w:p>
    <w:p w14:paraId="78470DF3" w14:textId="77777777" w:rsidR="002E6ECE" w:rsidRPr="008D2412" w:rsidRDefault="00D906E5">
      <w:pPr>
        <w:pStyle w:val="Odstavecseseznamem"/>
        <w:numPr>
          <w:ilvl w:val="0"/>
          <w:numId w:val="5"/>
        </w:numPr>
        <w:tabs>
          <w:tab w:val="left" w:pos="523"/>
        </w:tabs>
        <w:ind w:left="522"/>
        <w:jc w:val="both"/>
        <w:rPr>
          <w:rFonts w:ascii="Symbol" w:hAnsi="Symbol"/>
          <w:color w:val="252525"/>
          <w:sz w:val="20"/>
          <w:lang w:val="cs-CZ"/>
        </w:rPr>
      </w:pPr>
      <w:r w:rsidRPr="008D2412">
        <w:rPr>
          <w:color w:val="252525"/>
          <w:sz w:val="20"/>
          <w:lang w:val="cs-CZ"/>
        </w:rPr>
        <w:t>Stolní centrifuga s rotorem pro 1,5ml</w:t>
      </w:r>
      <w:r w:rsidRPr="008D2412">
        <w:rPr>
          <w:color w:val="252525"/>
          <w:spacing w:val="-4"/>
          <w:sz w:val="20"/>
          <w:lang w:val="cs-CZ"/>
        </w:rPr>
        <w:t xml:space="preserve"> </w:t>
      </w:r>
      <w:r w:rsidRPr="008D2412">
        <w:rPr>
          <w:color w:val="252525"/>
          <w:sz w:val="20"/>
          <w:lang w:val="cs-CZ"/>
        </w:rPr>
        <w:t>zkumavky</w:t>
      </w:r>
    </w:p>
    <w:p w14:paraId="58EF29C6" w14:textId="77777777" w:rsidR="002E6ECE" w:rsidRPr="008D2412" w:rsidRDefault="00D906E5">
      <w:pPr>
        <w:pStyle w:val="Odstavecseseznamem"/>
        <w:numPr>
          <w:ilvl w:val="0"/>
          <w:numId w:val="5"/>
        </w:numPr>
        <w:tabs>
          <w:tab w:val="left" w:pos="523"/>
        </w:tabs>
        <w:spacing w:before="151" w:line="271" w:lineRule="auto"/>
        <w:ind w:right="338" w:hanging="284"/>
        <w:jc w:val="both"/>
        <w:rPr>
          <w:rFonts w:ascii="Symbol" w:hAnsi="Symbol"/>
          <w:color w:val="252525"/>
          <w:sz w:val="20"/>
          <w:lang w:val="cs-CZ"/>
        </w:rPr>
      </w:pPr>
      <w:r w:rsidRPr="008D2412">
        <w:rPr>
          <w:color w:val="252525"/>
          <w:sz w:val="20"/>
          <w:lang w:val="cs-CZ"/>
        </w:rPr>
        <w:t>Cykler pro PCR v reálném čase s příslušnými fluorescenčními kanály</w:t>
      </w:r>
    </w:p>
    <w:p w14:paraId="6A226C91" w14:textId="77777777" w:rsidR="002E6ECE" w:rsidRPr="008D2412" w:rsidRDefault="00D906E5">
      <w:pPr>
        <w:pStyle w:val="Odstavecseseznamem"/>
        <w:numPr>
          <w:ilvl w:val="0"/>
          <w:numId w:val="5"/>
        </w:numPr>
        <w:tabs>
          <w:tab w:val="left" w:pos="523"/>
        </w:tabs>
        <w:spacing w:before="126"/>
        <w:ind w:left="522"/>
        <w:jc w:val="both"/>
        <w:rPr>
          <w:rFonts w:ascii="Symbol" w:hAnsi="Symbol"/>
          <w:color w:val="252525"/>
          <w:sz w:val="20"/>
          <w:lang w:val="cs-CZ"/>
        </w:rPr>
      </w:pPr>
      <w:r w:rsidRPr="008D2412">
        <w:rPr>
          <w:color w:val="252525"/>
          <w:sz w:val="20"/>
          <w:lang w:val="cs-CZ"/>
        </w:rPr>
        <w:t>Vhodný software pro zvolený cykler pro PCR v reálném</w:t>
      </w:r>
      <w:r w:rsidRPr="008D2412">
        <w:rPr>
          <w:color w:val="252525"/>
          <w:spacing w:val="-16"/>
          <w:sz w:val="20"/>
          <w:lang w:val="cs-CZ"/>
        </w:rPr>
        <w:t xml:space="preserve"> </w:t>
      </w:r>
      <w:r w:rsidRPr="008D2412">
        <w:rPr>
          <w:color w:val="252525"/>
          <w:sz w:val="20"/>
          <w:lang w:val="cs-CZ"/>
        </w:rPr>
        <w:t>čase</w:t>
      </w:r>
    </w:p>
    <w:p w14:paraId="45ABD622" w14:textId="205F902D" w:rsidR="002E6ECE" w:rsidRPr="008D2412" w:rsidRDefault="00D906E5">
      <w:pPr>
        <w:pStyle w:val="Odstavecseseznamem"/>
        <w:numPr>
          <w:ilvl w:val="0"/>
          <w:numId w:val="5"/>
        </w:numPr>
        <w:tabs>
          <w:tab w:val="left" w:pos="523"/>
        </w:tabs>
        <w:spacing w:line="273" w:lineRule="auto"/>
        <w:ind w:right="337" w:hanging="284"/>
        <w:jc w:val="both"/>
        <w:rPr>
          <w:rFonts w:ascii="Symbol" w:hAnsi="Symbol"/>
          <w:color w:val="252525"/>
          <w:sz w:val="20"/>
          <w:lang w:val="cs-CZ"/>
        </w:rPr>
      </w:pPr>
      <w:r w:rsidRPr="008D2412">
        <w:rPr>
          <w:color w:val="252525"/>
          <w:sz w:val="20"/>
          <w:lang w:val="cs-CZ"/>
        </w:rPr>
        <w:t>Vhodné zkumavky ve stripu a uzávěry nebo 96jamková optická mikrotitrační destička s optickou těsnicí fólií nebo krytem pro zvolený cykler pro PCR v reálném</w:t>
      </w:r>
      <w:r w:rsidRPr="008D2412">
        <w:rPr>
          <w:color w:val="252525"/>
          <w:spacing w:val="-6"/>
          <w:sz w:val="20"/>
          <w:lang w:val="cs-CZ"/>
        </w:rPr>
        <w:t xml:space="preserve"> </w:t>
      </w:r>
      <w:r w:rsidRPr="008D2412">
        <w:rPr>
          <w:color w:val="252525"/>
          <w:sz w:val="20"/>
          <w:lang w:val="cs-CZ"/>
        </w:rPr>
        <w:t>čase</w:t>
      </w:r>
    </w:p>
    <w:p w14:paraId="6C42BFEC" w14:textId="77777777" w:rsidR="002E6ECE" w:rsidRPr="008D2412" w:rsidRDefault="002E6ECE">
      <w:pPr>
        <w:spacing w:line="273" w:lineRule="auto"/>
        <w:jc w:val="both"/>
        <w:rPr>
          <w:rFonts w:ascii="Symbol" w:hAnsi="Symbol"/>
          <w:sz w:val="20"/>
          <w:lang w:val="cs-CZ"/>
        </w:rPr>
        <w:sectPr w:rsidR="002E6ECE" w:rsidRPr="008D2412" w:rsidSect="0062572A">
          <w:pgSz w:w="8400" w:h="11910"/>
          <w:pgMar w:top="1020" w:right="680" w:bottom="960" w:left="780" w:header="680" w:footer="762" w:gutter="0"/>
          <w:cols w:space="708"/>
          <w:docGrid w:linePitch="299"/>
        </w:sectPr>
      </w:pPr>
    </w:p>
    <w:p w14:paraId="57C9BE50" w14:textId="319EFDA8" w:rsidR="002E6ECE" w:rsidRPr="008D2412" w:rsidRDefault="00D906E5">
      <w:pPr>
        <w:pStyle w:val="Nadpis1"/>
        <w:rPr>
          <w:lang w:val="cs-CZ"/>
        </w:rPr>
      </w:pPr>
      <w:bookmarkStart w:id="21" w:name="_TOC_250006"/>
      <w:bookmarkStart w:id="22" w:name="_Toc87354521"/>
      <w:bookmarkEnd w:id="21"/>
      <w:r w:rsidRPr="008D2412">
        <w:rPr>
          <w:color w:val="252525"/>
          <w:lang w:val="cs-CZ"/>
        </w:rPr>
        <w:lastRenderedPageBreak/>
        <w:t>Důležitá upozornění</w:t>
      </w:r>
      <w:bookmarkEnd w:id="22"/>
    </w:p>
    <w:p w14:paraId="7196ED62" w14:textId="77777777" w:rsidR="002E6ECE" w:rsidRPr="008D2412" w:rsidRDefault="002E6ECE">
      <w:pPr>
        <w:pStyle w:val="Zkladntext"/>
        <w:spacing w:before="6"/>
        <w:rPr>
          <w:sz w:val="30"/>
          <w:lang w:val="cs-CZ"/>
        </w:rPr>
      </w:pPr>
    </w:p>
    <w:p w14:paraId="461DBF23" w14:textId="364D1C11" w:rsidR="002E6ECE" w:rsidRPr="008D2412" w:rsidRDefault="00D906E5" w:rsidP="003C615E">
      <w:pPr>
        <w:pStyle w:val="Nadpis2"/>
        <w:rPr>
          <w:lang w:val="cs-CZ"/>
        </w:rPr>
      </w:pPr>
      <w:bookmarkStart w:id="23" w:name="_TOC_250005"/>
      <w:bookmarkStart w:id="24" w:name="_Toc87354522"/>
      <w:bookmarkEnd w:id="23"/>
      <w:r w:rsidRPr="008D2412">
        <w:rPr>
          <w:lang w:val="cs-CZ"/>
        </w:rPr>
        <w:t>Všeobecná bezpečnostní opatření</w:t>
      </w:r>
      <w:bookmarkEnd w:id="24"/>
    </w:p>
    <w:p w14:paraId="7E3A8956" w14:textId="77777777" w:rsidR="002E6ECE" w:rsidRPr="008D2412" w:rsidRDefault="00D906E5">
      <w:pPr>
        <w:spacing w:before="164" w:line="276" w:lineRule="auto"/>
        <w:ind w:left="240" w:right="1237"/>
        <w:rPr>
          <w:sz w:val="24"/>
          <w:lang w:val="cs-CZ"/>
        </w:rPr>
      </w:pPr>
      <w:r w:rsidRPr="008D2412">
        <w:rPr>
          <w:color w:val="252525"/>
          <w:sz w:val="24"/>
          <w:lang w:val="cs-CZ"/>
        </w:rPr>
        <w:t>Uživatel musí vždy věnovat pozornost následujícím okolnostem:</w:t>
      </w:r>
    </w:p>
    <w:p w14:paraId="26B3B077" w14:textId="77777777" w:rsidR="002E6ECE" w:rsidRPr="008D2412" w:rsidRDefault="00D906E5">
      <w:pPr>
        <w:pStyle w:val="Odstavecseseznamem"/>
        <w:numPr>
          <w:ilvl w:val="0"/>
          <w:numId w:val="5"/>
        </w:numPr>
        <w:tabs>
          <w:tab w:val="left" w:pos="523"/>
        </w:tabs>
        <w:spacing w:before="119"/>
        <w:ind w:left="522"/>
        <w:jc w:val="both"/>
        <w:rPr>
          <w:rFonts w:ascii="Symbol" w:hAnsi="Symbol"/>
          <w:color w:val="252525"/>
          <w:sz w:val="20"/>
          <w:lang w:val="cs-CZ"/>
        </w:rPr>
      </w:pPr>
      <w:r w:rsidRPr="008D2412">
        <w:rPr>
          <w:color w:val="252525"/>
          <w:sz w:val="20"/>
          <w:lang w:val="cs-CZ"/>
        </w:rPr>
        <w:t>Používejte pipetovací špičky s filtry a bez</w:t>
      </w:r>
      <w:r w:rsidRPr="008D2412">
        <w:rPr>
          <w:color w:val="252525"/>
          <w:spacing w:val="-13"/>
          <w:sz w:val="20"/>
          <w:lang w:val="cs-CZ"/>
        </w:rPr>
        <w:t xml:space="preserve"> </w:t>
      </w:r>
      <w:r w:rsidRPr="008D2412">
        <w:rPr>
          <w:color w:val="252525"/>
          <w:sz w:val="20"/>
          <w:lang w:val="cs-CZ"/>
        </w:rPr>
        <w:t>nukleázy.</w:t>
      </w:r>
    </w:p>
    <w:p w14:paraId="56858166" w14:textId="77777777" w:rsidR="002E6ECE" w:rsidRPr="008D2412" w:rsidRDefault="00D906E5">
      <w:pPr>
        <w:pStyle w:val="Odstavecseseznamem"/>
        <w:numPr>
          <w:ilvl w:val="0"/>
          <w:numId w:val="5"/>
        </w:numPr>
        <w:tabs>
          <w:tab w:val="left" w:pos="523"/>
        </w:tabs>
        <w:spacing w:before="154" w:line="273" w:lineRule="auto"/>
        <w:ind w:right="337" w:hanging="284"/>
        <w:jc w:val="both"/>
        <w:rPr>
          <w:rFonts w:ascii="Symbol" w:hAnsi="Symbol"/>
          <w:color w:val="252525"/>
          <w:sz w:val="20"/>
          <w:lang w:val="cs-CZ"/>
        </w:rPr>
      </w:pPr>
      <w:r w:rsidRPr="008D2412">
        <w:rPr>
          <w:color w:val="252525"/>
          <w:sz w:val="20"/>
          <w:lang w:val="cs-CZ"/>
        </w:rPr>
        <w:t>Skladujte, extrahujte a přidávejte pozitivní materiál (vzorky, pozitivní kontroly a amplifikáty) do reakční směsi na jiném místě než všechny ostatní</w:t>
      </w:r>
      <w:r w:rsidRPr="008D2412">
        <w:rPr>
          <w:color w:val="252525"/>
          <w:spacing w:val="-2"/>
          <w:sz w:val="20"/>
          <w:lang w:val="cs-CZ"/>
        </w:rPr>
        <w:t xml:space="preserve"> </w:t>
      </w:r>
      <w:r w:rsidRPr="008D2412">
        <w:rPr>
          <w:color w:val="252525"/>
          <w:sz w:val="20"/>
          <w:lang w:val="cs-CZ"/>
        </w:rPr>
        <w:t>reagencie.</w:t>
      </w:r>
    </w:p>
    <w:p w14:paraId="5AC1FA6C" w14:textId="77777777" w:rsidR="002E6ECE" w:rsidRPr="008D2412" w:rsidRDefault="00D906E5">
      <w:pPr>
        <w:pStyle w:val="Odstavecseseznamem"/>
        <w:numPr>
          <w:ilvl w:val="0"/>
          <w:numId w:val="5"/>
        </w:numPr>
        <w:tabs>
          <w:tab w:val="left" w:pos="523"/>
        </w:tabs>
        <w:spacing w:before="122"/>
        <w:ind w:left="522"/>
        <w:jc w:val="both"/>
        <w:rPr>
          <w:rFonts w:ascii="Symbol" w:hAnsi="Symbol"/>
          <w:color w:val="252525"/>
          <w:sz w:val="20"/>
          <w:lang w:val="cs-CZ"/>
        </w:rPr>
      </w:pPr>
      <w:r w:rsidRPr="008D2412">
        <w:rPr>
          <w:color w:val="252525"/>
          <w:sz w:val="20"/>
          <w:lang w:val="cs-CZ"/>
        </w:rPr>
        <w:t>Všechny komponenty před počátkem analýzy rozmrazte na</w:t>
      </w:r>
      <w:r w:rsidRPr="008D2412">
        <w:rPr>
          <w:color w:val="252525"/>
          <w:spacing w:val="-18"/>
          <w:sz w:val="20"/>
          <w:lang w:val="cs-CZ"/>
        </w:rPr>
        <w:t xml:space="preserve"> </w:t>
      </w:r>
      <w:r w:rsidRPr="008D2412">
        <w:rPr>
          <w:color w:val="252525"/>
          <w:sz w:val="20"/>
          <w:lang w:val="cs-CZ"/>
        </w:rPr>
        <w:t>ledu.</w:t>
      </w:r>
    </w:p>
    <w:p w14:paraId="5EB0EF4D" w14:textId="77777777" w:rsidR="002E6ECE" w:rsidRPr="008D2412" w:rsidRDefault="00D906E5">
      <w:pPr>
        <w:pStyle w:val="Odstavecseseznamem"/>
        <w:numPr>
          <w:ilvl w:val="0"/>
          <w:numId w:val="5"/>
        </w:numPr>
        <w:tabs>
          <w:tab w:val="left" w:pos="523"/>
        </w:tabs>
        <w:spacing w:before="154" w:line="271" w:lineRule="auto"/>
        <w:ind w:right="1378" w:hanging="284"/>
        <w:rPr>
          <w:rFonts w:ascii="Symbol" w:hAnsi="Symbol"/>
          <w:color w:val="252525"/>
          <w:sz w:val="20"/>
          <w:lang w:val="cs-CZ"/>
        </w:rPr>
      </w:pPr>
      <w:r w:rsidRPr="008D2412">
        <w:rPr>
          <w:color w:val="252525"/>
          <w:sz w:val="20"/>
          <w:lang w:val="cs-CZ"/>
        </w:rPr>
        <w:t>Následně komponenty promíchejte převracením a krátce centrifugujte.</w:t>
      </w:r>
    </w:p>
    <w:p w14:paraId="44D956A8" w14:textId="77777777" w:rsidR="002E6ECE" w:rsidRPr="008D2412" w:rsidRDefault="00D906E5">
      <w:pPr>
        <w:pStyle w:val="Odstavecseseznamem"/>
        <w:numPr>
          <w:ilvl w:val="0"/>
          <w:numId w:val="5"/>
        </w:numPr>
        <w:tabs>
          <w:tab w:val="left" w:pos="523"/>
        </w:tabs>
        <w:spacing w:before="125" w:line="271" w:lineRule="auto"/>
        <w:ind w:right="343" w:hanging="284"/>
        <w:rPr>
          <w:rFonts w:ascii="Symbol" w:hAnsi="Symbol"/>
          <w:color w:val="252525"/>
          <w:sz w:val="20"/>
          <w:lang w:val="cs-CZ"/>
        </w:rPr>
      </w:pPr>
      <w:r w:rsidRPr="008D2412">
        <w:rPr>
          <w:color w:val="252525"/>
          <w:sz w:val="20"/>
          <w:lang w:val="cs-CZ"/>
        </w:rPr>
        <w:t>Nepoužívejte komponenty testovací soupravy s prošlým datem použitelnosti.</w:t>
      </w:r>
    </w:p>
    <w:p w14:paraId="60DE4445" w14:textId="2C7F6E98" w:rsidR="002E6ECE" w:rsidRPr="008D2412" w:rsidRDefault="00D906E5">
      <w:pPr>
        <w:pStyle w:val="Odstavecseseznamem"/>
        <w:numPr>
          <w:ilvl w:val="0"/>
          <w:numId w:val="5"/>
        </w:numPr>
        <w:tabs>
          <w:tab w:val="left" w:pos="524"/>
        </w:tabs>
        <w:spacing w:before="126" w:line="271" w:lineRule="auto"/>
        <w:ind w:right="339" w:hanging="284"/>
        <w:rPr>
          <w:rFonts w:ascii="Symbol" w:hAnsi="Symbol"/>
          <w:color w:val="1C1C1C"/>
          <w:sz w:val="20"/>
          <w:lang w:val="cs-CZ"/>
        </w:rPr>
      </w:pPr>
      <w:r w:rsidRPr="008D2412">
        <w:rPr>
          <w:color w:val="252525"/>
          <w:sz w:val="20"/>
          <w:lang w:val="cs-CZ"/>
        </w:rPr>
        <w:t xml:space="preserve">Vzorky a kontroly během přípravy reakcí uchovávejte </w:t>
      </w:r>
      <w:r w:rsidRPr="008D2412">
        <w:rPr>
          <w:color w:val="1C1C1C"/>
          <w:sz w:val="20"/>
          <w:lang w:val="cs-CZ"/>
        </w:rPr>
        <w:t>na ledu nebo</w:t>
      </w:r>
      <w:r w:rsidR="001D1B1E">
        <w:rPr>
          <w:color w:val="1C1C1C"/>
          <w:sz w:val="20"/>
          <w:lang w:val="cs-CZ"/>
        </w:rPr>
        <w:br/>
      </w:r>
      <w:r w:rsidRPr="008D2412">
        <w:rPr>
          <w:color w:val="1C1C1C"/>
          <w:sz w:val="20"/>
          <w:lang w:val="cs-CZ"/>
        </w:rPr>
        <w:t>v chladicím</w:t>
      </w:r>
      <w:r w:rsidRPr="008D2412">
        <w:rPr>
          <w:color w:val="1C1C1C"/>
          <w:spacing w:val="-1"/>
          <w:sz w:val="20"/>
          <w:lang w:val="cs-CZ"/>
        </w:rPr>
        <w:t xml:space="preserve"> </w:t>
      </w:r>
      <w:r w:rsidRPr="008D2412">
        <w:rPr>
          <w:color w:val="1C1C1C"/>
          <w:sz w:val="20"/>
          <w:lang w:val="cs-CZ"/>
        </w:rPr>
        <w:t>bloku.</w:t>
      </w:r>
    </w:p>
    <w:p w14:paraId="49EDF1B8" w14:textId="77777777" w:rsidR="002E6ECE" w:rsidRPr="008D2412" w:rsidRDefault="002E6ECE">
      <w:pPr>
        <w:pStyle w:val="Zkladntext"/>
        <w:spacing w:before="9"/>
        <w:rPr>
          <w:sz w:val="31"/>
          <w:lang w:val="cs-CZ"/>
        </w:rPr>
      </w:pPr>
    </w:p>
    <w:p w14:paraId="485EF3D7" w14:textId="77777777" w:rsidR="002E6ECE" w:rsidRPr="008D2412" w:rsidRDefault="00D906E5">
      <w:pPr>
        <w:ind w:left="239"/>
        <w:rPr>
          <w:sz w:val="24"/>
          <w:lang w:val="cs-CZ"/>
        </w:rPr>
      </w:pPr>
      <w:r w:rsidRPr="008D2412">
        <w:rPr>
          <w:color w:val="252525"/>
          <w:sz w:val="24"/>
          <w:lang w:val="cs-CZ"/>
        </w:rPr>
        <w:t>Negativní kontrola</w:t>
      </w:r>
    </w:p>
    <w:p w14:paraId="7DBD4A54" w14:textId="77777777" w:rsidR="002E6ECE" w:rsidRPr="008D2412" w:rsidRDefault="00D906E5">
      <w:pPr>
        <w:pStyle w:val="Zkladntext"/>
        <w:spacing w:before="160" w:line="276" w:lineRule="auto"/>
        <w:ind w:left="239" w:right="335"/>
        <w:jc w:val="both"/>
        <w:rPr>
          <w:lang w:val="cs-CZ"/>
        </w:rPr>
      </w:pPr>
      <w:r w:rsidRPr="008D2412">
        <w:rPr>
          <w:color w:val="1C1C1C"/>
          <w:lang w:val="cs-CZ"/>
        </w:rPr>
        <w:t>Součástí každého cyklu PCR by měla být alespoň jedna reakce negativní kontroly, která obsahuje všechny složky reakce kromě templátu patogenu. Umožňuje to posouzení kontaminace při reakci.</w:t>
      </w:r>
    </w:p>
    <w:p w14:paraId="61D986CD" w14:textId="77777777" w:rsidR="002E6ECE" w:rsidRPr="008D2412" w:rsidRDefault="002E6ECE">
      <w:pPr>
        <w:spacing w:line="276" w:lineRule="auto"/>
        <w:jc w:val="both"/>
        <w:rPr>
          <w:lang w:val="cs-CZ"/>
        </w:rPr>
        <w:sectPr w:rsidR="002E6ECE" w:rsidRPr="008D2412" w:rsidSect="0062572A">
          <w:pgSz w:w="8400" w:h="11910"/>
          <w:pgMar w:top="1020" w:right="680" w:bottom="960" w:left="780" w:header="680" w:footer="762" w:gutter="0"/>
          <w:cols w:space="708"/>
          <w:docGrid w:linePitch="299"/>
        </w:sectPr>
      </w:pPr>
    </w:p>
    <w:p w14:paraId="71156446" w14:textId="77777777" w:rsidR="002E6ECE" w:rsidRPr="008D2412" w:rsidRDefault="00D906E5">
      <w:pPr>
        <w:spacing w:before="69"/>
        <w:ind w:left="239"/>
        <w:jc w:val="both"/>
        <w:rPr>
          <w:sz w:val="24"/>
          <w:lang w:val="cs-CZ"/>
        </w:rPr>
      </w:pPr>
      <w:r w:rsidRPr="008D2412">
        <w:rPr>
          <w:color w:val="252525"/>
          <w:sz w:val="24"/>
          <w:lang w:val="cs-CZ"/>
        </w:rPr>
        <w:lastRenderedPageBreak/>
        <w:t>Pozitivní kontrola</w:t>
      </w:r>
    </w:p>
    <w:p w14:paraId="5CB4D0A8" w14:textId="24C7CF11" w:rsidR="002E6ECE" w:rsidRPr="008D2412" w:rsidRDefault="00D906E5">
      <w:pPr>
        <w:pStyle w:val="Zkladntext"/>
        <w:spacing w:before="160" w:line="276" w:lineRule="auto"/>
        <w:ind w:left="239" w:right="334"/>
        <w:jc w:val="both"/>
        <w:rPr>
          <w:lang w:val="cs-CZ"/>
        </w:rPr>
      </w:pPr>
      <w:r w:rsidRPr="008D2412">
        <w:rPr>
          <w:color w:val="1C1C1C"/>
          <w:lang w:val="cs-CZ"/>
        </w:rPr>
        <w:t>Při provádění PCR na neznámých vzorcích se doporučuje provést reakci pozitivní kontroly v cyklu PCR obsahujícím vzorek, o němž je známo, že obsahuje DNA cílového viru.  Pozitivní   kontrola slouží k prokázání funkčnosti analýzy patogenů, např. správné přípravy reakční směsi.  Použijte   5 µl reagencie Positive Control dodané v soupravě virotype ASFV PCR Kit pro testování úspěšné amplifikace cílového</w:t>
      </w:r>
      <w:r w:rsidRPr="008D2412">
        <w:rPr>
          <w:color w:val="1C1C1C"/>
          <w:spacing w:val="-1"/>
          <w:lang w:val="cs-CZ"/>
        </w:rPr>
        <w:t xml:space="preserve"> </w:t>
      </w:r>
      <w:r w:rsidRPr="008D2412">
        <w:rPr>
          <w:color w:val="1C1C1C"/>
          <w:lang w:val="cs-CZ"/>
        </w:rPr>
        <w:t>viru.</w:t>
      </w:r>
    </w:p>
    <w:p w14:paraId="1FB5A75B" w14:textId="77777777" w:rsidR="002E6ECE" w:rsidRPr="008D2412" w:rsidRDefault="002E6ECE">
      <w:pPr>
        <w:pStyle w:val="Zkladntext"/>
        <w:spacing w:before="3"/>
        <w:rPr>
          <w:sz w:val="31"/>
          <w:lang w:val="cs-CZ"/>
        </w:rPr>
      </w:pPr>
    </w:p>
    <w:p w14:paraId="16E21E3C" w14:textId="77777777" w:rsidR="002E6ECE" w:rsidRPr="008D2412" w:rsidRDefault="00D906E5">
      <w:pPr>
        <w:ind w:left="239"/>
        <w:jc w:val="both"/>
        <w:rPr>
          <w:sz w:val="24"/>
          <w:lang w:val="cs-CZ"/>
        </w:rPr>
      </w:pPr>
      <w:r w:rsidRPr="008D2412">
        <w:rPr>
          <w:color w:val="252525"/>
          <w:sz w:val="24"/>
          <w:lang w:val="cs-CZ"/>
        </w:rPr>
        <w:t>Kontrola extrakce a amplifikace</w:t>
      </w:r>
    </w:p>
    <w:p w14:paraId="7BAEA4E8" w14:textId="4F204A1B" w:rsidR="002E6ECE" w:rsidRPr="008D2412" w:rsidRDefault="00D906E5">
      <w:pPr>
        <w:pStyle w:val="Zkladntext"/>
        <w:spacing w:before="160" w:line="276" w:lineRule="auto"/>
        <w:ind w:left="239" w:right="340"/>
        <w:jc w:val="both"/>
        <w:rPr>
          <w:lang w:val="cs-CZ"/>
        </w:rPr>
      </w:pPr>
      <w:r w:rsidRPr="008D2412">
        <w:rPr>
          <w:color w:val="1C1C1C"/>
          <w:lang w:val="cs-CZ"/>
        </w:rPr>
        <w:t>Pro vyšší bezpečnost a komfort při zpracování je zařazena kontrolní analýza extrakce a amplifikace   ve   formě   sady   druhého   primeru a sondy, která detekuje referenční gen (tzv. housekeeping gene) přítomný ve vzorku. Ten umožňuje sledování extrakce i</w:t>
      </w:r>
      <w:r w:rsidRPr="008D2412">
        <w:rPr>
          <w:color w:val="1C1C1C"/>
          <w:spacing w:val="-21"/>
          <w:lang w:val="cs-CZ"/>
        </w:rPr>
        <w:t xml:space="preserve"> </w:t>
      </w:r>
      <w:r w:rsidRPr="008D2412">
        <w:rPr>
          <w:color w:val="1C1C1C"/>
          <w:lang w:val="cs-CZ"/>
        </w:rPr>
        <w:t>amplifikace.</w:t>
      </w:r>
    </w:p>
    <w:p w14:paraId="75F95290" w14:textId="77777777" w:rsidR="002E6ECE" w:rsidRPr="008D2412" w:rsidRDefault="002E6ECE">
      <w:pPr>
        <w:spacing w:line="276" w:lineRule="auto"/>
        <w:jc w:val="both"/>
        <w:rPr>
          <w:lang w:val="cs-CZ"/>
        </w:rPr>
        <w:sectPr w:rsidR="002E6ECE" w:rsidRPr="008D2412" w:rsidSect="0062572A">
          <w:footerReference w:type="even" r:id="rId29"/>
          <w:footerReference w:type="default" r:id="rId30"/>
          <w:pgSz w:w="8400" w:h="11910"/>
          <w:pgMar w:top="1060" w:right="680" w:bottom="960" w:left="780" w:header="680" w:footer="762" w:gutter="0"/>
          <w:pgNumType w:start="11"/>
          <w:cols w:space="708"/>
          <w:docGrid w:linePitch="299"/>
        </w:sectPr>
      </w:pPr>
    </w:p>
    <w:p w14:paraId="78E148EF" w14:textId="77777777" w:rsidR="002E6ECE" w:rsidRPr="008D2412" w:rsidRDefault="002E6ECE">
      <w:pPr>
        <w:pStyle w:val="Zkladntext"/>
        <w:spacing w:before="5"/>
        <w:rPr>
          <w:sz w:val="11"/>
          <w:lang w:val="cs-CZ"/>
        </w:rPr>
      </w:pPr>
    </w:p>
    <w:p w14:paraId="75B7E4F1" w14:textId="08C333BE" w:rsidR="002E6ECE" w:rsidRPr="008D2412" w:rsidRDefault="00D906E5" w:rsidP="00DF7207">
      <w:pPr>
        <w:pStyle w:val="Nadpis1"/>
        <w:rPr>
          <w:lang w:val="cs-CZ"/>
        </w:rPr>
      </w:pPr>
      <w:bookmarkStart w:id="25" w:name="_Toc87354523"/>
      <w:r w:rsidRPr="008D2412">
        <w:rPr>
          <w:lang w:val="cs-CZ"/>
        </w:rPr>
        <w:t>Protokol: PCR v reálném čase pro detekci DNA z viru africké prasečí horečky</w:t>
      </w:r>
      <w:bookmarkEnd w:id="25"/>
    </w:p>
    <w:p w14:paraId="2AD6F5F3" w14:textId="77777777" w:rsidR="002E6ECE" w:rsidRPr="008D2412" w:rsidRDefault="002E6ECE">
      <w:pPr>
        <w:pStyle w:val="Zkladntext"/>
        <w:spacing w:before="1"/>
        <w:rPr>
          <w:sz w:val="31"/>
          <w:lang w:val="cs-CZ"/>
        </w:rPr>
      </w:pPr>
    </w:p>
    <w:p w14:paraId="13A6439F" w14:textId="609DB1FA" w:rsidR="002E6ECE" w:rsidRPr="00D22A74" w:rsidRDefault="00D906E5" w:rsidP="00D22A74">
      <w:pPr>
        <w:pStyle w:val="Nadpis2"/>
      </w:pPr>
      <w:bookmarkStart w:id="26" w:name="_TOC_250004"/>
      <w:bookmarkStart w:id="27" w:name="_Toc87354524"/>
      <w:bookmarkEnd w:id="26"/>
      <w:r w:rsidRPr="00D22A74">
        <w:t>Důležité pokyny před zahájením</w:t>
      </w:r>
      <w:bookmarkEnd w:id="27"/>
    </w:p>
    <w:p w14:paraId="6C7CE428" w14:textId="77777777" w:rsidR="002E6ECE" w:rsidRPr="008D2412" w:rsidRDefault="00D906E5">
      <w:pPr>
        <w:pStyle w:val="Odstavecseseznamem"/>
        <w:numPr>
          <w:ilvl w:val="0"/>
          <w:numId w:val="5"/>
        </w:numPr>
        <w:tabs>
          <w:tab w:val="left" w:pos="523"/>
        </w:tabs>
        <w:spacing w:before="164"/>
        <w:ind w:left="522"/>
        <w:rPr>
          <w:rFonts w:ascii="Symbol" w:hAnsi="Symbol"/>
          <w:color w:val="1C1C1C"/>
          <w:sz w:val="20"/>
          <w:lang w:val="cs-CZ"/>
        </w:rPr>
      </w:pPr>
      <w:r w:rsidRPr="008D2412">
        <w:rPr>
          <w:color w:val="1C1C1C"/>
          <w:sz w:val="20"/>
          <w:lang w:val="cs-CZ"/>
        </w:rPr>
        <w:t>Před zahájením si přečtěte část „Důležitá upozornění“ na straně</w:t>
      </w:r>
      <w:r w:rsidRPr="008D2412">
        <w:rPr>
          <w:color w:val="1C1C1C"/>
          <w:spacing w:val="-16"/>
          <w:sz w:val="20"/>
          <w:lang w:val="cs-CZ"/>
        </w:rPr>
        <w:t xml:space="preserve"> </w:t>
      </w:r>
      <w:r w:rsidRPr="008D2412">
        <w:rPr>
          <w:color w:val="1C1C1C"/>
          <w:sz w:val="20"/>
          <w:lang w:val="cs-CZ"/>
        </w:rPr>
        <w:t>10.</w:t>
      </w:r>
    </w:p>
    <w:p w14:paraId="0E49B19E" w14:textId="77777777" w:rsidR="002E6ECE" w:rsidRPr="008D2412" w:rsidRDefault="00D906E5">
      <w:pPr>
        <w:pStyle w:val="Odstavecseseznamem"/>
        <w:numPr>
          <w:ilvl w:val="0"/>
          <w:numId w:val="5"/>
        </w:numPr>
        <w:tabs>
          <w:tab w:val="left" w:pos="523"/>
        </w:tabs>
        <w:spacing w:line="271" w:lineRule="auto"/>
        <w:ind w:right="340" w:hanging="284"/>
        <w:rPr>
          <w:rFonts w:ascii="Symbol" w:hAnsi="Symbol"/>
          <w:color w:val="1C1C1C"/>
          <w:sz w:val="20"/>
          <w:lang w:val="cs-CZ"/>
        </w:rPr>
      </w:pPr>
      <w:r w:rsidRPr="008D2412">
        <w:rPr>
          <w:color w:val="1C1C1C"/>
          <w:sz w:val="20"/>
          <w:lang w:val="cs-CZ"/>
        </w:rPr>
        <w:t>Do každého cyklu PCR zařaďte alespoň jednu pozitivní kontrolu (Positive Control) a jednu negativní kontrolu (Negative</w:t>
      </w:r>
      <w:r w:rsidRPr="008D2412">
        <w:rPr>
          <w:color w:val="1C1C1C"/>
          <w:spacing w:val="-19"/>
          <w:sz w:val="20"/>
          <w:lang w:val="cs-CZ"/>
        </w:rPr>
        <w:t xml:space="preserve"> </w:t>
      </w:r>
      <w:r w:rsidRPr="008D2412">
        <w:rPr>
          <w:color w:val="1C1C1C"/>
          <w:sz w:val="20"/>
          <w:lang w:val="cs-CZ"/>
        </w:rPr>
        <w:t>Control).</w:t>
      </w:r>
    </w:p>
    <w:p w14:paraId="3C2FC135" w14:textId="63A6E033" w:rsidR="002E6ECE" w:rsidRPr="008D2412" w:rsidRDefault="00D906E5">
      <w:pPr>
        <w:pStyle w:val="Odstavecseseznamem"/>
        <w:numPr>
          <w:ilvl w:val="0"/>
          <w:numId w:val="5"/>
        </w:numPr>
        <w:tabs>
          <w:tab w:val="left" w:pos="523"/>
        </w:tabs>
        <w:spacing w:before="126" w:line="271" w:lineRule="auto"/>
        <w:ind w:right="338" w:hanging="284"/>
        <w:rPr>
          <w:rFonts w:ascii="Symbol" w:hAnsi="Symbol"/>
          <w:color w:val="1C1C1C"/>
          <w:sz w:val="20"/>
          <w:lang w:val="cs-CZ"/>
        </w:rPr>
      </w:pPr>
      <w:r w:rsidRPr="008D2412">
        <w:rPr>
          <w:color w:val="1C1C1C"/>
          <w:sz w:val="20"/>
          <w:lang w:val="cs-CZ"/>
        </w:rPr>
        <w:t>Před zahájením postupu si prostudujte protokol a seznamte se s obsluhou zvoleného cykleru pro PCR v reálném</w:t>
      </w:r>
      <w:r w:rsidRPr="008D2412">
        <w:rPr>
          <w:color w:val="1C1C1C"/>
          <w:spacing w:val="-6"/>
          <w:sz w:val="20"/>
          <w:lang w:val="cs-CZ"/>
        </w:rPr>
        <w:t xml:space="preserve"> </w:t>
      </w:r>
      <w:r w:rsidRPr="008D2412">
        <w:rPr>
          <w:color w:val="1C1C1C"/>
          <w:sz w:val="20"/>
          <w:lang w:val="cs-CZ"/>
        </w:rPr>
        <w:t>čase.</w:t>
      </w:r>
    </w:p>
    <w:p w14:paraId="0F13DAAF" w14:textId="77777777" w:rsidR="002E6ECE" w:rsidRPr="008D2412" w:rsidRDefault="00D906E5">
      <w:pPr>
        <w:pStyle w:val="Odstavecseseznamem"/>
        <w:numPr>
          <w:ilvl w:val="0"/>
          <w:numId w:val="5"/>
        </w:numPr>
        <w:tabs>
          <w:tab w:val="left" w:pos="524"/>
        </w:tabs>
        <w:spacing w:before="126"/>
        <w:ind w:hanging="284"/>
        <w:rPr>
          <w:rFonts w:ascii="Symbol" w:hAnsi="Symbol"/>
          <w:color w:val="1C1C1C"/>
          <w:sz w:val="20"/>
          <w:lang w:val="cs-CZ"/>
        </w:rPr>
      </w:pPr>
      <w:r w:rsidRPr="008D2412">
        <w:rPr>
          <w:sz w:val="20"/>
          <w:lang w:val="cs-CZ"/>
        </w:rPr>
        <w:t>Proveďte protokol bez</w:t>
      </w:r>
      <w:r w:rsidRPr="008D2412">
        <w:rPr>
          <w:spacing w:val="-4"/>
          <w:sz w:val="20"/>
          <w:lang w:val="cs-CZ"/>
        </w:rPr>
        <w:t xml:space="preserve"> </w:t>
      </w:r>
      <w:r w:rsidRPr="008D2412">
        <w:rPr>
          <w:sz w:val="20"/>
          <w:lang w:val="cs-CZ"/>
        </w:rPr>
        <w:t>přerušení.</w:t>
      </w:r>
    </w:p>
    <w:p w14:paraId="07B9298B" w14:textId="77777777" w:rsidR="002E6ECE" w:rsidRPr="008D2412" w:rsidRDefault="002E6ECE">
      <w:pPr>
        <w:pStyle w:val="Zkladntext"/>
        <w:spacing w:before="7"/>
        <w:rPr>
          <w:sz w:val="33"/>
          <w:lang w:val="cs-CZ"/>
        </w:rPr>
      </w:pPr>
    </w:p>
    <w:p w14:paraId="657B7549" w14:textId="402F6ED6" w:rsidR="002E6ECE" w:rsidRPr="00D22A74" w:rsidRDefault="00D906E5" w:rsidP="00D22A74">
      <w:pPr>
        <w:pStyle w:val="Nadpis2"/>
      </w:pPr>
      <w:bookmarkStart w:id="28" w:name="_TOC_250003"/>
      <w:bookmarkStart w:id="29" w:name="_Toc87354525"/>
      <w:bookmarkEnd w:id="28"/>
      <w:r w:rsidRPr="00D22A74">
        <w:t>Co je třeba udělat, než začnete</w:t>
      </w:r>
      <w:bookmarkEnd w:id="29"/>
    </w:p>
    <w:p w14:paraId="4C4F6FC6" w14:textId="77777777" w:rsidR="002E6ECE" w:rsidRPr="008D2412" w:rsidRDefault="00D906E5">
      <w:pPr>
        <w:pStyle w:val="Odstavecseseznamem"/>
        <w:numPr>
          <w:ilvl w:val="0"/>
          <w:numId w:val="5"/>
        </w:numPr>
        <w:tabs>
          <w:tab w:val="left" w:pos="523"/>
        </w:tabs>
        <w:spacing w:before="164"/>
        <w:ind w:left="522"/>
        <w:rPr>
          <w:rFonts w:ascii="Symbol" w:hAnsi="Symbol"/>
          <w:color w:val="1C1C1C"/>
          <w:sz w:val="20"/>
          <w:lang w:val="cs-CZ"/>
        </w:rPr>
      </w:pPr>
      <w:r w:rsidRPr="008D2412">
        <w:rPr>
          <w:color w:val="1C1C1C"/>
          <w:sz w:val="20"/>
          <w:lang w:val="cs-CZ"/>
        </w:rPr>
        <w:t>Všechny reagencie rozmrazte na ledu a chraňte je před</w:t>
      </w:r>
      <w:r w:rsidRPr="008D2412">
        <w:rPr>
          <w:color w:val="1C1C1C"/>
          <w:spacing w:val="-17"/>
          <w:sz w:val="20"/>
          <w:lang w:val="cs-CZ"/>
        </w:rPr>
        <w:t xml:space="preserve"> </w:t>
      </w:r>
      <w:r w:rsidRPr="008D2412">
        <w:rPr>
          <w:color w:val="1C1C1C"/>
          <w:sz w:val="20"/>
          <w:lang w:val="cs-CZ"/>
        </w:rPr>
        <w:t>světlem.</w:t>
      </w:r>
    </w:p>
    <w:p w14:paraId="1E7FDB3E" w14:textId="77777777" w:rsidR="002E6ECE" w:rsidRPr="008D2412" w:rsidRDefault="00D906E5">
      <w:pPr>
        <w:pStyle w:val="Odstavecseseznamem"/>
        <w:numPr>
          <w:ilvl w:val="0"/>
          <w:numId w:val="5"/>
        </w:numPr>
        <w:tabs>
          <w:tab w:val="left" w:pos="523"/>
        </w:tabs>
        <w:spacing w:before="154"/>
        <w:ind w:left="522"/>
        <w:rPr>
          <w:rFonts w:ascii="Symbol" w:hAnsi="Symbol"/>
          <w:color w:val="1C1C1C"/>
          <w:sz w:val="20"/>
          <w:lang w:val="cs-CZ"/>
        </w:rPr>
      </w:pPr>
      <w:r w:rsidRPr="008D2412">
        <w:rPr>
          <w:color w:val="1C1C1C"/>
          <w:sz w:val="20"/>
          <w:lang w:val="cs-CZ"/>
        </w:rPr>
        <w:t>Reagencie během přípravy PCR uchovávejte na</w:t>
      </w:r>
      <w:r w:rsidRPr="008D2412">
        <w:rPr>
          <w:color w:val="1C1C1C"/>
          <w:spacing w:val="-3"/>
          <w:sz w:val="20"/>
          <w:lang w:val="cs-CZ"/>
        </w:rPr>
        <w:t xml:space="preserve"> </w:t>
      </w:r>
      <w:r w:rsidRPr="008D2412">
        <w:rPr>
          <w:color w:val="1C1C1C"/>
          <w:sz w:val="20"/>
          <w:lang w:val="cs-CZ"/>
        </w:rPr>
        <w:t>ledu.</w:t>
      </w:r>
    </w:p>
    <w:p w14:paraId="2A0AAAF9" w14:textId="77777777" w:rsidR="002E6ECE" w:rsidRPr="008D2412" w:rsidRDefault="00D906E5">
      <w:pPr>
        <w:pStyle w:val="Odstavecseseznamem"/>
        <w:numPr>
          <w:ilvl w:val="0"/>
          <w:numId w:val="5"/>
        </w:numPr>
        <w:tabs>
          <w:tab w:val="left" w:pos="523"/>
        </w:tabs>
        <w:spacing w:before="151"/>
        <w:ind w:left="522"/>
        <w:rPr>
          <w:rFonts w:ascii="Symbol" w:hAnsi="Symbol"/>
          <w:color w:val="1C1C1C"/>
          <w:sz w:val="20"/>
          <w:lang w:val="cs-CZ"/>
        </w:rPr>
      </w:pPr>
      <w:r w:rsidRPr="008D2412">
        <w:rPr>
          <w:color w:val="1C1C1C"/>
          <w:sz w:val="20"/>
          <w:lang w:val="cs-CZ"/>
        </w:rPr>
        <w:t>Reagencie před použitím krátce</w:t>
      </w:r>
      <w:r w:rsidRPr="008D2412">
        <w:rPr>
          <w:color w:val="1C1C1C"/>
          <w:spacing w:val="-2"/>
          <w:sz w:val="20"/>
          <w:lang w:val="cs-CZ"/>
        </w:rPr>
        <w:t xml:space="preserve"> </w:t>
      </w:r>
      <w:r w:rsidRPr="008D2412">
        <w:rPr>
          <w:color w:val="1C1C1C"/>
          <w:sz w:val="20"/>
          <w:lang w:val="cs-CZ"/>
        </w:rPr>
        <w:t>odstřeďte.</w:t>
      </w:r>
    </w:p>
    <w:p w14:paraId="764DD6F0" w14:textId="77777777" w:rsidR="002E6ECE" w:rsidRPr="008D2412" w:rsidRDefault="002E6ECE">
      <w:pPr>
        <w:pStyle w:val="Zkladntext"/>
        <w:spacing w:before="7"/>
        <w:rPr>
          <w:sz w:val="33"/>
          <w:lang w:val="cs-CZ"/>
        </w:rPr>
      </w:pPr>
    </w:p>
    <w:p w14:paraId="233BB624" w14:textId="21D191E7" w:rsidR="002E6ECE" w:rsidRPr="00D22A74" w:rsidRDefault="00D906E5" w:rsidP="00D22A74">
      <w:pPr>
        <w:pStyle w:val="Nadpis2"/>
      </w:pPr>
      <w:bookmarkStart w:id="30" w:name="_TOC_250002"/>
      <w:bookmarkStart w:id="31" w:name="_Toc87354526"/>
      <w:bookmarkEnd w:id="30"/>
      <w:r w:rsidRPr="00D22A74">
        <w:t>Postup</w:t>
      </w:r>
      <w:bookmarkEnd w:id="31"/>
    </w:p>
    <w:p w14:paraId="44C74DC8" w14:textId="77777777" w:rsidR="002E6ECE" w:rsidRPr="008D2412" w:rsidRDefault="00D906E5">
      <w:pPr>
        <w:pStyle w:val="Odstavecseseznamem"/>
        <w:numPr>
          <w:ilvl w:val="0"/>
          <w:numId w:val="4"/>
        </w:numPr>
        <w:tabs>
          <w:tab w:val="left" w:pos="601"/>
        </w:tabs>
        <w:spacing w:before="169" w:line="249" w:lineRule="auto"/>
        <w:ind w:right="342" w:hanging="360"/>
        <w:rPr>
          <w:sz w:val="20"/>
          <w:lang w:val="cs-CZ"/>
        </w:rPr>
      </w:pPr>
      <w:r w:rsidRPr="008D2412">
        <w:rPr>
          <w:color w:val="1C1C1C"/>
          <w:sz w:val="20"/>
          <w:lang w:val="cs-CZ"/>
        </w:rPr>
        <w:t>Do každé reakční zkumavky pipetou odměřte 20 µl směsi Master Mix. Poté přidejte 5 µl vzorku DNA (Tabulka</w:t>
      </w:r>
      <w:r w:rsidRPr="008D2412">
        <w:rPr>
          <w:color w:val="1C1C1C"/>
          <w:spacing w:val="-5"/>
          <w:sz w:val="20"/>
          <w:lang w:val="cs-CZ"/>
        </w:rPr>
        <w:t xml:space="preserve"> </w:t>
      </w:r>
      <w:r w:rsidRPr="008D2412">
        <w:rPr>
          <w:color w:val="1C1C1C"/>
          <w:sz w:val="20"/>
          <w:lang w:val="cs-CZ"/>
        </w:rPr>
        <w:t>1).</w:t>
      </w:r>
    </w:p>
    <w:p w14:paraId="2CFFCF2B" w14:textId="77777777" w:rsidR="002E6ECE" w:rsidRPr="008D2412" w:rsidRDefault="00D906E5">
      <w:pPr>
        <w:pStyle w:val="Zkladntext"/>
        <w:spacing w:before="121"/>
        <w:ind w:left="600"/>
        <w:rPr>
          <w:lang w:val="cs-CZ"/>
        </w:rPr>
      </w:pPr>
      <w:r w:rsidRPr="008D2412">
        <w:rPr>
          <w:color w:val="1C1C1C"/>
          <w:lang w:val="cs-CZ"/>
        </w:rPr>
        <w:t>Zařaďte reakce pozitivní a negativní kontroly.</w:t>
      </w:r>
    </w:p>
    <w:p w14:paraId="6CBB7278" w14:textId="77777777" w:rsidR="002E6ECE" w:rsidRPr="008D2412" w:rsidRDefault="00D906E5">
      <w:pPr>
        <w:pStyle w:val="Zkladntext"/>
        <w:spacing w:before="130" w:line="249" w:lineRule="auto"/>
        <w:ind w:left="600"/>
        <w:rPr>
          <w:lang w:val="cs-CZ"/>
        </w:rPr>
      </w:pPr>
      <w:r w:rsidRPr="008D2412">
        <w:rPr>
          <w:color w:val="1C1C1C"/>
          <w:lang w:val="cs-CZ"/>
        </w:rPr>
        <w:t>Positive Control: Místo vzorku DNA použijte 5 µl pozitivní kontroly (Positive Control).</w:t>
      </w:r>
    </w:p>
    <w:p w14:paraId="6E235B3B" w14:textId="77777777" w:rsidR="002E6ECE" w:rsidRPr="008D2412" w:rsidRDefault="00D906E5">
      <w:pPr>
        <w:pStyle w:val="Zkladntext"/>
        <w:spacing w:before="122" w:line="249" w:lineRule="auto"/>
        <w:ind w:left="600"/>
        <w:rPr>
          <w:lang w:val="cs-CZ"/>
        </w:rPr>
      </w:pPr>
      <w:r w:rsidRPr="008D2412">
        <w:rPr>
          <w:color w:val="1C1C1C"/>
          <w:lang w:val="cs-CZ"/>
        </w:rPr>
        <w:t>Negative Control: Místo vzorku DNA použijte 5 µl negativní kontroly (Negative Control).</w:t>
      </w:r>
    </w:p>
    <w:p w14:paraId="5D6FC72A" w14:textId="77777777" w:rsidR="002E6ECE" w:rsidRPr="008D2412" w:rsidRDefault="002E6ECE">
      <w:pPr>
        <w:spacing w:line="249" w:lineRule="auto"/>
        <w:rPr>
          <w:lang w:val="cs-CZ"/>
        </w:rPr>
        <w:sectPr w:rsidR="002E6ECE" w:rsidRPr="008D2412" w:rsidSect="0062572A">
          <w:pgSz w:w="8400" w:h="11910"/>
          <w:pgMar w:top="1100" w:right="680" w:bottom="960" w:left="780" w:header="680" w:footer="762" w:gutter="0"/>
          <w:cols w:space="708"/>
          <w:docGrid w:linePitch="299"/>
        </w:sectPr>
      </w:pPr>
    </w:p>
    <w:p w14:paraId="24388348" w14:textId="77777777" w:rsidR="002E6ECE" w:rsidRPr="008D2412" w:rsidRDefault="00D906E5">
      <w:pPr>
        <w:spacing w:before="67"/>
        <w:ind w:left="239"/>
        <w:rPr>
          <w:sz w:val="16"/>
          <w:lang w:val="cs-CZ"/>
        </w:rPr>
      </w:pPr>
      <w:r w:rsidRPr="008D2412">
        <w:rPr>
          <w:color w:val="1C1C1C"/>
          <w:sz w:val="16"/>
          <w:lang w:val="cs-CZ"/>
        </w:rPr>
        <w:lastRenderedPageBreak/>
        <w:t>Tabulka 1. Příprava reakční směsi</w:t>
      </w:r>
    </w:p>
    <w:p w14:paraId="27111FA6" w14:textId="67738D24" w:rsidR="002E6ECE" w:rsidRPr="00667C86" w:rsidRDefault="00C61F9A">
      <w:pPr>
        <w:pStyle w:val="Zkladntext"/>
        <w:spacing w:before="6"/>
        <w:rPr>
          <w:sz w:val="9"/>
          <w:lang w:val="cs-CZ"/>
        </w:rPr>
      </w:pPr>
      <w:r w:rsidRPr="00667C86">
        <w:rPr>
          <w:noProof/>
          <w:lang w:val="cs-CZ" w:eastAsia="cs-CZ"/>
        </w:rPr>
        <mc:AlternateContent>
          <mc:Choice Requires="wpg">
            <w:drawing>
              <wp:anchor distT="0" distB="0" distL="0" distR="0" simplePos="0" relativeHeight="251668480" behindDoc="1" locked="0" layoutInCell="1" allowOverlap="1" wp14:anchorId="4906E6AA" wp14:editId="2CCA4987">
                <wp:simplePos x="0" y="0"/>
                <wp:positionH relativeFrom="page">
                  <wp:posOffset>579120</wp:posOffset>
                </wp:positionH>
                <wp:positionV relativeFrom="paragraph">
                  <wp:posOffset>94615</wp:posOffset>
                </wp:positionV>
                <wp:extent cx="4069080" cy="6350"/>
                <wp:effectExtent l="0" t="0" r="0" b="0"/>
                <wp:wrapTopAndBottom/>
                <wp:docPr id="4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9080" cy="6350"/>
                          <a:chOff x="912" y="149"/>
                          <a:chExt cx="6408" cy="10"/>
                        </a:xfrm>
                      </wpg:grpSpPr>
                      <wps:wsp>
                        <wps:cNvPr id="43" name="Line 21"/>
                        <wps:cNvCnPr>
                          <a:cxnSpLocks noChangeShapeType="1"/>
                        </wps:cNvCnPr>
                        <wps:spPr bwMode="auto">
                          <a:xfrm>
                            <a:off x="912" y="154"/>
                            <a:ext cx="25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3473" y="154"/>
                            <a:ext cx="38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FE49CD" id="Group 19" o:spid="_x0000_s1026" style="position:absolute;margin-left:45.6pt;margin-top:7.45pt;width:320.4pt;height:.5pt;z-index:-251648000;mso-wrap-distance-left:0;mso-wrap-distance-right:0;mso-position-horizontal-relative:page" coordorigin="912,149" coordsize="6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">
                <v:line id="Line 21" o:spid="_x0000_s1027" style="position:absolute;visibility:visible;mso-wrap-style:square" from="912,154" to="347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20" o:spid="_x0000_s1028" style="position:absolute;visibility:visible;mso-wrap-style:square" from="3473,154" to="7320,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w10:wrap type="topAndBottom" anchorx="page"/>
              </v:group>
            </w:pict>
          </mc:Fallback>
        </mc:AlternateContent>
      </w:r>
    </w:p>
    <w:p w14:paraId="56F7E983" w14:textId="77A56695" w:rsidR="002E6ECE" w:rsidRPr="007B1ABA" w:rsidRDefault="00D906E5" w:rsidP="007B1ABA">
      <w:pPr>
        <w:pStyle w:val="Bezmezer"/>
        <w:ind w:firstLine="117"/>
      </w:pPr>
      <w:r w:rsidRPr="007B1ABA">
        <w:rPr>
          <w:b/>
          <w:sz w:val="20"/>
          <w:szCs w:val="20"/>
        </w:rPr>
        <w:t>Složka</w:t>
      </w:r>
      <w:r w:rsidRPr="008D2412">
        <w:rPr>
          <w:spacing w:val="-5"/>
          <w:lang w:val="cs-CZ"/>
        </w:rPr>
        <w:tab/>
      </w:r>
      <w:r w:rsidR="007B1ABA">
        <w:rPr>
          <w:spacing w:val="-5"/>
          <w:lang w:val="cs-CZ"/>
        </w:rPr>
        <w:tab/>
      </w:r>
      <w:r w:rsidR="007B1ABA">
        <w:rPr>
          <w:spacing w:val="-5"/>
          <w:lang w:val="cs-CZ"/>
        </w:rPr>
        <w:tab/>
      </w:r>
      <w:r w:rsidR="007B1ABA">
        <w:rPr>
          <w:spacing w:val="-5"/>
          <w:lang w:val="cs-CZ"/>
        </w:rPr>
        <w:tab/>
      </w:r>
      <w:r w:rsidRPr="007B1ABA">
        <w:rPr>
          <w:b/>
          <w:sz w:val="20"/>
          <w:szCs w:val="20"/>
        </w:rPr>
        <w:t>Objem</w:t>
      </w:r>
    </w:p>
    <w:p w14:paraId="7FC627FE" w14:textId="56F5AF74" w:rsidR="002E6ECE" w:rsidRPr="00667C86" w:rsidRDefault="00C61F9A">
      <w:pPr>
        <w:pStyle w:val="Zkladntext"/>
        <w:ind w:left="117"/>
        <w:rPr>
          <w:lang w:val="cs-CZ"/>
        </w:rPr>
      </w:pPr>
      <w:r w:rsidRPr="00667C86">
        <w:rPr>
          <w:noProof/>
          <w:lang w:val="cs-CZ" w:eastAsia="cs-CZ"/>
        </w:rPr>
        <mc:AlternateContent>
          <mc:Choice Requires="wps">
            <w:drawing>
              <wp:inline distT="0" distB="0" distL="0" distR="0" wp14:anchorId="318ED143" wp14:editId="47B3C768">
                <wp:extent cx="4078605" cy="228600"/>
                <wp:effectExtent l="0" t="0" r="0" b="3175"/>
                <wp:docPr id="4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2286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AFF9C" w14:textId="77777777" w:rsidR="005D2694" w:rsidRDefault="005D2694">
                            <w:pPr>
                              <w:pStyle w:val="Zkladntext"/>
                              <w:tabs>
                                <w:tab w:val="left" w:pos="3463"/>
                              </w:tabs>
                              <w:spacing w:before="76"/>
                              <w:ind w:left="122"/>
                            </w:pPr>
                            <w:r>
                              <w:t>Master</w:t>
                            </w:r>
                            <w:r>
                              <w:rPr>
                                <w:spacing w:val="-1"/>
                              </w:rPr>
                              <w:t xml:space="preserve"> </w:t>
                            </w:r>
                            <w:r>
                              <w:t>Mix</w:t>
                            </w:r>
                            <w:r>
                              <w:tab/>
                              <w:t>20</w:t>
                            </w:r>
                            <w:r>
                              <w:rPr>
                                <w:spacing w:val="-2"/>
                              </w:rPr>
                              <w:t xml:space="preserve"> </w:t>
                            </w:r>
                            <w:r>
                              <w:t>µl</w:t>
                            </w:r>
                          </w:p>
                        </w:txbxContent>
                      </wps:txbx>
                      <wps:bodyPr rot="0" vert="horz" wrap="square" lIns="0" tIns="0" rIns="0" bIns="0" anchor="t" anchorCtr="0" upright="1">
                        <a:noAutofit/>
                      </wps:bodyPr>
                    </wps:wsp>
                  </a:graphicData>
                </a:graphic>
              </wp:inline>
            </w:drawing>
          </mc:Choice>
          <mc:Fallback>
            <w:pict>
              <v:shape w14:anchorId="318ED143" id="Text Box 50" o:spid="_x0000_s1038" type="#_x0000_t202" style="width:321.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" fillcolor="#d9d9d9" stroked="f">
                <v:textbox inset="0,0,0,0">
                  <w:txbxContent>
                    <w:p w14:paraId="0C3AFF9C" w14:textId="77777777" w:rsidR="005D2694" w:rsidRDefault="005D2694">
                      <w:pPr>
                        <w:pStyle w:val="Zkladntext"/>
                        <w:tabs>
                          <w:tab w:val="left" w:pos="3463"/>
                        </w:tabs>
                        <w:spacing w:before="76"/>
                        <w:ind w:left="122"/>
                      </w:pPr>
                      <w:r>
                        <w:t>Master</w:t>
                      </w:r>
                      <w:r>
                        <w:rPr>
                          <w:spacing w:val="-1"/>
                        </w:rPr>
                        <w:t xml:space="preserve"> </w:t>
                      </w:r>
                      <w:r>
                        <w:t>Mix</w:t>
                      </w:r>
                      <w:r>
                        <w:tab/>
                        <w:t>20</w:t>
                      </w:r>
                      <w:r>
                        <w:rPr>
                          <w:spacing w:val="-2"/>
                        </w:rPr>
                        <w:t xml:space="preserve"> </w:t>
                      </w:r>
                      <w:r>
                        <w:t>µl</w:t>
                      </w:r>
                    </w:p>
                  </w:txbxContent>
                </v:textbox>
                <w10:anchorlock/>
              </v:shape>
            </w:pict>
          </mc:Fallback>
        </mc:AlternateContent>
      </w:r>
    </w:p>
    <w:p w14:paraId="6FF94091" w14:textId="7C7EAA6A" w:rsidR="002E6ECE" w:rsidRPr="00406AB4" w:rsidRDefault="00C61F9A">
      <w:pPr>
        <w:pStyle w:val="Zkladntext"/>
        <w:tabs>
          <w:tab w:val="left" w:pos="3636"/>
        </w:tabs>
        <w:spacing w:before="61"/>
        <w:ind w:left="240"/>
        <w:rPr>
          <w:lang w:val="cs-CZ"/>
        </w:rPr>
      </w:pPr>
      <w:r w:rsidRPr="00667C86">
        <w:rPr>
          <w:noProof/>
          <w:lang w:val="cs-CZ" w:eastAsia="cs-CZ"/>
        </w:rPr>
        <mc:AlternateContent>
          <mc:Choice Requires="wps">
            <w:drawing>
              <wp:anchor distT="0" distB="0" distL="0" distR="0" simplePos="0" relativeHeight="251670528" behindDoc="1" locked="0" layoutInCell="1" allowOverlap="1" wp14:anchorId="4EFECBB5" wp14:editId="253850C0">
                <wp:simplePos x="0" y="0"/>
                <wp:positionH relativeFrom="page">
                  <wp:posOffset>570230</wp:posOffset>
                </wp:positionH>
                <wp:positionV relativeFrom="paragraph">
                  <wp:posOffset>224790</wp:posOffset>
                </wp:positionV>
                <wp:extent cx="4078605" cy="228600"/>
                <wp:effectExtent l="0" t="0" r="0" b="0"/>
                <wp:wrapTopAndBottom/>
                <wp:docPr id="4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2286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0B3D1" w14:textId="77777777" w:rsidR="005D2694" w:rsidRDefault="005D2694">
                            <w:pPr>
                              <w:tabs>
                                <w:tab w:val="left" w:pos="3463"/>
                              </w:tabs>
                              <w:spacing w:before="76"/>
                              <w:ind w:left="122"/>
                              <w:rPr>
                                <w:b/>
                                <w:sz w:val="20"/>
                              </w:rPr>
                            </w:pPr>
                            <w:r>
                              <w:rPr>
                                <w:b/>
                                <w:spacing w:val="-7"/>
                                <w:sz w:val="20"/>
                              </w:rPr>
                              <w:t>Celkový</w:t>
                            </w:r>
                            <w:r>
                              <w:rPr>
                                <w:b/>
                                <w:spacing w:val="-15"/>
                                <w:sz w:val="20"/>
                              </w:rPr>
                              <w:t xml:space="preserve"> </w:t>
                            </w:r>
                            <w:r>
                              <w:rPr>
                                <w:b/>
                                <w:spacing w:val="-7"/>
                                <w:sz w:val="20"/>
                              </w:rPr>
                              <w:t>objem</w:t>
                            </w:r>
                            <w:r>
                              <w:rPr>
                                <w:b/>
                                <w:spacing w:val="-7"/>
                                <w:sz w:val="20"/>
                              </w:rPr>
                              <w:tab/>
                            </w:r>
                            <w:r>
                              <w:rPr>
                                <w:b/>
                                <w:sz w:val="20"/>
                              </w:rPr>
                              <w:t>25</w:t>
                            </w:r>
                            <w:r>
                              <w:rPr>
                                <w:b/>
                                <w:spacing w:val="-1"/>
                                <w:sz w:val="20"/>
                              </w:rPr>
                              <w:t xml:space="preserve"> </w:t>
                            </w:r>
                            <w:r>
                              <w:rPr>
                                <w:b/>
                                <w:sz w:val="20"/>
                              </w:rPr>
                              <w:t>µl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ECBB5" id="Text Box 17" o:spid="_x0000_s1039" type="#_x0000_t202" style="position:absolute;left:0;text-align:left;margin-left:44.9pt;margin-top:17.7pt;width:321.15pt;height:1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" fillcolor="#d9d9d9" stroked="f">
                <v:textbox inset="0,0,0,0">
                  <w:txbxContent>
                    <w:p w14:paraId="39E0B3D1" w14:textId="77777777" w:rsidR="005D2694" w:rsidRDefault="005D2694">
                      <w:pPr>
                        <w:tabs>
                          <w:tab w:val="left" w:pos="3463"/>
                        </w:tabs>
                        <w:spacing w:before="76"/>
                        <w:ind w:left="122"/>
                        <w:rPr>
                          <w:b/>
                          <w:sz w:val="20"/>
                        </w:rPr>
                      </w:pPr>
                      <w:r>
                        <w:rPr>
                          <w:b/>
                          <w:spacing w:val="-7"/>
                          <w:sz w:val="20"/>
                        </w:rPr>
                        <w:t>Celkový</w:t>
                      </w:r>
                      <w:r>
                        <w:rPr>
                          <w:b/>
                          <w:spacing w:val="-15"/>
                          <w:sz w:val="20"/>
                        </w:rPr>
                        <w:t xml:space="preserve"> </w:t>
                      </w:r>
                      <w:r>
                        <w:rPr>
                          <w:b/>
                          <w:spacing w:val="-7"/>
                          <w:sz w:val="20"/>
                        </w:rPr>
                        <w:t>objem</w:t>
                      </w:r>
                      <w:r>
                        <w:rPr>
                          <w:b/>
                          <w:spacing w:val="-7"/>
                          <w:sz w:val="20"/>
                        </w:rPr>
                        <w:tab/>
                      </w:r>
                      <w:r>
                        <w:rPr>
                          <w:b/>
                          <w:sz w:val="20"/>
                        </w:rPr>
                        <w:t>25</w:t>
                      </w:r>
                      <w:r>
                        <w:rPr>
                          <w:b/>
                          <w:spacing w:val="-1"/>
                          <w:sz w:val="20"/>
                        </w:rPr>
                        <w:t xml:space="preserve"> </w:t>
                      </w:r>
                      <w:r>
                        <w:rPr>
                          <w:b/>
                          <w:sz w:val="20"/>
                        </w:rPr>
                        <w:t>µl</w:t>
                      </w:r>
                    </w:p>
                  </w:txbxContent>
                </v:textbox>
                <w10:wrap type="topAndBottom" anchorx="page"/>
              </v:shape>
            </w:pict>
          </mc:Fallback>
        </mc:AlternateContent>
      </w:r>
      <w:r w:rsidRPr="008D2412">
        <w:rPr>
          <w:noProof/>
          <w:lang w:val="cs-CZ" w:eastAsia="cs-CZ"/>
        </w:rPr>
        <mc:AlternateContent>
          <mc:Choice Requires="wpg">
            <w:drawing>
              <wp:anchor distT="0" distB="0" distL="114300" distR="114300" simplePos="0" relativeHeight="251671552" behindDoc="0" locked="0" layoutInCell="1" allowOverlap="1" wp14:anchorId="1FD9CCD3" wp14:editId="0A900213">
                <wp:simplePos x="0" y="0"/>
                <wp:positionH relativeFrom="page">
                  <wp:posOffset>579120</wp:posOffset>
                </wp:positionH>
                <wp:positionV relativeFrom="paragraph">
                  <wp:posOffset>-244475</wp:posOffset>
                </wp:positionV>
                <wp:extent cx="4069080" cy="6350"/>
                <wp:effectExtent l="0" t="0" r="0" b="0"/>
                <wp:wrapNone/>
                <wp:docPr id="3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9080" cy="6350"/>
                          <a:chOff x="912" y="-385"/>
                          <a:chExt cx="6408" cy="10"/>
                        </a:xfrm>
                      </wpg:grpSpPr>
                      <wps:wsp>
                        <wps:cNvPr id="38" name="Line 16"/>
                        <wps:cNvCnPr>
                          <a:cxnSpLocks noChangeShapeType="1"/>
                        </wps:cNvCnPr>
                        <wps:spPr bwMode="auto">
                          <a:xfrm>
                            <a:off x="912" y="-380"/>
                            <a:ext cx="25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15"/>
                        <wps:cNvCnPr>
                          <a:cxnSpLocks noChangeShapeType="1"/>
                        </wps:cNvCnPr>
                        <wps:spPr bwMode="auto">
                          <a:xfrm>
                            <a:off x="3473" y="-380"/>
                            <a:ext cx="38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DB04A7" id="Group 14" o:spid="_x0000_s1026" style="position:absolute;margin-left:45.6pt;margin-top:-19.25pt;width:320.4pt;height:.5pt;z-index:251671552;mso-position-horizontal-relative:page" coordorigin="912,-385" coordsize="6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">
                <v:line id="Line 16" o:spid="_x0000_s1027" style="position:absolute;visibility:visible;mso-wrap-style:square" from="912,-380" to="347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15" o:spid="_x0000_s1028" style="position:absolute;visibility:visible;mso-wrap-style:square" from="3473,-380" to="732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w10:wrap anchorx="page"/>
              </v:group>
            </w:pict>
          </mc:Fallback>
        </mc:AlternateContent>
      </w:r>
      <w:r w:rsidRPr="008D2412">
        <w:rPr>
          <w:noProof/>
          <w:lang w:val="cs-CZ" w:eastAsia="cs-CZ"/>
        </w:rPr>
        <mc:AlternateContent>
          <mc:Choice Requires="wpg">
            <w:drawing>
              <wp:anchor distT="0" distB="0" distL="114300" distR="114300" simplePos="0" relativeHeight="251672576" behindDoc="0" locked="0" layoutInCell="1" allowOverlap="1" wp14:anchorId="01938DFA" wp14:editId="2DDD0F77">
                <wp:simplePos x="0" y="0"/>
                <wp:positionH relativeFrom="page">
                  <wp:posOffset>579120</wp:posOffset>
                </wp:positionH>
                <wp:positionV relativeFrom="paragraph">
                  <wp:posOffset>219075</wp:posOffset>
                </wp:positionV>
                <wp:extent cx="4069080" cy="6350"/>
                <wp:effectExtent l="0" t="0" r="0" b="0"/>
                <wp:wrapNone/>
                <wp:docPr id="3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9080" cy="6350"/>
                          <a:chOff x="912" y="345"/>
                          <a:chExt cx="6408" cy="10"/>
                        </a:xfrm>
                      </wpg:grpSpPr>
                      <wps:wsp>
                        <wps:cNvPr id="35" name="Line 13"/>
                        <wps:cNvCnPr>
                          <a:cxnSpLocks noChangeShapeType="1"/>
                        </wps:cNvCnPr>
                        <wps:spPr bwMode="auto">
                          <a:xfrm>
                            <a:off x="912" y="349"/>
                            <a:ext cx="256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12"/>
                        <wps:cNvCnPr>
                          <a:cxnSpLocks noChangeShapeType="1"/>
                        </wps:cNvCnPr>
                        <wps:spPr bwMode="auto">
                          <a:xfrm>
                            <a:off x="3473" y="349"/>
                            <a:ext cx="38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5CA976" id="Group 11" o:spid="_x0000_s1026" style="position:absolute;margin-left:45.6pt;margin-top:17.25pt;width:320.4pt;height:.5pt;z-index:251672576;mso-position-horizontal-relative:page" coordorigin="912,345" coordsize="64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">
                <v:line id="Line 13" o:spid="_x0000_s1027" style="position:absolute;visibility:visible;mso-wrap-style:square" from="912,349" to="347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12" o:spid="_x0000_s1028" style="position:absolute;visibility:visible;mso-wrap-style:square" from="3473,349" to="732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wrap anchorx="page"/>
              </v:group>
            </w:pict>
          </mc:Fallback>
        </mc:AlternateContent>
      </w:r>
      <w:r w:rsidR="00D906E5" w:rsidRPr="00667C86">
        <w:rPr>
          <w:lang w:val="cs-CZ"/>
        </w:rPr>
        <w:t>Vzorek</w:t>
      </w:r>
      <w:r w:rsidR="00D906E5" w:rsidRPr="00667C86">
        <w:rPr>
          <w:lang w:val="cs-CZ"/>
        </w:rPr>
        <w:tab/>
        <w:t>5</w:t>
      </w:r>
      <w:r w:rsidR="00D906E5" w:rsidRPr="00667C86">
        <w:rPr>
          <w:spacing w:val="-3"/>
          <w:lang w:val="cs-CZ"/>
        </w:rPr>
        <w:t xml:space="preserve"> </w:t>
      </w:r>
      <w:r w:rsidR="00D906E5" w:rsidRPr="00667C86">
        <w:rPr>
          <w:lang w:val="cs-CZ"/>
        </w:rPr>
        <w:t>µl</w:t>
      </w:r>
    </w:p>
    <w:p w14:paraId="482F0046" w14:textId="77777777" w:rsidR="002E6ECE" w:rsidRPr="008D2412" w:rsidRDefault="002E6ECE">
      <w:pPr>
        <w:pStyle w:val="Zkladntext"/>
        <w:rPr>
          <w:sz w:val="25"/>
          <w:lang w:val="cs-CZ"/>
        </w:rPr>
      </w:pPr>
    </w:p>
    <w:p w14:paraId="4E2A522C" w14:textId="7B9B9263" w:rsidR="002E6ECE" w:rsidRPr="00406AB4" w:rsidRDefault="00C61F9A">
      <w:pPr>
        <w:pStyle w:val="Odstavecseseznamem"/>
        <w:numPr>
          <w:ilvl w:val="0"/>
          <w:numId w:val="4"/>
        </w:numPr>
        <w:tabs>
          <w:tab w:val="left" w:pos="601"/>
        </w:tabs>
        <w:spacing w:before="93"/>
        <w:rPr>
          <w:sz w:val="20"/>
          <w:lang w:val="cs-CZ"/>
        </w:rPr>
      </w:pPr>
      <w:r w:rsidRPr="00667C86">
        <w:rPr>
          <w:noProof/>
          <w:lang w:val="cs-CZ" w:eastAsia="cs-CZ"/>
        </w:rPr>
        <mc:AlternateContent>
          <mc:Choice Requires="wpg">
            <w:drawing>
              <wp:anchor distT="0" distB="0" distL="114300" distR="114300" simplePos="0" relativeHeight="251673600" behindDoc="0" locked="0" layoutInCell="1" allowOverlap="1" wp14:anchorId="14BA62B3" wp14:editId="65C2C20E">
                <wp:simplePos x="0" y="0"/>
                <wp:positionH relativeFrom="page">
                  <wp:posOffset>570230</wp:posOffset>
                </wp:positionH>
                <wp:positionV relativeFrom="paragraph">
                  <wp:posOffset>-192405</wp:posOffset>
                </wp:positionV>
                <wp:extent cx="4078605" cy="6350"/>
                <wp:effectExtent l="0" t="0" r="0" b="0"/>
                <wp:wrapNone/>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8605" cy="6350"/>
                          <a:chOff x="898" y="-303"/>
                          <a:chExt cx="6423" cy="10"/>
                        </a:xfrm>
                      </wpg:grpSpPr>
                      <wps:wsp>
                        <wps:cNvPr id="32" name="Line 10"/>
                        <wps:cNvCnPr>
                          <a:cxnSpLocks noChangeShapeType="1"/>
                        </wps:cNvCnPr>
                        <wps:spPr bwMode="auto">
                          <a:xfrm>
                            <a:off x="898" y="-298"/>
                            <a:ext cx="2565" cy="0"/>
                          </a:xfrm>
                          <a:prstGeom prst="line">
                            <a:avLst/>
                          </a:prstGeom>
                          <a:noFill/>
                          <a:ln w="6096">
                            <a:solidFill>
                              <a:srgbClr val="1C1C1C"/>
                            </a:solidFill>
                            <a:round/>
                            <a:headEnd/>
                            <a:tailEnd/>
                          </a:ln>
                          <a:extLst>
                            <a:ext uri="{909E8E84-426E-40DD-AFC4-6F175D3DCCD1}">
                              <a14:hiddenFill xmlns:a14="http://schemas.microsoft.com/office/drawing/2010/main">
                                <a:noFill/>
                              </a14:hiddenFill>
                            </a:ext>
                          </a:extLst>
                        </wps:spPr>
                        <wps:bodyPr/>
                      </wps:wsp>
                      <wps:wsp>
                        <wps:cNvPr id="33" name="Line 9"/>
                        <wps:cNvCnPr>
                          <a:cxnSpLocks noChangeShapeType="1"/>
                        </wps:cNvCnPr>
                        <wps:spPr bwMode="auto">
                          <a:xfrm>
                            <a:off x="3458" y="-298"/>
                            <a:ext cx="3862" cy="0"/>
                          </a:xfrm>
                          <a:prstGeom prst="line">
                            <a:avLst/>
                          </a:prstGeom>
                          <a:noFill/>
                          <a:ln w="6096">
                            <a:solidFill>
                              <a:srgbClr val="1C1C1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B1D322" id="Group 8" o:spid="_x0000_s1026" style="position:absolute;margin-left:44.9pt;margin-top:-15.15pt;width:321.15pt;height:.5pt;z-index:251673600;mso-position-horizontal-relative:page" coordorigin="898,-303" coordsize="64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">
                <v:line id="Line 10" o:spid="_x0000_s1027" style="position:absolute;visibility:visible;mso-wrap-style:square" from="898,-298" to="3463,-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" strokecolor="#1c1c1c" strokeweight=".48pt"/>
                <v:line id="Line 9" o:spid="_x0000_s1028" style="position:absolute;visibility:visible;mso-wrap-style:square" from="3458,-298" to="732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" strokecolor="#1c1c1c" strokeweight=".48pt"/>
                <w10:wrap anchorx="page"/>
              </v:group>
            </w:pict>
          </mc:Fallback>
        </mc:AlternateContent>
      </w:r>
      <w:r w:rsidR="00D906E5" w:rsidRPr="00667C86">
        <w:rPr>
          <w:color w:val="1C1C1C"/>
          <w:sz w:val="20"/>
          <w:lang w:val="cs-CZ"/>
        </w:rPr>
        <w:t>Reakční zkumavky uzavřete odpovídajícími</w:t>
      </w:r>
      <w:r w:rsidR="00D906E5" w:rsidRPr="00667C86">
        <w:rPr>
          <w:color w:val="1C1C1C"/>
          <w:spacing w:val="-8"/>
          <w:sz w:val="20"/>
          <w:lang w:val="cs-CZ"/>
        </w:rPr>
        <w:t xml:space="preserve"> </w:t>
      </w:r>
      <w:r w:rsidR="00D906E5" w:rsidRPr="00667C86">
        <w:rPr>
          <w:color w:val="1C1C1C"/>
          <w:sz w:val="20"/>
          <w:lang w:val="cs-CZ"/>
        </w:rPr>
        <w:t>uzávěry.</w:t>
      </w:r>
    </w:p>
    <w:p w14:paraId="489F4C88" w14:textId="77777777" w:rsidR="002E6ECE" w:rsidRPr="008D2412" w:rsidRDefault="00D906E5">
      <w:pPr>
        <w:pStyle w:val="Odstavecseseznamem"/>
        <w:numPr>
          <w:ilvl w:val="0"/>
          <w:numId w:val="4"/>
        </w:numPr>
        <w:tabs>
          <w:tab w:val="left" w:pos="601"/>
        </w:tabs>
        <w:spacing w:before="154" w:line="276" w:lineRule="auto"/>
        <w:ind w:right="339" w:hanging="360"/>
        <w:jc w:val="both"/>
        <w:rPr>
          <w:sz w:val="20"/>
          <w:lang w:val="cs-CZ"/>
        </w:rPr>
      </w:pPr>
      <w:r w:rsidRPr="008D2412">
        <w:rPr>
          <w:color w:val="1C1C1C"/>
          <w:sz w:val="20"/>
          <w:lang w:val="cs-CZ"/>
        </w:rPr>
        <w:t>Nastavte filtry oznamovacího barviva v softwaru termocykleru podle Tabulka</w:t>
      </w:r>
      <w:r w:rsidRPr="008D2412">
        <w:rPr>
          <w:color w:val="1C1C1C"/>
          <w:spacing w:val="-3"/>
          <w:sz w:val="20"/>
          <w:lang w:val="cs-CZ"/>
        </w:rPr>
        <w:t xml:space="preserve"> </w:t>
      </w:r>
      <w:r w:rsidRPr="008D2412">
        <w:rPr>
          <w:color w:val="1C1C1C"/>
          <w:sz w:val="20"/>
          <w:lang w:val="cs-CZ"/>
        </w:rPr>
        <w:t>2.</w:t>
      </w:r>
    </w:p>
    <w:p w14:paraId="2247E27D" w14:textId="13F3F97E" w:rsidR="002E6ECE" w:rsidRPr="008D2412" w:rsidRDefault="00D906E5">
      <w:pPr>
        <w:pStyle w:val="Zkladntext"/>
        <w:spacing w:before="119" w:line="276" w:lineRule="auto"/>
        <w:ind w:left="580" w:right="337"/>
        <w:jc w:val="both"/>
        <w:rPr>
          <w:lang w:val="cs-CZ"/>
        </w:rPr>
      </w:pPr>
      <w:r w:rsidRPr="008D2412">
        <w:rPr>
          <w:b/>
          <w:color w:val="1C1C1C"/>
          <w:spacing w:val="-5"/>
          <w:lang w:val="cs-CZ"/>
        </w:rPr>
        <w:t>Poznámka</w:t>
      </w:r>
      <w:r w:rsidRPr="008D2412">
        <w:rPr>
          <w:color w:val="1C1C1C"/>
          <w:spacing w:val="-5"/>
          <w:lang w:val="cs-CZ"/>
        </w:rPr>
        <w:t xml:space="preserve">: </w:t>
      </w:r>
      <w:r w:rsidRPr="008D2412">
        <w:rPr>
          <w:color w:val="1C1C1C"/>
          <w:lang w:val="cs-CZ"/>
        </w:rPr>
        <w:t>Při použití přístroje Rotor-Gene</w:t>
      </w:r>
      <w:r w:rsidR="00426D8B">
        <w:rPr>
          <w:color w:val="1C1C1C"/>
          <w:lang w:val="cs-CZ"/>
        </w:rPr>
        <w:t xml:space="preserve"> </w:t>
      </w:r>
      <w:r w:rsidRPr="008D2412">
        <w:rPr>
          <w:color w:val="1C1C1C"/>
          <w:lang w:val="cs-CZ"/>
        </w:rPr>
        <w:t>Q nastavte fixní hodnotu citlivosti k fluorescenci +4 v zeleném a +1 ve žlutém kanále pro zajištění optimální citlivosti načítání fluorescence pro analýzu patogenu a interní</w:t>
      </w:r>
      <w:r w:rsidRPr="008D2412">
        <w:rPr>
          <w:color w:val="1C1C1C"/>
          <w:spacing w:val="1"/>
          <w:lang w:val="cs-CZ"/>
        </w:rPr>
        <w:t xml:space="preserve"> </w:t>
      </w:r>
      <w:r w:rsidRPr="008D2412">
        <w:rPr>
          <w:color w:val="1C1C1C"/>
          <w:lang w:val="cs-CZ"/>
        </w:rPr>
        <w:t>kontroly.</w:t>
      </w:r>
    </w:p>
    <w:p w14:paraId="3AC88A29" w14:textId="77777777" w:rsidR="002E6ECE" w:rsidRPr="008D2412" w:rsidRDefault="002E6ECE">
      <w:pPr>
        <w:pStyle w:val="Zkladntext"/>
        <w:rPr>
          <w:sz w:val="22"/>
          <w:lang w:val="cs-CZ"/>
        </w:rPr>
      </w:pPr>
    </w:p>
    <w:p w14:paraId="3A691BF0" w14:textId="77777777" w:rsidR="002E6ECE" w:rsidRPr="008D2412" w:rsidRDefault="002E6ECE">
      <w:pPr>
        <w:pStyle w:val="Zkladntext"/>
        <w:rPr>
          <w:sz w:val="22"/>
          <w:lang w:val="cs-CZ"/>
        </w:rPr>
      </w:pPr>
    </w:p>
    <w:p w14:paraId="6D61A63E" w14:textId="77777777" w:rsidR="002E6ECE" w:rsidRPr="008D2412" w:rsidRDefault="00D906E5">
      <w:pPr>
        <w:ind w:left="240"/>
        <w:rPr>
          <w:sz w:val="16"/>
          <w:lang w:val="cs-CZ"/>
        </w:rPr>
      </w:pPr>
      <w:r w:rsidRPr="008D2412">
        <w:rPr>
          <w:color w:val="1C1C1C"/>
          <w:sz w:val="16"/>
          <w:lang w:val="cs-CZ"/>
        </w:rPr>
        <w:t>Tabulka 2.  Nastavení filtru oznamovacího</w:t>
      </w:r>
      <w:r w:rsidRPr="008D2412">
        <w:rPr>
          <w:color w:val="1C1C1C"/>
          <w:spacing w:val="-21"/>
          <w:sz w:val="16"/>
          <w:lang w:val="cs-CZ"/>
        </w:rPr>
        <w:t xml:space="preserve"> </w:t>
      </w:r>
      <w:r w:rsidRPr="008D2412">
        <w:rPr>
          <w:color w:val="1C1C1C"/>
          <w:sz w:val="16"/>
          <w:lang w:val="cs-CZ"/>
        </w:rPr>
        <w:t>barviva</w:t>
      </w:r>
    </w:p>
    <w:p w14:paraId="5633937B" w14:textId="77777777" w:rsidR="002E6ECE" w:rsidRPr="008D2412" w:rsidRDefault="002E6ECE">
      <w:pPr>
        <w:pStyle w:val="Zkladntext"/>
        <w:spacing w:before="1"/>
        <w:rPr>
          <w:sz w:val="13"/>
          <w:lang w:val="cs-CZ"/>
        </w:rPr>
      </w:pPr>
    </w:p>
    <w:tbl>
      <w:tblPr>
        <w:tblStyle w:val="TableNormal"/>
        <w:tblW w:w="0" w:type="auto"/>
        <w:tblInd w:w="139" w:type="dxa"/>
        <w:tblLayout w:type="fixed"/>
        <w:tblLook w:val="01E0" w:firstRow="1" w:lastRow="1" w:firstColumn="1" w:lastColumn="1" w:noHBand="0" w:noVBand="0"/>
      </w:tblPr>
      <w:tblGrid>
        <w:gridCol w:w="2507"/>
        <w:gridCol w:w="2147"/>
        <w:gridCol w:w="1585"/>
      </w:tblGrid>
      <w:tr w:rsidR="002E6ECE" w:rsidRPr="008D2412" w14:paraId="5A7840EC" w14:textId="77777777">
        <w:trPr>
          <w:trHeight w:val="359"/>
        </w:trPr>
        <w:tc>
          <w:tcPr>
            <w:tcW w:w="2507" w:type="dxa"/>
            <w:tcBorders>
              <w:top w:val="single" w:sz="4" w:space="0" w:color="000000"/>
              <w:bottom w:val="single" w:sz="4" w:space="0" w:color="000000"/>
            </w:tcBorders>
          </w:tcPr>
          <w:p w14:paraId="13ADB25F" w14:textId="77777777" w:rsidR="002E6ECE" w:rsidRPr="008D2412" w:rsidRDefault="00D906E5">
            <w:pPr>
              <w:pStyle w:val="TableParagraph"/>
              <w:ind w:left="108"/>
              <w:rPr>
                <w:b/>
                <w:sz w:val="20"/>
                <w:lang w:val="cs-CZ"/>
              </w:rPr>
            </w:pPr>
            <w:r w:rsidRPr="008D2412">
              <w:rPr>
                <w:b/>
                <w:spacing w:val="-6"/>
                <w:sz w:val="20"/>
                <w:lang w:val="cs-CZ"/>
              </w:rPr>
              <w:t xml:space="preserve">Patogen </w:t>
            </w:r>
            <w:r w:rsidRPr="008D2412">
              <w:rPr>
                <w:b/>
                <w:sz w:val="20"/>
                <w:lang w:val="cs-CZ"/>
              </w:rPr>
              <w:t xml:space="preserve">/ </w:t>
            </w:r>
            <w:r w:rsidRPr="008D2412">
              <w:rPr>
                <w:b/>
                <w:spacing w:val="-7"/>
                <w:sz w:val="20"/>
                <w:lang w:val="cs-CZ"/>
              </w:rPr>
              <w:t xml:space="preserve">interní </w:t>
            </w:r>
            <w:r w:rsidRPr="008D2412">
              <w:rPr>
                <w:b/>
                <w:spacing w:val="-9"/>
                <w:sz w:val="20"/>
                <w:lang w:val="cs-CZ"/>
              </w:rPr>
              <w:t>kontrola</w:t>
            </w:r>
          </w:p>
        </w:tc>
        <w:tc>
          <w:tcPr>
            <w:tcW w:w="2147" w:type="dxa"/>
            <w:tcBorders>
              <w:top w:val="single" w:sz="4" w:space="0" w:color="000000"/>
              <w:bottom w:val="single" w:sz="4" w:space="0" w:color="000000"/>
            </w:tcBorders>
          </w:tcPr>
          <w:p w14:paraId="09A0B471" w14:textId="77777777" w:rsidR="002E6ECE" w:rsidRPr="008D2412" w:rsidRDefault="00D906E5">
            <w:pPr>
              <w:pStyle w:val="TableParagraph"/>
              <w:ind w:left="154"/>
              <w:rPr>
                <w:b/>
                <w:sz w:val="20"/>
                <w:lang w:val="cs-CZ"/>
              </w:rPr>
            </w:pPr>
            <w:r w:rsidRPr="008D2412">
              <w:rPr>
                <w:b/>
                <w:sz w:val="20"/>
                <w:lang w:val="cs-CZ"/>
              </w:rPr>
              <w:t>Oznamovací barvivo</w:t>
            </w:r>
          </w:p>
        </w:tc>
        <w:tc>
          <w:tcPr>
            <w:tcW w:w="1585" w:type="dxa"/>
            <w:tcBorders>
              <w:top w:val="single" w:sz="4" w:space="0" w:color="000000"/>
              <w:bottom w:val="single" w:sz="4" w:space="0" w:color="000000"/>
            </w:tcBorders>
          </w:tcPr>
          <w:p w14:paraId="753702ED" w14:textId="77777777" w:rsidR="002E6ECE" w:rsidRPr="008D2412" w:rsidRDefault="00D906E5">
            <w:pPr>
              <w:pStyle w:val="TableParagraph"/>
              <w:ind w:left="155"/>
              <w:rPr>
                <w:b/>
                <w:sz w:val="20"/>
                <w:lang w:val="cs-CZ"/>
              </w:rPr>
            </w:pPr>
            <w:r w:rsidRPr="008D2412">
              <w:rPr>
                <w:b/>
                <w:sz w:val="20"/>
                <w:lang w:val="cs-CZ"/>
              </w:rPr>
              <w:t>Rotor-Gene Q</w:t>
            </w:r>
          </w:p>
        </w:tc>
      </w:tr>
      <w:tr w:rsidR="002E6ECE" w:rsidRPr="008D2412" w14:paraId="744638E1" w14:textId="77777777">
        <w:trPr>
          <w:trHeight w:val="362"/>
        </w:trPr>
        <w:tc>
          <w:tcPr>
            <w:tcW w:w="2507" w:type="dxa"/>
            <w:tcBorders>
              <w:top w:val="single" w:sz="4" w:space="0" w:color="000000"/>
            </w:tcBorders>
            <w:shd w:val="clear" w:color="auto" w:fill="D9D9D9"/>
          </w:tcPr>
          <w:p w14:paraId="525F7D44" w14:textId="77777777" w:rsidR="002E6ECE" w:rsidRPr="00667C86" w:rsidRDefault="00D906E5">
            <w:pPr>
              <w:pStyle w:val="TableParagraph"/>
              <w:spacing w:before="78"/>
              <w:ind w:left="108"/>
              <w:rPr>
                <w:sz w:val="20"/>
                <w:lang w:val="cs-CZ"/>
              </w:rPr>
            </w:pPr>
            <w:r w:rsidRPr="00667C86">
              <w:rPr>
                <w:sz w:val="20"/>
                <w:lang w:val="cs-CZ"/>
              </w:rPr>
              <w:t>ASFV</w:t>
            </w:r>
          </w:p>
        </w:tc>
        <w:tc>
          <w:tcPr>
            <w:tcW w:w="2147" w:type="dxa"/>
            <w:tcBorders>
              <w:top w:val="single" w:sz="4" w:space="0" w:color="000000"/>
            </w:tcBorders>
            <w:shd w:val="clear" w:color="auto" w:fill="D9D9D9"/>
          </w:tcPr>
          <w:p w14:paraId="34558A3F" w14:textId="77777777" w:rsidR="002E6ECE" w:rsidRPr="008D2412" w:rsidRDefault="00D906E5">
            <w:pPr>
              <w:pStyle w:val="TableParagraph"/>
              <w:spacing w:before="78"/>
              <w:ind w:left="154"/>
              <w:rPr>
                <w:sz w:val="20"/>
                <w:lang w:val="cs-CZ"/>
              </w:rPr>
            </w:pPr>
            <w:r w:rsidRPr="008D2412">
              <w:rPr>
                <w:sz w:val="20"/>
                <w:lang w:val="cs-CZ"/>
              </w:rPr>
              <w:t>FAM</w:t>
            </w:r>
          </w:p>
        </w:tc>
        <w:tc>
          <w:tcPr>
            <w:tcW w:w="1585" w:type="dxa"/>
            <w:tcBorders>
              <w:top w:val="single" w:sz="4" w:space="0" w:color="000000"/>
            </w:tcBorders>
            <w:shd w:val="clear" w:color="auto" w:fill="D9D9D9"/>
          </w:tcPr>
          <w:p w14:paraId="50A565FB" w14:textId="77777777" w:rsidR="002E6ECE" w:rsidRPr="008D2412" w:rsidRDefault="00D906E5">
            <w:pPr>
              <w:pStyle w:val="TableParagraph"/>
              <w:spacing w:before="78"/>
              <w:ind w:left="155"/>
              <w:rPr>
                <w:sz w:val="20"/>
                <w:lang w:val="cs-CZ"/>
              </w:rPr>
            </w:pPr>
            <w:r w:rsidRPr="008D2412">
              <w:rPr>
                <w:sz w:val="20"/>
                <w:lang w:val="cs-CZ"/>
              </w:rPr>
              <w:t>zelená</w:t>
            </w:r>
          </w:p>
        </w:tc>
      </w:tr>
      <w:tr w:rsidR="002E6ECE" w:rsidRPr="008D2412" w14:paraId="1D191983" w14:textId="77777777">
        <w:trPr>
          <w:trHeight w:val="359"/>
        </w:trPr>
        <w:tc>
          <w:tcPr>
            <w:tcW w:w="2507" w:type="dxa"/>
          </w:tcPr>
          <w:p w14:paraId="450102C1" w14:textId="77777777" w:rsidR="002E6ECE" w:rsidRPr="00667C86" w:rsidRDefault="00D906E5">
            <w:pPr>
              <w:pStyle w:val="TableParagraph"/>
              <w:ind w:left="108"/>
              <w:rPr>
                <w:sz w:val="20"/>
                <w:lang w:val="cs-CZ"/>
              </w:rPr>
            </w:pPr>
            <w:r w:rsidRPr="00667C86">
              <w:rPr>
                <w:sz w:val="20"/>
                <w:lang w:val="cs-CZ"/>
              </w:rPr>
              <w:t>Interní kontrola</w:t>
            </w:r>
          </w:p>
        </w:tc>
        <w:tc>
          <w:tcPr>
            <w:tcW w:w="2147" w:type="dxa"/>
          </w:tcPr>
          <w:p w14:paraId="52D3790F" w14:textId="58671061" w:rsidR="002E6ECE" w:rsidRPr="008D2412" w:rsidRDefault="00D906E5">
            <w:pPr>
              <w:pStyle w:val="TableParagraph"/>
              <w:ind w:left="155"/>
              <w:rPr>
                <w:sz w:val="13"/>
                <w:lang w:val="cs-CZ"/>
              </w:rPr>
            </w:pPr>
            <w:r w:rsidRPr="008D2412">
              <w:rPr>
                <w:sz w:val="20"/>
                <w:lang w:val="cs-CZ"/>
              </w:rPr>
              <w:t>HEX/ JOE</w:t>
            </w:r>
          </w:p>
        </w:tc>
        <w:tc>
          <w:tcPr>
            <w:tcW w:w="1585" w:type="dxa"/>
          </w:tcPr>
          <w:p w14:paraId="15D81137" w14:textId="77777777" w:rsidR="002E6ECE" w:rsidRPr="008D2412" w:rsidRDefault="00D906E5">
            <w:pPr>
              <w:pStyle w:val="TableParagraph"/>
              <w:ind w:left="154"/>
              <w:rPr>
                <w:sz w:val="20"/>
                <w:lang w:val="cs-CZ"/>
              </w:rPr>
            </w:pPr>
            <w:r w:rsidRPr="008D2412">
              <w:rPr>
                <w:sz w:val="20"/>
                <w:lang w:val="cs-CZ"/>
              </w:rPr>
              <w:t>žlutá</w:t>
            </w:r>
          </w:p>
        </w:tc>
      </w:tr>
      <w:tr w:rsidR="002E6ECE" w:rsidRPr="008D2412" w14:paraId="48BFB8DD" w14:textId="77777777">
        <w:trPr>
          <w:trHeight w:val="359"/>
        </w:trPr>
        <w:tc>
          <w:tcPr>
            <w:tcW w:w="2507" w:type="dxa"/>
            <w:tcBorders>
              <w:bottom w:val="single" w:sz="4" w:space="0" w:color="1C1C1C"/>
            </w:tcBorders>
            <w:shd w:val="clear" w:color="auto" w:fill="D9D9D9"/>
          </w:tcPr>
          <w:p w14:paraId="66F488B6" w14:textId="77777777" w:rsidR="002E6ECE" w:rsidRPr="00667C86" w:rsidRDefault="00D906E5">
            <w:pPr>
              <w:pStyle w:val="TableParagraph"/>
              <w:ind w:left="108"/>
              <w:rPr>
                <w:sz w:val="13"/>
                <w:lang w:val="cs-CZ"/>
              </w:rPr>
            </w:pPr>
            <w:r w:rsidRPr="00667C86">
              <w:rPr>
                <w:sz w:val="20"/>
                <w:lang w:val="cs-CZ"/>
              </w:rPr>
              <w:t>Pasivní reference</w:t>
            </w:r>
            <w:r w:rsidRPr="00667C86">
              <w:rPr>
                <w:position w:val="6"/>
                <w:sz w:val="13"/>
                <w:lang w:val="cs-CZ"/>
              </w:rPr>
              <w:t>2</w:t>
            </w:r>
          </w:p>
        </w:tc>
        <w:tc>
          <w:tcPr>
            <w:tcW w:w="2147" w:type="dxa"/>
            <w:tcBorders>
              <w:bottom w:val="single" w:sz="4" w:space="0" w:color="1C1C1C"/>
            </w:tcBorders>
            <w:shd w:val="clear" w:color="auto" w:fill="D9D9D9"/>
          </w:tcPr>
          <w:p w14:paraId="4E2D8AF4" w14:textId="04EC3242" w:rsidR="002E6ECE" w:rsidRPr="008D2412" w:rsidRDefault="00D906E5">
            <w:pPr>
              <w:pStyle w:val="TableParagraph"/>
              <w:ind w:left="154"/>
              <w:rPr>
                <w:sz w:val="20"/>
                <w:lang w:val="cs-CZ"/>
              </w:rPr>
            </w:pPr>
            <w:r w:rsidRPr="008D2412">
              <w:rPr>
                <w:sz w:val="20"/>
                <w:lang w:val="cs-CZ"/>
              </w:rPr>
              <w:t>RO</w:t>
            </w:r>
          </w:p>
        </w:tc>
        <w:tc>
          <w:tcPr>
            <w:tcW w:w="1585" w:type="dxa"/>
            <w:tcBorders>
              <w:bottom w:val="single" w:sz="4" w:space="0" w:color="1C1C1C"/>
            </w:tcBorders>
            <w:shd w:val="clear" w:color="auto" w:fill="D9D9D9"/>
          </w:tcPr>
          <w:p w14:paraId="44388E81" w14:textId="77777777" w:rsidR="002E6ECE" w:rsidRPr="008D2412" w:rsidRDefault="00D906E5">
            <w:pPr>
              <w:pStyle w:val="TableParagraph"/>
              <w:ind w:left="155"/>
              <w:rPr>
                <w:sz w:val="20"/>
                <w:lang w:val="cs-CZ"/>
              </w:rPr>
            </w:pPr>
            <w:r w:rsidRPr="008D2412">
              <w:rPr>
                <w:w w:val="99"/>
                <w:sz w:val="20"/>
                <w:lang w:val="cs-CZ"/>
              </w:rPr>
              <w:t>-</w:t>
            </w:r>
          </w:p>
        </w:tc>
      </w:tr>
    </w:tbl>
    <w:p w14:paraId="7E23D37E" w14:textId="77777777" w:rsidR="002E6ECE" w:rsidRPr="00406AB4" w:rsidRDefault="00D906E5">
      <w:pPr>
        <w:pStyle w:val="Odstavecseseznamem"/>
        <w:numPr>
          <w:ilvl w:val="0"/>
          <w:numId w:val="3"/>
        </w:numPr>
        <w:tabs>
          <w:tab w:val="left" w:pos="376"/>
        </w:tabs>
        <w:spacing w:before="0" w:line="176" w:lineRule="exact"/>
        <w:rPr>
          <w:sz w:val="16"/>
          <w:lang w:val="cs-CZ"/>
        </w:rPr>
      </w:pPr>
      <w:r w:rsidRPr="00667C86">
        <w:rPr>
          <w:color w:val="1C1C1C"/>
          <w:sz w:val="16"/>
          <w:lang w:val="cs-CZ"/>
        </w:rPr>
        <w:t>Použijte volbu vhodnou pro používaný</w:t>
      </w:r>
      <w:r w:rsidRPr="00667C86">
        <w:rPr>
          <w:color w:val="1C1C1C"/>
          <w:spacing w:val="-5"/>
          <w:sz w:val="16"/>
          <w:lang w:val="cs-CZ"/>
        </w:rPr>
        <w:t xml:space="preserve"> </w:t>
      </w:r>
      <w:r w:rsidRPr="00667C86">
        <w:rPr>
          <w:color w:val="1C1C1C"/>
          <w:sz w:val="16"/>
          <w:lang w:val="cs-CZ"/>
        </w:rPr>
        <w:t>termocykler.</w:t>
      </w:r>
    </w:p>
    <w:p w14:paraId="1ADB3328" w14:textId="5BE668E9" w:rsidR="005F1175" w:rsidRPr="008D2412" w:rsidRDefault="00D906E5" w:rsidP="008D2412">
      <w:pPr>
        <w:pStyle w:val="Odstavecseseznamem"/>
        <w:numPr>
          <w:ilvl w:val="0"/>
          <w:numId w:val="3"/>
        </w:numPr>
        <w:tabs>
          <w:tab w:val="left" w:pos="376"/>
        </w:tabs>
        <w:spacing w:before="1" w:line="235" w:lineRule="auto"/>
        <w:ind w:left="331" w:right="947" w:hanging="92"/>
        <w:rPr>
          <w:sz w:val="10"/>
          <w:lang w:val="cs-CZ"/>
        </w:rPr>
        <w:sectPr w:rsidR="005F1175" w:rsidRPr="008D2412" w:rsidSect="0062572A">
          <w:footerReference w:type="even" r:id="rId31"/>
          <w:footerReference w:type="default" r:id="rId32"/>
          <w:pgSz w:w="8400" w:h="11910"/>
          <w:pgMar w:top="1060" w:right="680" w:bottom="960" w:left="780" w:header="680" w:footer="762" w:gutter="0"/>
          <w:pgNumType w:start="13"/>
          <w:cols w:space="708"/>
          <w:docGrid w:linePitch="299"/>
        </w:sectPr>
      </w:pPr>
      <w:r w:rsidRPr="008D2412">
        <w:rPr>
          <w:color w:val="1C1C1C"/>
          <w:sz w:val="16"/>
          <w:lang w:val="cs-CZ"/>
        </w:rPr>
        <w:t>Interní reference pro použití se systémy detekce sekvencí Applied Biosystems</w:t>
      </w:r>
      <w:r w:rsidRPr="008D2412">
        <w:rPr>
          <w:color w:val="1C1C1C"/>
          <w:sz w:val="10"/>
          <w:lang w:val="cs-CZ"/>
        </w:rPr>
        <w:t xml:space="preserve"> </w:t>
      </w:r>
      <w:r w:rsidRPr="008D2412">
        <w:rPr>
          <w:color w:val="1C1C1C"/>
          <w:sz w:val="16"/>
          <w:lang w:val="cs-CZ"/>
        </w:rPr>
        <w:t>ABI</w:t>
      </w:r>
      <w:r w:rsidRPr="008D2412">
        <w:rPr>
          <w:color w:val="1C1C1C"/>
          <w:spacing w:val="-1"/>
          <w:sz w:val="16"/>
          <w:lang w:val="cs-CZ"/>
        </w:rPr>
        <w:t xml:space="preserve"> </w:t>
      </w:r>
      <w:r w:rsidRPr="008D2412">
        <w:rPr>
          <w:color w:val="1C1C1C"/>
          <w:sz w:val="16"/>
          <w:lang w:val="cs-CZ"/>
        </w:rPr>
        <w:t>PRISM</w:t>
      </w:r>
    </w:p>
    <w:p w14:paraId="66464538" w14:textId="77777777" w:rsidR="002E6ECE" w:rsidRPr="008D2412" w:rsidRDefault="00D906E5">
      <w:pPr>
        <w:pStyle w:val="Odstavecseseznamem"/>
        <w:numPr>
          <w:ilvl w:val="0"/>
          <w:numId w:val="4"/>
        </w:numPr>
        <w:tabs>
          <w:tab w:val="left" w:pos="601"/>
        </w:tabs>
        <w:spacing w:before="68" w:line="276" w:lineRule="auto"/>
        <w:ind w:right="338" w:hanging="360"/>
        <w:rPr>
          <w:sz w:val="20"/>
          <w:lang w:val="cs-CZ"/>
        </w:rPr>
      </w:pPr>
      <w:r w:rsidRPr="008D2412">
        <w:rPr>
          <w:color w:val="1C1C1C"/>
          <w:sz w:val="20"/>
          <w:lang w:val="cs-CZ"/>
        </w:rPr>
        <w:lastRenderedPageBreak/>
        <w:t>Proveďte protokol PCR v reálném čase podle Tabulka 3, pokud provádíte pouze zpracování soupravy virotype ASFV PCR</w:t>
      </w:r>
      <w:r w:rsidRPr="008D2412">
        <w:rPr>
          <w:color w:val="1C1C1C"/>
          <w:spacing w:val="-10"/>
          <w:sz w:val="20"/>
          <w:lang w:val="cs-CZ"/>
        </w:rPr>
        <w:t xml:space="preserve"> </w:t>
      </w:r>
      <w:r w:rsidRPr="008D2412">
        <w:rPr>
          <w:color w:val="1C1C1C"/>
          <w:sz w:val="20"/>
          <w:lang w:val="cs-CZ"/>
        </w:rPr>
        <w:t>Kit.</w:t>
      </w:r>
    </w:p>
    <w:p w14:paraId="30DA5E52" w14:textId="5B212D00" w:rsidR="002E6ECE" w:rsidRPr="00667C86" w:rsidRDefault="00C61F9A">
      <w:pPr>
        <w:spacing w:before="121"/>
        <w:ind w:left="240"/>
        <w:rPr>
          <w:sz w:val="16"/>
          <w:lang w:val="cs-CZ"/>
        </w:rPr>
      </w:pPr>
      <w:r w:rsidRPr="00667C86">
        <w:rPr>
          <w:noProof/>
          <w:lang w:val="cs-CZ" w:eastAsia="cs-CZ"/>
        </w:rPr>
        <mc:AlternateContent>
          <mc:Choice Requires="wps">
            <w:drawing>
              <wp:anchor distT="0" distB="0" distL="114300" distR="114300" simplePos="0" relativeHeight="251674624" behindDoc="0" locked="0" layoutInCell="1" allowOverlap="1" wp14:anchorId="4D692D51" wp14:editId="035B282E">
                <wp:simplePos x="0" y="0"/>
                <wp:positionH relativeFrom="page">
                  <wp:posOffset>579120</wp:posOffset>
                </wp:positionH>
                <wp:positionV relativeFrom="paragraph">
                  <wp:posOffset>289560</wp:posOffset>
                </wp:positionV>
                <wp:extent cx="4069080" cy="1163320"/>
                <wp:effectExtent l="0" t="0" r="0" b="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835"/>
                              <w:gridCol w:w="1119"/>
                              <w:gridCol w:w="1041"/>
                              <w:gridCol w:w="1412"/>
                            </w:tblGrid>
                            <w:tr w:rsidR="005D2694" w14:paraId="2091C96A" w14:textId="77777777">
                              <w:trPr>
                                <w:trHeight w:val="359"/>
                              </w:trPr>
                              <w:tc>
                                <w:tcPr>
                                  <w:tcW w:w="2835" w:type="dxa"/>
                                  <w:tcBorders>
                                    <w:top w:val="single" w:sz="4" w:space="0" w:color="000000"/>
                                    <w:bottom w:val="single" w:sz="4" w:space="0" w:color="000000"/>
                                  </w:tcBorders>
                                </w:tcPr>
                                <w:p w14:paraId="6984CDE2" w14:textId="77777777" w:rsidR="005D2694" w:rsidRDefault="005D2694">
                                  <w:pPr>
                                    <w:pStyle w:val="TableParagraph"/>
                                    <w:ind w:left="108"/>
                                    <w:rPr>
                                      <w:b/>
                                      <w:sz w:val="20"/>
                                    </w:rPr>
                                  </w:pPr>
                                  <w:r>
                                    <w:rPr>
                                      <w:b/>
                                      <w:sz w:val="20"/>
                                    </w:rPr>
                                    <w:t>Krok</w:t>
                                  </w:r>
                                </w:p>
                              </w:tc>
                              <w:tc>
                                <w:tcPr>
                                  <w:tcW w:w="1119" w:type="dxa"/>
                                  <w:tcBorders>
                                    <w:top w:val="single" w:sz="4" w:space="0" w:color="000000"/>
                                    <w:bottom w:val="single" w:sz="4" w:space="0" w:color="000000"/>
                                  </w:tcBorders>
                                </w:tcPr>
                                <w:p w14:paraId="26DB4EEA" w14:textId="77777777" w:rsidR="005D2694" w:rsidRDefault="005D2694">
                                  <w:pPr>
                                    <w:pStyle w:val="TableParagraph"/>
                                    <w:ind w:left="163" w:right="203"/>
                                    <w:jc w:val="center"/>
                                    <w:rPr>
                                      <w:b/>
                                      <w:sz w:val="20"/>
                                    </w:rPr>
                                  </w:pPr>
                                  <w:r>
                                    <w:rPr>
                                      <w:b/>
                                      <w:sz w:val="20"/>
                                    </w:rPr>
                                    <w:t>Teplota</w:t>
                                  </w:r>
                                </w:p>
                              </w:tc>
                              <w:tc>
                                <w:tcPr>
                                  <w:tcW w:w="1041" w:type="dxa"/>
                                  <w:tcBorders>
                                    <w:top w:val="single" w:sz="4" w:space="0" w:color="000000"/>
                                    <w:bottom w:val="single" w:sz="4" w:space="0" w:color="000000"/>
                                  </w:tcBorders>
                                </w:tcPr>
                                <w:p w14:paraId="466F2B7E" w14:textId="77777777" w:rsidR="005D2694" w:rsidRDefault="005D2694">
                                  <w:pPr>
                                    <w:pStyle w:val="TableParagraph"/>
                                    <w:ind w:left="222" w:right="170"/>
                                    <w:jc w:val="center"/>
                                    <w:rPr>
                                      <w:b/>
                                      <w:sz w:val="20"/>
                                    </w:rPr>
                                  </w:pPr>
                                  <w:r>
                                    <w:rPr>
                                      <w:b/>
                                      <w:sz w:val="20"/>
                                    </w:rPr>
                                    <w:t>Čas</w:t>
                                  </w:r>
                                </w:p>
                              </w:tc>
                              <w:tc>
                                <w:tcPr>
                                  <w:tcW w:w="1412" w:type="dxa"/>
                                  <w:tcBorders>
                                    <w:top w:val="single" w:sz="4" w:space="0" w:color="000000"/>
                                    <w:bottom w:val="single" w:sz="4" w:space="0" w:color="000000"/>
                                  </w:tcBorders>
                                </w:tcPr>
                                <w:p w14:paraId="31E45B5D" w14:textId="77777777" w:rsidR="005D2694" w:rsidRDefault="005D2694">
                                  <w:pPr>
                                    <w:pStyle w:val="TableParagraph"/>
                                    <w:ind w:left="198"/>
                                    <w:rPr>
                                      <w:b/>
                                      <w:sz w:val="20"/>
                                    </w:rPr>
                                  </w:pPr>
                                  <w:r>
                                    <w:rPr>
                                      <w:b/>
                                      <w:sz w:val="20"/>
                                    </w:rPr>
                                    <w:t>Počet cyklů</w:t>
                                  </w:r>
                                </w:p>
                              </w:tc>
                            </w:tr>
                            <w:tr w:rsidR="005D2694" w14:paraId="131FF320" w14:textId="77777777">
                              <w:trPr>
                                <w:trHeight w:val="359"/>
                              </w:trPr>
                              <w:tc>
                                <w:tcPr>
                                  <w:tcW w:w="2835" w:type="dxa"/>
                                  <w:tcBorders>
                                    <w:top w:val="single" w:sz="4" w:space="0" w:color="000000"/>
                                  </w:tcBorders>
                                  <w:shd w:val="clear" w:color="auto" w:fill="D9D9D9"/>
                                </w:tcPr>
                                <w:p w14:paraId="13E8BE0E" w14:textId="77777777" w:rsidR="005D2694" w:rsidRDefault="005D2694">
                                  <w:pPr>
                                    <w:pStyle w:val="TableParagraph"/>
                                    <w:ind w:left="108"/>
                                    <w:rPr>
                                      <w:b/>
                                      <w:sz w:val="20"/>
                                    </w:rPr>
                                  </w:pPr>
                                  <w:r>
                                    <w:rPr>
                                      <w:b/>
                                      <w:sz w:val="20"/>
                                    </w:rPr>
                                    <w:t>Počáteční aktivace</w:t>
                                  </w:r>
                                </w:p>
                              </w:tc>
                              <w:tc>
                                <w:tcPr>
                                  <w:tcW w:w="1119" w:type="dxa"/>
                                  <w:tcBorders>
                                    <w:top w:val="single" w:sz="4" w:space="0" w:color="000000"/>
                                  </w:tcBorders>
                                  <w:shd w:val="clear" w:color="auto" w:fill="D9D9D9"/>
                                </w:tcPr>
                                <w:p w14:paraId="62CFCAB1" w14:textId="77777777" w:rsidR="005D2694" w:rsidRDefault="005D2694">
                                  <w:pPr>
                                    <w:pStyle w:val="TableParagraph"/>
                                    <w:ind w:left="151" w:right="203"/>
                                    <w:jc w:val="center"/>
                                    <w:rPr>
                                      <w:sz w:val="20"/>
                                    </w:rPr>
                                  </w:pPr>
                                  <w:r>
                                    <w:rPr>
                                      <w:color w:val="252525"/>
                                      <w:sz w:val="20"/>
                                    </w:rPr>
                                    <w:t>95 °C</w:t>
                                  </w:r>
                                </w:p>
                              </w:tc>
                              <w:tc>
                                <w:tcPr>
                                  <w:tcW w:w="1041" w:type="dxa"/>
                                  <w:tcBorders>
                                    <w:top w:val="single" w:sz="4" w:space="0" w:color="000000"/>
                                  </w:tcBorders>
                                  <w:shd w:val="clear" w:color="auto" w:fill="D9D9D9"/>
                                </w:tcPr>
                                <w:p w14:paraId="589FDD90" w14:textId="77777777" w:rsidR="005D2694" w:rsidRDefault="005D2694">
                                  <w:pPr>
                                    <w:pStyle w:val="TableParagraph"/>
                                    <w:ind w:left="222" w:right="177"/>
                                    <w:jc w:val="center"/>
                                    <w:rPr>
                                      <w:sz w:val="20"/>
                                    </w:rPr>
                                  </w:pPr>
                                  <w:r>
                                    <w:rPr>
                                      <w:sz w:val="20"/>
                                    </w:rPr>
                                    <w:t>15 min</w:t>
                                  </w:r>
                                </w:p>
                              </w:tc>
                              <w:tc>
                                <w:tcPr>
                                  <w:tcW w:w="1412" w:type="dxa"/>
                                  <w:tcBorders>
                                    <w:top w:val="single" w:sz="4" w:space="0" w:color="000000"/>
                                  </w:tcBorders>
                                  <w:shd w:val="clear" w:color="auto" w:fill="D9D9D9"/>
                                </w:tcPr>
                                <w:p w14:paraId="0803C16C" w14:textId="77777777" w:rsidR="005D2694" w:rsidRDefault="005D2694">
                                  <w:pPr>
                                    <w:pStyle w:val="TableParagraph"/>
                                    <w:ind w:left="267"/>
                                    <w:jc w:val="center"/>
                                    <w:rPr>
                                      <w:sz w:val="20"/>
                                    </w:rPr>
                                  </w:pPr>
                                  <w:r>
                                    <w:rPr>
                                      <w:w w:val="99"/>
                                      <w:sz w:val="20"/>
                                    </w:rPr>
                                    <w:t>1</w:t>
                                  </w:r>
                                </w:p>
                              </w:tc>
                            </w:tr>
                            <w:tr w:rsidR="005D2694" w14:paraId="125D7038" w14:textId="77777777">
                              <w:trPr>
                                <w:trHeight w:val="306"/>
                              </w:trPr>
                              <w:tc>
                                <w:tcPr>
                                  <w:tcW w:w="2835" w:type="dxa"/>
                                </w:tcPr>
                                <w:p w14:paraId="4BBED084" w14:textId="77777777" w:rsidR="005D2694" w:rsidRDefault="005D2694">
                                  <w:pPr>
                                    <w:pStyle w:val="TableParagraph"/>
                                    <w:spacing w:line="210" w:lineRule="exact"/>
                                    <w:ind w:left="108"/>
                                    <w:rPr>
                                      <w:b/>
                                      <w:sz w:val="20"/>
                                    </w:rPr>
                                  </w:pPr>
                                  <w:r>
                                    <w:rPr>
                                      <w:b/>
                                      <w:sz w:val="20"/>
                                    </w:rPr>
                                    <w:t>Cyklování ve 2 krocích</w:t>
                                  </w:r>
                                </w:p>
                              </w:tc>
                              <w:tc>
                                <w:tcPr>
                                  <w:tcW w:w="1119" w:type="dxa"/>
                                </w:tcPr>
                                <w:p w14:paraId="72523323" w14:textId="77777777" w:rsidR="005D2694" w:rsidRDefault="005D2694">
                                  <w:pPr>
                                    <w:pStyle w:val="TableParagraph"/>
                                    <w:spacing w:before="0"/>
                                    <w:rPr>
                                      <w:rFonts w:ascii="Times New Roman"/>
                                      <w:sz w:val="18"/>
                                    </w:rPr>
                                  </w:pPr>
                                </w:p>
                              </w:tc>
                              <w:tc>
                                <w:tcPr>
                                  <w:tcW w:w="1041" w:type="dxa"/>
                                </w:tcPr>
                                <w:p w14:paraId="5680C817" w14:textId="77777777" w:rsidR="005D2694" w:rsidRDefault="005D2694">
                                  <w:pPr>
                                    <w:pStyle w:val="TableParagraph"/>
                                    <w:spacing w:before="0"/>
                                    <w:rPr>
                                      <w:rFonts w:ascii="Times New Roman"/>
                                      <w:sz w:val="18"/>
                                    </w:rPr>
                                  </w:pPr>
                                </w:p>
                              </w:tc>
                              <w:tc>
                                <w:tcPr>
                                  <w:tcW w:w="1412" w:type="dxa"/>
                                </w:tcPr>
                                <w:p w14:paraId="2588F64B" w14:textId="77777777" w:rsidR="005D2694" w:rsidRDefault="005D2694">
                                  <w:pPr>
                                    <w:pStyle w:val="TableParagraph"/>
                                    <w:spacing w:before="0"/>
                                    <w:rPr>
                                      <w:rFonts w:ascii="Times New Roman"/>
                                      <w:sz w:val="18"/>
                                    </w:rPr>
                                  </w:pPr>
                                </w:p>
                              </w:tc>
                            </w:tr>
                            <w:tr w:rsidR="005D2694" w14:paraId="47A610AD" w14:textId="77777777">
                              <w:trPr>
                                <w:trHeight w:val="428"/>
                              </w:trPr>
                              <w:tc>
                                <w:tcPr>
                                  <w:tcW w:w="2835" w:type="dxa"/>
                                </w:tcPr>
                                <w:p w14:paraId="25A6C712" w14:textId="77777777" w:rsidR="005D2694" w:rsidRDefault="005D2694">
                                  <w:pPr>
                                    <w:pStyle w:val="TableParagraph"/>
                                    <w:spacing w:before="130"/>
                                    <w:ind w:left="278"/>
                                    <w:rPr>
                                      <w:sz w:val="20"/>
                                    </w:rPr>
                                  </w:pPr>
                                  <w:r>
                                    <w:rPr>
                                      <w:sz w:val="20"/>
                                    </w:rPr>
                                    <w:t>Denaturace</w:t>
                                  </w:r>
                                </w:p>
                              </w:tc>
                              <w:tc>
                                <w:tcPr>
                                  <w:tcW w:w="1119" w:type="dxa"/>
                                </w:tcPr>
                                <w:p w14:paraId="0A2FD642" w14:textId="77777777" w:rsidR="005D2694" w:rsidRDefault="005D2694">
                                  <w:pPr>
                                    <w:pStyle w:val="TableParagraph"/>
                                    <w:spacing w:before="130"/>
                                    <w:ind w:left="151" w:right="203"/>
                                    <w:jc w:val="center"/>
                                    <w:rPr>
                                      <w:sz w:val="20"/>
                                    </w:rPr>
                                  </w:pPr>
                                  <w:r>
                                    <w:rPr>
                                      <w:color w:val="252525"/>
                                      <w:sz w:val="20"/>
                                    </w:rPr>
                                    <w:t>95 °C</w:t>
                                  </w:r>
                                </w:p>
                              </w:tc>
                              <w:tc>
                                <w:tcPr>
                                  <w:tcW w:w="2453" w:type="dxa"/>
                                  <w:gridSpan w:val="2"/>
                                </w:tcPr>
                                <w:p w14:paraId="683B57D9" w14:textId="77777777" w:rsidR="005D2694" w:rsidRDefault="005D2694">
                                  <w:pPr>
                                    <w:pStyle w:val="TableParagraph"/>
                                    <w:spacing w:before="130"/>
                                    <w:ind w:left="353"/>
                                    <w:rPr>
                                      <w:sz w:val="20"/>
                                    </w:rPr>
                                  </w:pPr>
                                  <w:r>
                                    <w:rPr>
                                      <w:sz w:val="20"/>
                                    </w:rPr>
                                    <w:t>15 s</w:t>
                                  </w:r>
                                </w:p>
                              </w:tc>
                            </w:tr>
                            <w:tr w:rsidR="005D2694" w14:paraId="04AB9E68" w14:textId="77777777">
                              <w:trPr>
                                <w:trHeight w:val="347"/>
                              </w:trPr>
                              <w:tc>
                                <w:tcPr>
                                  <w:tcW w:w="2835" w:type="dxa"/>
                                  <w:tcBorders>
                                    <w:bottom w:val="single" w:sz="4" w:space="0" w:color="1C1C1C"/>
                                  </w:tcBorders>
                                </w:tcPr>
                                <w:p w14:paraId="48DA8574" w14:textId="77777777" w:rsidR="005D2694" w:rsidRDefault="005D2694">
                                  <w:pPr>
                                    <w:pStyle w:val="TableParagraph"/>
                                    <w:spacing w:before="61"/>
                                    <w:ind w:left="278"/>
                                    <w:rPr>
                                      <w:sz w:val="20"/>
                                    </w:rPr>
                                  </w:pPr>
                                  <w:r>
                                    <w:rPr>
                                      <w:sz w:val="20"/>
                                    </w:rPr>
                                    <w:t>Hybridizace/polymerizace*</w:t>
                                  </w:r>
                                </w:p>
                              </w:tc>
                              <w:tc>
                                <w:tcPr>
                                  <w:tcW w:w="1119" w:type="dxa"/>
                                  <w:tcBorders>
                                    <w:bottom w:val="single" w:sz="4" w:space="0" w:color="1C1C1C"/>
                                  </w:tcBorders>
                                </w:tcPr>
                                <w:p w14:paraId="023E8D5C" w14:textId="77777777" w:rsidR="005D2694" w:rsidRDefault="005D2694">
                                  <w:pPr>
                                    <w:pStyle w:val="TableParagraph"/>
                                    <w:spacing w:before="61"/>
                                    <w:ind w:left="151" w:right="203"/>
                                    <w:jc w:val="center"/>
                                    <w:rPr>
                                      <w:sz w:val="20"/>
                                    </w:rPr>
                                  </w:pPr>
                                  <w:r>
                                    <w:rPr>
                                      <w:color w:val="252525"/>
                                      <w:sz w:val="20"/>
                                    </w:rPr>
                                    <w:t>60 °C</w:t>
                                  </w:r>
                                </w:p>
                              </w:tc>
                              <w:tc>
                                <w:tcPr>
                                  <w:tcW w:w="2453" w:type="dxa"/>
                                  <w:gridSpan w:val="2"/>
                                  <w:tcBorders>
                                    <w:bottom w:val="single" w:sz="4" w:space="0" w:color="1C1C1C"/>
                                  </w:tcBorders>
                                </w:tcPr>
                                <w:p w14:paraId="34C1AA36" w14:textId="77777777" w:rsidR="005D2694" w:rsidRDefault="005D2694">
                                  <w:pPr>
                                    <w:pStyle w:val="TableParagraph"/>
                                    <w:spacing w:before="61"/>
                                    <w:ind w:left="353"/>
                                    <w:rPr>
                                      <w:sz w:val="20"/>
                                    </w:rPr>
                                  </w:pPr>
                                  <w:r>
                                    <w:rPr>
                                      <w:sz w:val="20"/>
                                    </w:rPr>
                                    <w:t>60 s</w:t>
                                  </w:r>
                                </w:p>
                              </w:tc>
                            </w:tr>
                          </w:tbl>
                          <w:p w14:paraId="46E8BC85" w14:textId="77777777" w:rsidR="005D2694" w:rsidRDefault="005D2694">
                            <w:pPr>
                              <w:pStyle w:val="Zkladn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92D51" id="Text Box 7" o:spid="_x0000_s1040" type="#_x0000_t202" style="position:absolute;left:0;text-align:left;margin-left:45.6pt;margin-top:22.8pt;width:320.4pt;height:91.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2AswIAALI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" filled="f" stroked="f">
                <v:textbox inset="0,0,0,0">
                  <w:txbxContent>
                    <w:tbl>
                      <w:tblPr>
                        <w:tblStyle w:val="TableNormal"/>
                        <w:tblW w:w="0" w:type="auto"/>
                        <w:tblInd w:w="7" w:type="dxa"/>
                        <w:tblLayout w:type="fixed"/>
                        <w:tblLook w:val="01E0" w:firstRow="1" w:lastRow="1" w:firstColumn="1" w:lastColumn="1" w:noHBand="0" w:noVBand="0"/>
                      </w:tblPr>
                      <w:tblGrid>
                        <w:gridCol w:w="2835"/>
                        <w:gridCol w:w="1119"/>
                        <w:gridCol w:w="1041"/>
                        <w:gridCol w:w="1412"/>
                      </w:tblGrid>
                      <w:tr w:rsidR="005D2694" w14:paraId="2091C96A" w14:textId="77777777">
                        <w:trPr>
                          <w:trHeight w:val="359"/>
                        </w:trPr>
                        <w:tc>
                          <w:tcPr>
                            <w:tcW w:w="2835" w:type="dxa"/>
                            <w:tcBorders>
                              <w:top w:val="single" w:sz="4" w:space="0" w:color="000000"/>
                              <w:bottom w:val="single" w:sz="4" w:space="0" w:color="000000"/>
                            </w:tcBorders>
                          </w:tcPr>
                          <w:p w14:paraId="6984CDE2" w14:textId="77777777" w:rsidR="005D2694" w:rsidRDefault="005D2694">
                            <w:pPr>
                              <w:pStyle w:val="TableParagraph"/>
                              <w:ind w:left="108"/>
                              <w:rPr>
                                <w:b/>
                                <w:sz w:val="20"/>
                              </w:rPr>
                            </w:pPr>
                            <w:r>
                              <w:rPr>
                                <w:b/>
                                <w:sz w:val="20"/>
                              </w:rPr>
                              <w:t>Krok</w:t>
                            </w:r>
                          </w:p>
                        </w:tc>
                        <w:tc>
                          <w:tcPr>
                            <w:tcW w:w="1119" w:type="dxa"/>
                            <w:tcBorders>
                              <w:top w:val="single" w:sz="4" w:space="0" w:color="000000"/>
                              <w:bottom w:val="single" w:sz="4" w:space="0" w:color="000000"/>
                            </w:tcBorders>
                          </w:tcPr>
                          <w:p w14:paraId="26DB4EEA" w14:textId="77777777" w:rsidR="005D2694" w:rsidRDefault="005D2694">
                            <w:pPr>
                              <w:pStyle w:val="TableParagraph"/>
                              <w:ind w:left="163" w:right="203"/>
                              <w:jc w:val="center"/>
                              <w:rPr>
                                <w:b/>
                                <w:sz w:val="20"/>
                              </w:rPr>
                            </w:pPr>
                            <w:r>
                              <w:rPr>
                                <w:b/>
                                <w:sz w:val="20"/>
                              </w:rPr>
                              <w:t>Teplota</w:t>
                            </w:r>
                          </w:p>
                        </w:tc>
                        <w:tc>
                          <w:tcPr>
                            <w:tcW w:w="1041" w:type="dxa"/>
                            <w:tcBorders>
                              <w:top w:val="single" w:sz="4" w:space="0" w:color="000000"/>
                              <w:bottom w:val="single" w:sz="4" w:space="0" w:color="000000"/>
                            </w:tcBorders>
                          </w:tcPr>
                          <w:p w14:paraId="466F2B7E" w14:textId="77777777" w:rsidR="005D2694" w:rsidRDefault="005D2694">
                            <w:pPr>
                              <w:pStyle w:val="TableParagraph"/>
                              <w:ind w:left="222" w:right="170"/>
                              <w:jc w:val="center"/>
                              <w:rPr>
                                <w:b/>
                                <w:sz w:val="20"/>
                              </w:rPr>
                            </w:pPr>
                            <w:r>
                              <w:rPr>
                                <w:b/>
                                <w:sz w:val="20"/>
                              </w:rPr>
                              <w:t>Čas</w:t>
                            </w:r>
                          </w:p>
                        </w:tc>
                        <w:tc>
                          <w:tcPr>
                            <w:tcW w:w="1412" w:type="dxa"/>
                            <w:tcBorders>
                              <w:top w:val="single" w:sz="4" w:space="0" w:color="000000"/>
                              <w:bottom w:val="single" w:sz="4" w:space="0" w:color="000000"/>
                            </w:tcBorders>
                          </w:tcPr>
                          <w:p w14:paraId="31E45B5D" w14:textId="77777777" w:rsidR="005D2694" w:rsidRDefault="005D2694">
                            <w:pPr>
                              <w:pStyle w:val="TableParagraph"/>
                              <w:ind w:left="198"/>
                              <w:rPr>
                                <w:b/>
                                <w:sz w:val="20"/>
                              </w:rPr>
                            </w:pPr>
                            <w:r>
                              <w:rPr>
                                <w:b/>
                                <w:sz w:val="20"/>
                              </w:rPr>
                              <w:t>Počet cyklů</w:t>
                            </w:r>
                          </w:p>
                        </w:tc>
                      </w:tr>
                      <w:tr w:rsidR="005D2694" w14:paraId="131FF320" w14:textId="77777777">
                        <w:trPr>
                          <w:trHeight w:val="359"/>
                        </w:trPr>
                        <w:tc>
                          <w:tcPr>
                            <w:tcW w:w="2835" w:type="dxa"/>
                            <w:tcBorders>
                              <w:top w:val="single" w:sz="4" w:space="0" w:color="000000"/>
                            </w:tcBorders>
                            <w:shd w:val="clear" w:color="auto" w:fill="D9D9D9"/>
                          </w:tcPr>
                          <w:p w14:paraId="13E8BE0E" w14:textId="77777777" w:rsidR="005D2694" w:rsidRDefault="005D2694">
                            <w:pPr>
                              <w:pStyle w:val="TableParagraph"/>
                              <w:ind w:left="108"/>
                              <w:rPr>
                                <w:b/>
                                <w:sz w:val="20"/>
                              </w:rPr>
                            </w:pPr>
                            <w:r>
                              <w:rPr>
                                <w:b/>
                                <w:sz w:val="20"/>
                              </w:rPr>
                              <w:t>Počáteční aktivace</w:t>
                            </w:r>
                          </w:p>
                        </w:tc>
                        <w:tc>
                          <w:tcPr>
                            <w:tcW w:w="1119" w:type="dxa"/>
                            <w:tcBorders>
                              <w:top w:val="single" w:sz="4" w:space="0" w:color="000000"/>
                            </w:tcBorders>
                            <w:shd w:val="clear" w:color="auto" w:fill="D9D9D9"/>
                          </w:tcPr>
                          <w:p w14:paraId="62CFCAB1" w14:textId="77777777" w:rsidR="005D2694" w:rsidRDefault="005D2694">
                            <w:pPr>
                              <w:pStyle w:val="TableParagraph"/>
                              <w:ind w:left="151" w:right="203"/>
                              <w:jc w:val="center"/>
                              <w:rPr>
                                <w:sz w:val="20"/>
                              </w:rPr>
                            </w:pPr>
                            <w:r>
                              <w:rPr>
                                <w:color w:val="252525"/>
                                <w:sz w:val="20"/>
                              </w:rPr>
                              <w:t>95 °C</w:t>
                            </w:r>
                          </w:p>
                        </w:tc>
                        <w:tc>
                          <w:tcPr>
                            <w:tcW w:w="1041" w:type="dxa"/>
                            <w:tcBorders>
                              <w:top w:val="single" w:sz="4" w:space="0" w:color="000000"/>
                            </w:tcBorders>
                            <w:shd w:val="clear" w:color="auto" w:fill="D9D9D9"/>
                          </w:tcPr>
                          <w:p w14:paraId="589FDD90" w14:textId="77777777" w:rsidR="005D2694" w:rsidRDefault="005D2694">
                            <w:pPr>
                              <w:pStyle w:val="TableParagraph"/>
                              <w:ind w:left="222" w:right="177"/>
                              <w:jc w:val="center"/>
                              <w:rPr>
                                <w:sz w:val="20"/>
                              </w:rPr>
                            </w:pPr>
                            <w:r>
                              <w:rPr>
                                <w:sz w:val="20"/>
                              </w:rPr>
                              <w:t>15 min</w:t>
                            </w:r>
                          </w:p>
                        </w:tc>
                        <w:tc>
                          <w:tcPr>
                            <w:tcW w:w="1412" w:type="dxa"/>
                            <w:tcBorders>
                              <w:top w:val="single" w:sz="4" w:space="0" w:color="000000"/>
                            </w:tcBorders>
                            <w:shd w:val="clear" w:color="auto" w:fill="D9D9D9"/>
                          </w:tcPr>
                          <w:p w14:paraId="0803C16C" w14:textId="77777777" w:rsidR="005D2694" w:rsidRDefault="005D2694">
                            <w:pPr>
                              <w:pStyle w:val="TableParagraph"/>
                              <w:ind w:left="267"/>
                              <w:jc w:val="center"/>
                              <w:rPr>
                                <w:sz w:val="20"/>
                              </w:rPr>
                            </w:pPr>
                            <w:r>
                              <w:rPr>
                                <w:w w:val="99"/>
                                <w:sz w:val="20"/>
                              </w:rPr>
                              <w:t>1</w:t>
                            </w:r>
                          </w:p>
                        </w:tc>
                      </w:tr>
                      <w:tr w:rsidR="005D2694" w14:paraId="125D7038" w14:textId="77777777">
                        <w:trPr>
                          <w:trHeight w:val="306"/>
                        </w:trPr>
                        <w:tc>
                          <w:tcPr>
                            <w:tcW w:w="2835" w:type="dxa"/>
                          </w:tcPr>
                          <w:p w14:paraId="4BBED084" w14:textId="77777777" w:rsidR="005D2694" w:rsidRDefault="005D2694">
                            <w:pPr>
                              <w:pStyle w:val="TableParagraph"/>
                              <w:spacing w:line="210" w:lineRule="exact"/>
                              <w:ind w:left="108"/>
                              <w:rPr>
                                <w:b/>
                                <w:sz w:val="20"/>
                              </w:rPr>
                            </w:pPr>
                            <w:r>
                              <w:rPr>
                                <w:b/>
                                <w:sz w:val="20"/>
                              </w:rPr>
                              <w:t>Cyklování ve 2 krocích</w:t>
                            </w:r>
                          </w:p>
                        </w:tc>
                        <w:tc>
                          <w:tcPr>
                            <w:tcW w:w="1119" w:type="dxa"/>
                          </w:tcPr>
                          <w:p w14:paraId="72523323" w14:textId="77777777" w:rsidR="005D2694" w:rsidRDefault="005D2694">
                            <w:pPr>
                              <w:pStyle w:val="TableParagraph"/>
                              <w:spacing w:before="0"/>
                              <w:rPr>
                                <w:rFonts w:ascii="Times New Roman"/>
                                <w:sz w:val="18"/>
                              </w:rPr>
                            </w:pPr>
                          </w:p>
                        </w:tc>
                        <w:tc>
                          <w:tcPr>
                            <w:tcW w:w="1041" w:type="dxa"/>
                          </w:tcPr>
                          <w:p w14:paraId="5680C817" w14:textId="77777777" w:rsidR="005D2694" w:rsidRDefault="005D2694">
                            <w:pPr>
                              <w:pStyle w:val="TableParagraph"/>
                              <w:spacing w:before="0"/>
                              <w:rPr>
                                <w:rFonts w:ascii="Times New Roman"/>
                                <w:sz w:val="18"/>
                              </w:rPr>
                            </w:pPr>
                          </w:p>
                        </w:tc>
                        <w:tc>
                          <w:tcPr>
                            <w:tcW w:w="1412" w:type="dxa"/>
                          </w:tcPr>
                          <w:p w14:paraId="2588F64B" w14:textId="77777777" w:rsidR="005D2694" w:rsidRDefault="005D2694">
                            <w:pPr>
                              <w:pStyle w:val="TableParagraph"/>
                              <w:spacing w:before="0"/>
                              <w:rPr>
                                <w:rFonts w:ascii="Times New Roman"/>
                                <w:sz w:val="18"/>
                              </w:rPr>
                            </w:pPr>
                          </w:p>
                        </w:tc>
                      </w:tr>
                      <w:tr w:rsidR="005D2694" w14:paraId="47A610AD" w14:textId="77777777">
                        <w:trPr>
                          <w:trHeight w:val="428"/>
                        </w:trPr>
                        <w:tc>
                          <w:tcPr>
                            <w:tcW w:w="2835" w:type="dxa"/>
                          </w:tcPr>
                          <w:p w14:paraId="25A6C712" w14:textId="77777777" w:rsidR="005D2694" w:rsidRDefault="005D2694">
                            <w:pPr>
                              <w:pStyle w:val="TableParagraph"/>
                              <w:spacing w:before="130"/>
                              <w:ind w:left="278"/>
                              <w:rPr>
                                <w:sz w:val="20"/>
                              </w:rPr>
                            </w:pPr>
                            <w:r>
                              <w:rPr>
                                <w:sz w:val="20"/>
                              </w:rPr>
                              <w:t>Denaturace</w:t>
                            </w:r>
                          </w:p>
                        </w:tc>
                        <w:tc>
                          <w:tcPr>
                            <w:tcW w:w="1119" w:type="dxa"/>
                          </w:tcPr>
                          <w:p w14:paraId="0A2FD642" w14:textId="77777777" w:rsidR="005D2694" w:rsidRDefault="005D2694">
                            <w:pPr>
                              <w:pStyle w:val="TableParagraph"/>
                              <w:spacing w:before="130"/>
                              <w:ind w:left="151" w:right="203"/>
                              <w:jc w:val="center"/>
                              <w:rPr>
                                <w:sz w:val="20"/>
                              </w:rPr>
                            </w:pPr>
                            <w:r>
                              <w:rPr>
                                <w:color w:val="252525"/>
                                <w:sz w:val="20"/>
                              </w:rPr>
                              <w:t>95 °C</w:t>
                            </w:r>
                          </w:p>
                        </w:tc>
                        <w:tc>
                          <w:tcPr>
                            <w:tcW w:w="2453" w:type="dxa"/>
                            <w:gridSpan w:val="2"/>
                          </w:tcPr>
                          <w:p w14:paraId="683B57D9" w14:textId="77777777" w:rsidR="005D2694" w:rsidRDefault="005D2694">
                            <w:pPr>
                              <w:pStyle w:val="TableParagraph"/>
                              <w:spacing w:before="130"/>
                              <w:ind w:left="353"/>
                              <w:rPr>
                                <w:sz w:val="20"/>
                              </w:rPr>
                            </w:pPr>
                            <w:r>
                              <w:rPr>
                                <w:sz w:val="20"/>
                              </w:rPr>
                              <w:t>15 s</w:t>
                            </w:r>
                          </w:p>
                        </w:tc>
                      </w:tr>
                      <w:tr w:rsidR="005D2694" w14:paraId="04AB9E68" w14:textId="77777777">
                        <w:trPr>
                          <w:trHeight w:val="347"/>
                        </w:trPr>
                        <w:tc>
                          <w:tcPr>
                            <w:tcW w:w="2835" w:type="dxa"/>
                            <w:tcBorders>
                              <w:bottom w:val="single" w:sz="4" w:space="0" w:color="1C1C1C"/>
                            </w:tcBorders>
                          </w:tcPr>
                          <w:p w14:paraId="48DA8574" w14:textId="77777777" w:rsidR="005D2694" w:rsidRDefault="005D2694">
                            <w:pPr>
                              <w:pStyle w:val="TableParagraph"/>
                              <w:spacing w:before="61"/>
                              <w:ind w:left="278"/>
                              <w:rPr>
                                <w:sz w:val="20"/>
                              </w:rPr>
                            </w:pPr>
                            <w:r>
                              <w:rPr>
                                <w:sz w:val="20"/>
                              </w:rPr>
                              <w:t>Hybridizace/polymerizace*</w:t>
                            </w:r>
                          </w:p>
                        </w:tc>
                        <w:tc>
                          <w:tcPr>
                            <w:tcW w:w="1119" w:type="dxa"/>
                            <w:tcBorders>
                              <w:bottom w:val="single" w:sz="4" w:space="0" w:color="1C1C1C"/>
                            </w:tcBorders>
                          </w:tcPr>
                          <w:p w14:paraId="023E8D5C" w14:textId="77777777" w:rsidR="005D2694" w:rsidRDefault="005D2694">
                            <w:pPr>
                              <w:pStyle w:val="TableParagraph"/>
                              <w:spacing w:before="61"/>
                              <w:ind w:left="151" w:right="203"/>
                              <w:jc w:val="center"/>
                              <w:rPr>
                                <w:sz w:val="20"/>
                              </w:rPr>
                            </w:pPr>
                            <w:r>
                              <w:rPr>
                                <w:color w:val="252525"/>
                                <w:sz w:val="20"/>
                              </w:rPr>
                              <w:t>60 °C</w:t>
                            </w:r>
                          </w:p>
                        </w:tc>
                        <w:tc>
                          <w:tcPr>
                            <w:tcW w:w="2453" w:type="dxa"/>
                            <w:gridSpan w:val="2"/>
                            <w:tcBorders>
                              <w:bottom w:val="single" w:sz="4" w:space="0" w:color="1C1C1C"/>
                            </w:tcBorders>
                          </w:tcPr>
                          <w:p w14:paraId="34C1AA36" w14:textId="77777777" w:rsidR="005D2694" w:rsidRDefault="005D2694">
                            <w:pPr>
                              <w:pStyle w:val="TableParagraph"/>
                              <w:spacing w:before="61"/>
                              <w:ind w:left="353"/>
                              <w:rPr>
                                <w:sz w:val="20"/>
                              </w:rPr>
                            </w:pPr>
                            <w:r>
                              <w:rPr>
                                <w:sz w:val="20"/>
                              </w:rPr>
                              <w:t>60 s</w:t>
                            </w:r>
                          </w:p>
                        </w:tc>
                      </w:tr>
                    </w:tbl>
                    <w:p w14:paraId="46E8BC85" w14:textId="77777777" w:rsidR="005D2694" w:rsidRDefault="005D2694">
                      <w:pPr>
                        <w:pStyle w:val="Zkladntext"/>
                      </w:pPr>
                    </w:p>
                  </w:txbxContent>
                </v:textbox>
                <w10:wrap anchorx="page"/>
              </v:shape>
            </w:pict>
          </mc:Fallback>
        </mc:AlternateContent>
      </w:r>
      <w:r w:rsidR="00D906E5" w:rsidRPr="00667C86">
        <w:rPr>
          <w:color w:val="1C1C1C"/>
          <w:sz w:val="16"/>
          <w:lang w:val="cs-CZ"/>
        </w:rPr>
        <w:t>Tabulka 3. Protokol PCR v reálném čase pro ASFV</w:t>
      </w:r>
    </w:p>
    <w:p w14:paraId="4461359F" w14:textId="77777777" w:rsidR="002E6ECE" w:rsidRPr="008D2412" w:rsidRDefault="002E6ECE">
      <w:pPr>
        <w:pStyle w:val="Zkladntext"/>
        <w:rPr>
          <w:sz w:val="18"/>
          <w:lang w:val="cs-CZ"/>
        </w:rPr>
      </w:pPr>
    </w:p>
    <w:p w14:paraId="6052F9B0" w14:textId="77777777" w:rsidR="002E6ECE" w:rsidRPr="008D2412" w:rsidRDefault="002E6ECE">
      <w:pPr>
        <w:pStyle w:val="Zkladntext"/>
        <w:rPr>
          <w:sz w:val="18"/>
          <w:lang w:val="cs-CZ"/>
        </w:rPr>
      </w:pPr>
    </w:p>
    <w:p w14:paraId="6A41C87A" w14:textId="77777777" w:rsidR="002E6ECE" w:rsidRPr="008D2412" w:rsidRDefault="002E6ECE">
      <w:pPr>
        <w:pStyle w:val="Zkladntext"/>
        <w:rPr>
          <w:sz w:val="18"/>
          <w:lang w:val="cs-CZ"/>
        </w:rPr>
      </w:pPr>
    </w:p>
    <w:p w14:paraId="78B4CD9A" w14:textId="77777777" w:rsidR="002E6ECE" w:rsidRPr="008D2412" w:rsidRDefault="002E6ECE">
      <w:pPr>
        <w:pStyle w:val="Zkladntext"/>
        <w:rPr>
          <w:sz w:val="18"/>
          <w:lang w:val="cs-CZ"/>
        </w:rPr>
      </w:pPr>
    </w:p>
    <w:p w14:paraId="4B40929E" w14:textId="77777777" w:rsidR="002E6ECE" w:rsidRPr="008D2412" w:rsidRDefault="002E6ECE">
      <w:pPr>
        <w:pStyle w:val="Zkladntext"/>
        <w:rPr>
          <w:sz w:val="18"/>
          <w:lang w:val="cs-CZ"/>
        </w:rPr>
      </w:pPr>
    </w:p>
    <w:p w14:paraId="0745930A" w14:textId="77777777" w:rsidR="002E6ECE" w:rsidRPr="008D2412" w:rsidRDefault="002E6ECE">
      <w:pPr>
        <w:pStyle w:val="Zkladntext"/>
        <w:rPr>
          <w:sz w:val="18"/>
          <w:lang w:val="cs-CZ"/>
        </w:rPr>
      </w:pPr>
    </w:p>
    <w:p w14:paraId="13269FBB" w14:textId="77777777" w:rsidR="002E6ECE" w:rsidRPr="008D2412" w:rsidRDefault="002E6ECE">
      <w:pPr>
        <w:pStyle w:val="Zkladntext"/>
        <w:spacing w:before="6"/>
        <w:rPr>
          <w:sz w:val="22"/>
          <w:lang w:val="cs-CZ"/>
        </w:rPr>
      </w:pPr>
    </w:p>
    <w:p w14:paraId="4BCA8C25" w14:textId="77777777" w:rsidR="002E6ECE" w:rsidRPr="008D2412" w:rsidRDefault="00D906E5">
      <w:pPr>
        <w:pStyle w:val="Zkladntext"/>
        <w:ind w:right="852"/>
        <w:jc w:val="right"/>
        <w:rPr>
          <w:lang w:val="cs-CZ"/>
        </w:rPr>
      </w:pPr>
      <w:r w:rsidRPr="008D2412">
        <w:rPr>
          <w:w w:val="95"/>
          <w:lang w:val="cs-CZ"/>
        </w:rPr>
        <w:t>40</w:t>
      </w:r>
    </w:p>
    <w:p w14:paraId="346F3EA9" w14:textId="77777777" w:rsidR="002E6ECE" w:rsidRPr="008D2412" w:rsidRDefault="002E6ECE">
      <w:pPr>
        <w:pStyle w:val="Zkladntext"/>
        <w:spacing w:before="6"/>
        <w:rPr>
          <w:sz w:val="21"/>
          <w:lang w:val="cs-CZ"/>
        </w:rPr>
      </w:pPr>
    </w:p>
    <w:p w14:paraId="2AC39D5B" w14:textId="77777777" w:rsidR="002E6ECE" w:rsidRPr="008D2412" w:rsidRDefault="00D906E5">
      <w:pPr>
        <w:ind w:left="284"/>
        <w:rPr>
          <w:sz w:val="16"/>
          <w:lang w:val="cs-CZ"/>
        </w:rPr>
      </w:pPr>
      <w:r w:rsidRPr="008D2412">
        <w:rPr>
          <w:color w:val="1C1C1C"/>
          <w:sz w:val="16"/>
          <w:lang w:val="cs-CZ"/>
        </w:rPr>
        <w:t>*Shromažďování dat o fluorescenci. Přibližná doba zpracování 96 min (Rotor-Gene Q)</w:t>
      </w:r>
    </w:p>
    <w:p w14:paraId="2D787C3C" w14:textId="77777777" w:rsidR="002E6ECE" w:rsidRPr="008D2412" w:rsidRDefault="002E6ECE">
      <w:pPr>
        <w:pStyle w:val="Zkladntext"/>
        <w:rPr>
          <w:sz w:val="18"/>
          <w:lang w:val="cs-CZ"/>
        </w:rPr>
      </w:pPr>
    </w:p>
    <w:p w14:paraId="0242CAEA" w14:textId="77777777" w:rsidR="002E6ECE" w:rsidRPr="008D2412" w:rsidRDefault="002E6ECE">
      <w:pPr>
        <w:pStyle w:val="Zkladntext"/>
        <w:spacing w:before="11"/>
        <w:rPr>
          <w:sz w:val="15"/>
          <w:lang w:val="cs-CZ"/>
        </w:rPr>
      </w:pPr>
    </w:p>
    <w:p w14:paraId="576F2090" w14:textId="77777777" w:rsidR="002E6ECE" w:rsidRPr="008D2412" w:rsidRDefault="00D906E5">
      <w:pPr>
        <w:pStyle w:val="Odstavecseseznamem"/>
        <w:numPr>
          <w:ilvl w:val="0"/>
          <w:numId w:val="4"/>
        </w:numPr>
        <w:tabs>
          <w:tab w:val="left" w:pos="601"/>
        </w:tabs>
        <w:spacing w:before="0" w:line="249" w:lineRule="auto"/>
        <w:ind w:right="393" w:hanging="360"/>
        <w:rPr>
          <w:sz w:val="20"/>
          <w:lang w:val="cs-CZ"/>
        </w:rPr>
      </w:pPr>
      <w:r w:rsidRPr="008D2412">
        <w:rPr>
          <w:color w:val="1C1C1C"/>
          <w:sz w:val="20"/>
          <w:lang w:val="cs-CZ"/>
        </w:rPr>
        <w:t>Proveďte protokol RT-PCR v reálném čase podle Tabulka 4, pokud simultánně provádíte analýzu virotype</w:t>
      </w:r>
      <w:r w:rsidRPr="008D2412">
        <w:rPr>
          <w:color w:val="1C1C1C"/>
          <w:spacing w:val="-4"/>
          <w:sz w:val="20"/>
          <w:lang w:val="cs-CZ"/>
        </w:rPr>
        <w:t xml:space="preserve"> </w:t>
      </w:r>
      <w:r w:rsidRPr="008D2412">
        <w:rPr>
          <w:color w:val="1C1C1C"/>
          <w:sz w:val="20"/>
          <w:lang w:val="cs-CZ"/>
        </w:rPr>
        <w:t>CSFV.</w:t>
      </w:r>
    </w:p>
    <w:p w14:paraId="5D411EF0" w14:textId="77777777" w:rsidR="002E6ECE" w:rsidRPr="008D2412" w:rsidRDefault="00D906E5">
      <w:pPr>
        <w:spacing w:before="118" w:line="271" w:lineRule="auto"/>
        <w:ind w:left="1068" w:right="887" w:hanging="828"/>
        <w:rPr>
          <w:sz w:val="10"/>
          <w:lang w:val="cs-CZ"/>
        </w:rPr>
      </w:pPr>
      <w:r w:rsidRPr="008D2412">
        <w:rPr>
          <w:color w:val="1C1C1C"/>
          <w:sz w:val="16"/>
          <w:lang w:val="cs-CZ"/>
        </w:rPr>
        <w:t>Tabulka 4. Protokol RT-PCR v reálném čase pro simultánní amplifikaci virů ASFV a CSFV</w:t>
      </w:r>
      <w:r w:rsidRPr="008D2412">
        <w:rPr>
          <w:color w:val="1C1C1C"/>
          <w:position w:val="6"/>
          <w:sz w:val="10"/>
          <w:lang w:val="cs-CZ"/>
        </w:rPr>
        <w:t>1</w:t>
      </w:r>
    </w:p>
    <w:p w14:paraId="264CB9E0" w14:textId="77777777" w:rsidR="002E6ECE" w:rsidRPr="008D2412" w:rsidRDefault="002E6ECE">
      <w:pPr>
        <w:pStyle w:val="Zkladntext"/>
        <w:rPr>
          <w:sz w:val="11"/>
          <w:lang w:val="cs-CZ"/>
        </w:rPr>
      </w:pPr>
    </w:p>
    <w:tbl>
      <w:tblPr>
        <w:tblStyle w:val="TableNormal"/>
        <w:tblW w:w="0" w:type="auto"/>
        <w:tblInd w:w="139" w:type="dxa"/>
        <w:tblLayout w:type="fixed"/>
        <w:tblLook w:val="01E0" w:firstRow="1" w:lastRow="1" w:firstColumn="1" w:lastColumn="1" w:noHBand="0" w:noVBand="0"/>
      </w:tblPr>
      <w:tblGrid>
        <w:gridCol w:w="2454"/>
        <w:gridCol w:w="1287"/>
        <w:gridCol w:w="1203"/>
        <w:gridCol w:w="1462"/>
      </w:tblGrid>
      <w:tr w:rsidR="002E6ECE" w:rsidRPr="008D2412" w14:paraId="15BA78EF" w14:textId="77777777">
        <w:trPr>
          <w:trHeight w:val="359"/>
        </w:trPr>
        <w:tc>
          <w:tcPr>
            <w:tcW w:w="2454" w:type="dxa"/>
            <w:tcBorders>
              <w:top w:val="single" w:sz="4" w:space="0" w:color="000000"/>
              <w:bottom w:val="single" w:sz="4" w:space="0" w:color="000000"/>
            </w:tcBorders>
          </w:tcPr>
          <w:p w14:paraId="6883944C" w14:textId="77777777" w:rsidR="002E6ECE" w:rsidRPr="008D2412" w:rsidRDefault="00D906E5">
            <w:pPr>
              <w:pStyle w:val="TableParagraph"/>
              <w:ind w:left="108"/>
              <w:rPr>
                <w:b/>
                <w:sz w:val="20"/>
                <w:lang w:val="cs-CZ"/>
              </w:rPr>
            </w:pPr>
            <w:r w:rsidRPr="008D2412">
              <w:rPr>
                <w:b/>
                <w:sz w:val="20"/>
                <w:lang w:val="cs-CZ"/>
              </w:rPr>
              <w:t>Krok</w:t>
            </w:r>
          </w:p>
        </w:tc>
        <w:tc>
          <w:tcPr>
            <w:tcW w:w="1287" w:type="dxa"/>
            <w:tcBorders>
              <w:top w:val="single" w:sz="4" w:space="0" w:color="000000"/>
              <w:bottom w:val="single" w:sz="4" w:space="0" w:color="000000"/>
            </w:tcBorders>
          </w:tcPr>
          <w:p w14:paraId="1ADD2438" w14:textId="77777777" w:rsidR="002E6ECE" w:rsidRPr="008D2412" w:rsidRDefault="00D906E5">
            <w:pPr>
              <w:pStyle w:val="TableParagraph"/>
              <w:ind w:left="284" w:right="251"/>
              <w:jc w:val="center"/>
              <w:rPr>
                <w:b/>
                <w:sz w:val="20"/>
                <w:lang w:val="cs-CZ"/>
              </w:rPr>
            </w:pPr>
            <w:r w:rsidRPr="008D2412">
              <w:rPr>
                <w:b/>
                <w:sz w:val="20"/>
                <w:lang w:val="cs-CZ"/>
              </w:rPr>
              <w:t>Teplota</w:t>
            </w:r>
          </w:p>
        </w:tc>
        <w:tc>
          <w:tcPr>
            <w:tcW w:w="1203" w:type="dxa"/>
            <w:tcBorders>
              <w:top w:val="single" w:sz="4" w:space="0" w:color="000000"/>
              <w:bottom w:val="single" w:sz="4" w:space="0" w:color="000000"/>
            </w:tcBorders>
          </w:tcPr>
          <w:p w14:paraId="30C32E71" w14:textId="77777777" w:rsidR="002E6ECE" w:rsidRPr="008D2412" w:rsidRDefault="00D906E5">
            <w:pPr>
              <w:pStyle w:val="TableParagraph"/>
              <w:ind w:left="271" w:right="283"/>
              <w:jc w:val="center"/>
              <w:rPr>
                <w:b/>
                <w:sz w:val="20"/>
                <w:lang w:val="cs-CZ"/>
              </w:rPr>
            </w:pPr>
            <w:r w:rsidRPr="008D2412">
              <w:rPr>
                <w:b/>
                <w:sz w:val="20"/>
                <w:lang w:val="cs-CZ"/>
              </w:rPr>
              <w:t>Čas</w:t>
            </w:r>
          </w:p>
        </w:tc>
        <w:tc>
          <w:tcPr>
            <w:tcW w:w="1462" w:type="dxa"/>
            <w:tcBorders>
              <w:top w:val="single" w:sz="4" w:space="0" w:color="000000"/>
              <w:bottom w:val="single" w:sz="4" w:space="0" w:color="000000"/>
            </w:tcBorders>
          </w:tcPr>
          <w:p w14:paraId="4AD9846F" w14:textId="77777777" w:rsidR="002E6ECE" w:rsidRPr="008D2412" w:rsidRDefault="00D906E5">
            <w:pPr>
              <w:pStyle w:val="TableParagraph"/>
              <w:ind w:left="256" w:right="53"/>
              <w:jc w:val="center"/>
              <w:rPr>
                <w:b/>
                <w:sz w:val="20"/>
                <w:lang w:val="cs-CZ"/>
              </w:rPr>
            </w:pPr>
            <w:r w:rsidRPr="008D2412">
              <w:rPr>
                <w:b/>
                <w:sz w:val="20"/>
                <w:lang w:val="cs-CZ"/>
              </w:rPr>
              <w:t>Počet cyklů</w:t>
            </w:r>
          </w:p>
        </w:tc>
      </w:tr>
      <w:tr w:rsidR="002E6ECE" w:rsidRPr="008D2412" w14:paraId="62A017CF" w14:textId="77777777">
        <w:trPr>
          <w:trHeight w:val="359"/>
        </w:trPr>
        <w:tc>
          <w:tcPr>
            <w:tcW w:w="2454" w:type="dxa"/>
            <w:tcBorders>
              <w:top w:val="single" w:sz="4" w:space="0" w:color="000000"/>
            </w:tcBorders>
          </w:tcPr>
          <w:p w14:paraId="2DBE1DCD" w14:textId="77777777" w:rsidR="002E6ECE" w:rsidRPr="00667C86" w:rsidRDefault="00D906E5">
            <w:pPr>
              <w:pStyle w:val="TableParagraph"/>
              <w:ind w:left="108"/>
              <w:rPr>
                <w:b/>
                <w:sz w:val="20"/>
                <w:lang w:val="cs-CZ"/>
              </w:rPr>
            </w:pPr>
            <w:r w:rsidRPr="00667C86">
              <w:rPr>
                <w:b/>
                <w:sz w:val="20"/>
                <w:lang w:val="cs-CZ"/>
              </w:rPr>
              <w:t>Reverzní transkripce</w:t>
            </w:r>
          </w:p>
        </w:tc>
        <w:tc>
          <w:tcPr>
            <w:tcW w:w="1287" w:type="dxa"/>
            <w:tcBorders>
              <w:top w:val="single" w:sz="4" w:space="0" w:color="000000"/>
            </w:tcBorders>
          </w:tcPr>
          <w:p w14:paraId="718A050E" w14:textId="77777777" w:rsidR="002E6ECE" w:rsidRPr="008D2412" w:rsidRDefault="00D906E5">
            <w:pPr>
              <w:pStyle w:val="TableParagraph"/>
              <w:ind w:left="271" w:right="251"/>
              <w:jc w:val="center"/>
              <w:rPr>
                <w:sz w:val="20"/>
                <w:lang w:val="cs-CZ"/>
              </w:rPr>
            </w:pPr>
            <w:r w:rsidRPr="008D2412">
              <w:rPr>
                <w:color w:val="252525"/>
                <w:sz w:val="20"/>
                <w:lang w:val="cs-CZ"/>
              </w:rPr>
              <w:t>45 °C</w:t>
            </w:r>
          </w:p>
        </w:tc>
        <w:tc>
          <w:tcPr>
            <w:tcW w:w="1203" w:type="dxa"/>
            <w:tcBorders>
              <w:top w:val="single" w:sz="4" w:space="0" w:color="000000"/>
            </w:tcBorders>
          </w:tcPr>
          <w:p w14:paraId="56F0E425" w14:textId="77777777" w:rsidR="002E6ECE" w:rsidRPr="008D2412" w:rsidRDefault="00D906E5">
            <w:pPr>
              <w:pStyle w:val="TableParagraph"/>
              <w:ind w:left="271" w:right="290"/>
              <w:jc w:val="center"/>
              <w:rPr>
                <w:sz w:val="20"/>
                <w:lang w:val="cs-CZ"/>
              </w:rPr>
            </w:pPr>
            <w:r w:rsidRPr="008D2412">
              <w:rPr>
                <w:sz w:val="20"/>
                <w:lang w:val="cs-CZ"/>
              </w:rPr>
              <w:t>10 min</w:t>
            </w:r>
          </w:p>
        </w:tc>
        <w:tc>
          <w:tcPr>
            <w:tcW w:w="1462" w:type="dxa"/>
            <w:tcBorders>
              <w:top w:val="single" w:sz="4" w:space="0" w:color="000000"/>
            </w:tcBorders>
          </w:tcPr>
          <w:p w14:paraId="726D353B" w14:textId="77777777" w:rsidR="002E6ECE" w:rsidRPr="008D2412" w:rsidRDefault="00D906E5">
            <w:pPr>
              <w:pStyle w:val="TableParagraph"/>
              <w:ind w:left="194"/>
              <w:jc w:val="center"/>
              <w:rPr>
                <w:sz w:val="20"/>
                <w:lang w:val="cs-CZ"/>
              </w:rPr>
            </w:pPr>
            <w:r w:rsidRPr="008D2412">
              <w:rPr>
                <w:w w:val="99"/>
                <w:sz w:val="20"/>
                <w:lang w:val="cs-CZ"/>
              </w:rPr>
              <w:t>1</w:t>
            </w:r>
          </w:p>
        </w:tc>
      </w:tr>
      <w:tr w:rsidR="002E6ECE" w:rsidRPr="008D2412" w14:paraId="430F97F0" w14:textId="77777777">
        <w:trPr>
          <w:trHeight w:val="360"/>
        </w:trPr>
        <w:tc>
          <w:tcPr>
            <w:tcW w:w="2454" w:type="dxa"/>
            <w:shd w:val="clear" w:color="auto" w:fill="D9D9D9"/>
          </w:tcPr>
          <w:p w14:paraId="32BE584F" w14:textId="77777777" w:rsidR="002E6ECE" w:rsidRPr="00667C86" w:rsidRDefault="00D906E5">
            <w:pPr>
              <w:pStyle w:val="TableParagraph"/>
              <w:ind w:left="108"/>
              <w:rPr>
                <w:b/>
                <w:sz w:val="20"/>
                <w:lang w:val="cs-CZ"/>
              </w:rPr>
            </w:pPr>
            <w:r w:rsidRPr="00667C86">
              <w:rPr>
                <w:b/>
                <w:sz w:val="20"/>
                <w:lang w:val="cs-CZ"/>
              </w:rPr>
              <w:t>Počáteční aktivace</w:t>
            </w:r>
          </w:p>
        </w:tc>
        <w:tc>
          <w:tcPr>
            <w:tcW w:w="1287" w:type="dxa"/>
            <w:shd w:val="clear" w:color="auto" w:fill="D9D9D9"/>
          </w:tcPr>
          <w:p w14:paraId="4B4EAF0E" w14:textId="77777777" w:rsidR="002E6ECE" w:rsidRPr="008D2412" w:rsidRDefault="00D906E5">
            <w:pPr>
              <w:pStyle w:val="TableParagraph"/>
              <w:ind w:left="271" w:right="251"/>
              <w:jc w:val="center"/>
              <w:rPr>
                <w:sz w:val="20"/>
                <w:lang w:val="cs-CZ"/>
              </w:rPr>
            </w:pPr>
            <w:r w:rsidRPr="008D2412">
              <w:rPr>
                <w:color w:val="252525"/>
                <w:sz w:val="20"/>
                <w:lang w:val="cs-CZ"/>
              </w:rPr>
              <w:t>95 °C</w:t>
            </w:r>
          </w:p>
        </w:tc>
        <w:tc>
          <w:tcPr>
            <w:tcW w:w="1203" w:type="dxa"/>
            <w:shd w:val="clear" w:color="auto" w:fill="D9D9D9"/>
          </w:tcPr>
          <w:p w14:paraId="249E9C8E" w14:textId="77777777" w:rsidR="002E6ECE" w:rsidRPr="008D2412" w:rsidRDefault="00D906E5">
            <w:pPr>
              <w:pStyle w:val="TableParagraph"/>
              <w:ind w:left="271" w:right="290"/>
              <w:jc w:val="center"/>
              <w:rPr>
                <w:sz w:val="20"/>
                <w:lang w:val="cs-CZ"/>
              </w:rPr>
            </w:pPr>
            <w:r w:rsidRPr="008D2412">
              <w:rPr>
                <w:sz w:val="20"/>
                <w:lang w:val="cs-CZ"/>
              </w:rPr>
              <w:t>10 min</w:t>
            </w:r>
          </w:p>
        </w:tc>
        <w:tc>
          <w:tcPr>
            <w:tcW w:w="1462" w:type="dxa"/>
            <w:shd w:val="clear" w:color="auto" w:fill="D9D9D9"/>
          </w:tcPr>
          <w:p w14:paraId="73E8BFB6" w14:textId="77777777" w:rsidR="002E6ECE" w:rsidRPr="008D2412" w:rsidRDefault="00D906E5">
            <w:pPr>
              <w:pStyle w:val="TableParagraph"/>
              <w:ind w:left="194"/>
              <w:jc w:val="center"/>
              <w:rPr>
                <w:sz w:val="20"/>
                <w:lang w:val="cs-CZ"/>
              </w:rPr>
            </w:pPr>
            <w:r w:rsidRPr="008D2412">
              <w:rPr>
                <w:w w:val="99"/>
                <w:sz w:val="20"/>
                <w:lang w:val="cs-CZ"/>
              </w:rPr>
              <w:t>1</w:t>
            </w:r>
          </w:p>
        </w:tc>
      </w:tr>
      <w:tr w:rsidR="002E6ECE" w:rsidRPr="008D2412" w14:paraId="5422DCE5" w14:textId="77777777">
        <w:trPr>
          <w:trHeight w:val="734"/>
        </w:trPr>
        <w:tc>
          <w:tcPr>
            <w:tcW w:w="2454" w:type="dxa"/>
          </w:tcPr>
          <w:p w14:paraId="48449E8A" w14:textId="77777777" w:rsidR="002E6ECE" w:rsidRPr="00667C86" w:rsidRDefault="00D906E5">
            <w:pPr>
              <w:pStyle w:val="TableParagraph"/>
              <w:ind w:left="108"/>
              <w:rPr>
                <w:b/>
                <w:sz w:val="20"/>
                <w:lang w:val="cs-CZ"/>
              </w:rPr>
            </w:pPr>
            <w:r w:rsidRPr="00667C86">
              <w:rPr>
                <w:b/>
                <w:sz w:val="20"/>
                <w:lang w:val="cs-CZ"/>
              </w:rPr>
              <w:t>Cyklování ve 3 krocích</w:t>
            </w:r>
          </w:p>
          <w:p w14:paraId="0B82F17F" w14:textId="77777777" w:rsidR="002E6ECE" w:rsidRPr="008D2412" w:rsidRDefault="00D906E5">
            <w:pPr>
              <w:pStyle w:val="TableParagraph"/>
              <w:spacing w:before="130"/>
              <w:ind w:left="278"/>
              <w:rPr>
                <w:sz w:val="20"/>
                <w:lang w:val="cs-CZ"/>
              </w:rPr>
            </w:pPr>
            <w:r w:rsidRPr="008D2412">
              <w:rPr>
                <w:sz w:val="20"/>
                <w:lang w:val="cs-CZ"/>
              </w:rPr>
              <w:t>Denaturace</w:t>
            </w:r>
          </w:p>
        </w:tc>
        <w:tc>
          <w:tcPr>
            <w:tcW w:w="1287" w:type="dxa"/>
          </w:tcPr>
          <w:p w14:paraId="3977550D" w14:textId="77777777" w:rsidR="002E6ECE" w:rsidRPr="008D2412" w:rsidRDefault="002E6ECE">
            <w:pPr>
              <w:pStyle w:val="TableParagraph"/>
              <w:spacing w:before="0"/>
              <w:rPr>
                <w:lang w:val="cs-CZ"/>
              </w:rPr>
            </w:pPr>
          </w:p>
          <w:p w14:paraId="3206AB3D" w14:textId="77777777" w:rsidR="002E6ECE" w:rsidRPr="008D2412" w:rsidRDefault="00D906E5">
            <w:pPr>
              <w:pStyle w:val="TableParagraph"/>
              <w:spacing w:before="183"/>
              <w:ind w:left="271" w:right="251"/>
              <w:jc w:val="center"/>
              <w:rPr>
                <w:sz w:val="20"/>
                <w:lang w:val="cs-CZ"/>
              </w:rPr>
            </w:pPr>
            <w:r w:rsidRPr="008D2412">
              <w:rPr>
                <w:color w:val="252525"/>
                <w:sz w:val="20"/>
                <w:lang w:val="cs-CZ"/>
              </w:rPr>
              <w:t>95 °C</w:t>
            </w:r>
          </w:p>
        </w:tc>
        <w:tc>
          <w:tcPr>
            <w:tcW w:w="1203" w:type="dxa"/>
          </w:tcPr>
          <w:p w14:paraId="44E422FE" w14:textId="77777777" w:rsidR="002E6ECE" w:rsidRPr="008D2412" w:rsidRDefault="002E6ECE">
            <w:pPr>
              <w:pStyle w:val="TableParagraph"/>
              <w:spacing w:before="0"/>
              <w:rPr>
                <w:lang w:val="cs-CZ"/>
              </w:rPr>
            </w:pPr>
          </w:p>
          <w:p w14:paraId="7F1F5052" w14:textId="77777777" w:rsidR="002E6ECE" w:rsidRPr="008D2412" w:rsidRDefault="00D906E5">
            <w:pPr>
              <w:pStyle w:val="TableParagraph"/>
              <w:spacing w:before="183"/>
              <w:ind w:left="267" w:right="290"/>
              <w:jc w:val="center"/>
              <w:rPr>
                <w:sz w:val="20"/>
                <w:lang w:val="cs-CZ"/>
              </w:rPr>
            </w:pPr>
            <w:r w:rsidRPr="008D2412">
              <w:rPr>
                <w:sz w:val="20"/>
                <w:lang w:val="cs-CZ"/>
              </w:rPr>
              <w:t>15 s</w:t>
            </w:r>
          </w:p>
        </w:tc>
        <w:tc>
          <w:tcPr>
            <w:tcW w:w="1462" w:type="dxa"/>
          </w:tcPr>
          <w:p w14:paraId="6F596920" w14:textId="77777777" w:rsidR="002E6ECE" w:rsidRPr="008D2412" w:rsidRDefault="002E6ECE">
            <w:pPr>
              <w:pStyle w:val="TableParagraph"/>
              <w:spacing w:before="0"/>
              <w:rPr>
                <w:rFonts w:ascii="Times New Roman"/>
                <w:sz w:val="18"/>
                <w:lang w:val="cs-CZ"/>
              </w:rPr>
            </w:pPr>
          </w:p>
        </w:tc>
      </w:tr>
      <w:tr w:rsidR="002E6ECE" w:rsidRPr="008D2412" w14:paraId="3A14D7D3" w14:textId="77777777">
        <w:trPr>
          <w:trHeight w:val="707"/>
        </w:trPr>
        <w:tc>
          <w:tcPr>
            <w:tcW w:w="2454" w:type="dxa"/>
            <w:tcBorders>
              <w:bottom w:val="single" w:sz="4" w:space="0" w:color="1C1C1C"/>
            </w:tcBorders>
          </w:tcPr>
          <w:p w14:paraId="58812929" w14:textId="77777777" w:rsidR="002E6ECE" w:rsidRPr="00667C86" w:rsidRDefault="00D906E5">
            <w:pPr>
              <w:pStyle w:val="TableParagraph"/>
              <w:spacing w:before="61"/>
              <w:ind w:left="278"/>
              <w:rPr>
                <w:sz w:val="20"/>
                <w:lang w:val="cs-CZ"/>
              </w:rPr>
            </w:pPr>
            <w:r w:rsidRPr="00667C86">
              <w:rPr>
                <w:sz w:val="20"/>
                <w:lang w:val="cs-CZ"/>
              </w:rPr>
              <w:t>Hybridizace*</w:t>
            </w:r>
          </w:p>
          <w:p w14:paraId="6E150047" w14:textId="77777777" w:rsidR="002E6ECE" w:rsidRPr="008D2412" w:rsidRDefault="00D906E5">
            <w:pPr>
              <w:pStyle w:val="TableParagraph"/>
              <w:spacing w:before="130"/>
              <w:ind w:left="278"/>
              <w:rPr>
                <w:sz w:val="20"/>
                <w:lang w:val="cs-CZ"/>
              </w:rPr>
            </w:pPr>
            <w:r w:rsidRPr="008D2412">
              <w:rPr>
                <w:sz w:val="20"/>
                <w:lang w:val="cs-CZ"/>
              </w:rPr>
              <w:t>Polymerizace</w:t>
            </w:r>
          </w:p>
        </w:tc>
        <w:tc>
          <w:tcPr>
            <w:tcW w:w="1287" w:type="dxa"/>
            <w:tcBorders>
              <w:bottom w:val="single" w:sz="4" w:space="0" w:color="1C1C1C"/>
            </w:tcBorders>
          </w:tcPr>
          <w:p w14:paraId="36B8A3B2" w14:textId="77777777" w:rsidR="002E6ECE" w:rsidRPr="008D2412" w:rsidRDefault="00D906E5">
            <w:pPr>
              <w:pStyle w:val="TableParagraph"/>
              <w:spacing w:before="61"/>
              <w:ind w:left="404"/>
              <w:rPr>
                <w:sz w:val="20"/>
                <w:lang w:val="cs-CZ"/>
              </w:rPr>
            </w:pPr>
            <w:r w:rsidRPr="008D2412">
              <w:rPr>
                <w:color w:val="252525"/>
                <w:sz w:val="20"/>
                <w:lang w:val="cs-CZ"/>
              </w:rPr>
              <w:t>57</w:t>
            </w:r>
            <w:r w:rsidRPr="008D2412">
              <w:rPr>
                <w:color w:val="252525"/>
                <w:spacing w:val="-5"/>
                <w:sz w:val="20"/>
                <w:lang w:val="cs-CZ"/>
              </w:rPr>
              <w:t xml:space="preserve"> </w:t>
            </w:r>
            <w:r w:rsidRPr="008D2412">
              <w:rPr>
                <w:color w:val="252525"/>
                <w:sz w:val="20"/>
                <w:lang w:val="cs-CZ"/>
              </w:rPr>
              <w:t>°C</w:t>
            </w:r>
          </w:p>
          <w:p w14:paraId="646CBFE6" w14:textId="77777777" w:rsidR="002E6ECE" w:rsidRPr="008D2412" w:rsidRDefault="00D906E5">
            <w:pPr>
              <w:pStyle w:val="TableParagraph"/>
              <w:spacing w:before="130"/>
              <w:ind w:left="404"/>
              <w:rPr>
                <w:sz w:val="20"/>
                <w:lang w:val="cs-CZ"/>
              </w:rPr>
            </w:pPr>
            <w:r w:rsidRPr="008D2412">
              <w:rPr>
                <w:color w:val="252525"/>
                <w:sz w:val="20"/>
                <w:lang w:val="cs-CZ"/>
              </w:rPr>
              <w:t>72</w:t>
            </w:r>
            <w:r w:rsidRPr="008D2412">
              <w:rPr>
                <w:color w:val="252525"/>
                <w:spacing w:val="-5"/>
                <w:sz w:val="20"/>
                <w:lang w:val="cs-CZ"/>
              </w:rPr>
              <w:t xml:space="preserve"> </w:t>
            </w:r>
            <w:r w:rsidRPr="008D2412">
              <w:rPr>
                <w:color w:val="252525"/>
                <w:sz w:val="20"/>
                <w:lang w:val="cs-CZ"/>
              </w:rPr>
              <w:t>°C</w:t>
            </w:r>
          </w:p>
        </w:tc>
        <w:tc>
          <w:tcPr>
            <w:tcW w:w="1203" w:type="dxa"/>
            <w:tcBorders>
              <w:bottom w:val="single" w:sz="4" w:space="0" w:color="1C1C1C"/>
            </w:tcBorders>
          </w:tcPr>
          <w:p w14:paraId="3B0ACB66" w14:textId="77777777" w:rsidR="002E6ECE" w:rsidRPr="008D2412" w:rsidRDefault="00D906E5">
            <w:pPr>
              <w:pStyle w:val="TableParagraph"/>
              <w:spacing w:before="61"/>
              <w:ind w:left="267" w:right="290"/>
              <w:jc w:val="center"/>
              <w:rPr>
                <w:sz w:val="20"/>
                <w:lang w:val="cs-CZ"/>
              </w:rPr>
            </w:pPr>
            <w:r w:rsidRPr="008D2412">
              <w:rPr>
                <w:sz w:val="20"/>
                <w:lang w:val="cs-CZ"/>
              </w:rPr>
              <w:t>30</w:t>
            </w:r>
            <w:r w:rsidRPr="008D2412">
              <w:rPr>
                <w:spacing w:val="-5"/>
                <w:sz w:val="20"/>
                <w:lang w:val="cs-CZ"/>
              </w:rPr>
              <w:t xml:space="preserve"> </w:t>
            </w:r>
            <w:r w:rsidRPr="008D2412">
              <w:rPr>
                <w:sz w:val="20"/>
                <w:lang w:val="cs-CZ"/>
              </w:rPr>
              <w:t>s</w:t>
            </w:r>
          </w:p>
          <w:p w14:paraId="2829D0A9" w14:textId="77777777" w:rsidR="002E6ECE" w:rsidRPr="008D2412" w:rsidRDefault="00D906E5">
            <w:pPr>
              <w:pStyle w:val="TableParagraph"/>
              <w:spacing w:before="130"/>
              <w:ind w:left="267" w:right="290"/>
              <w:jc w:val="center"/>
              <w:rPr>
                <w:sz w:val="20"/>
                <w:lang w:val="cs-CZ"/>
              </w:rPr>
            </w:pPr>
            <w:r w:rsidRPr="008D2412">
              <w:rPr>
                <w:sz w:val="20"/>
                <w:lang w:val="cs-CZ"/>
              </w:rPr>
              <w:t>35</w:t>
            </w:r>
            <w:r w:rsidRPr="008D2412">
              <w:rPr>
                <w:spacing w:val="-5"/>
                <w:sz w:val="20"/>
                <w:lang w:val="cs-CZ"/>
              </w:rPr>
              <w:t xml:space="preserve"> </w:t>
            </w:r>
            <w:r w:rsidRPr="008D2412">
              <w:rPr>
                <w:sz w:val="20"/>
                <w:lang w:val="cs-CZ"/>
              </w:rPr>
              <w:t>s</w:t>
            </w:r>
          </w:p>
        </w:tc>
        <w:tc>
          <w:tcPr>
            <w:tcW w:w="1462" w:type="dxa"/>
            <w:tcBorders>
              <w:bottom w:val="single" w:sz="4" w:space="0" w:color="1C1C1C"/>
            </w:tcBorders>
          </w:tcPr>
          <w:p w14:paraId="6736BD9B" w14:textId="77777777" w:rsidR="002E6ECE" w:rsidRPr="008D2412" w:rsidRDefault="00D906E5">
            <w:pPr>
              <w:pStyle w:val="TableParagraph"/>
              <w:spacing w:before="61"/>
              <w:ind w:left="241" w:right="53"/>
              <w:jc w:val="center"/>
              <w:rPr>
                <w:sz w:val="20"/>
                <w:lang w:val="cs-CZ"/>
              </w:rPr>
            </w:pPr>
            <w:r w:rsidRPr="008D2412">
              <w:rPr>
                <w:sz w:val="20"/>
                <w:lang w:val="cs-CZ"/>
              </w:rPr>
              <w:t>40</w:t>
            </w:r>
          </w:p>
        </w:tc>
      </w:tr>
    </w:tbl>
    <w:p w14:paraId="4CA87E70" w14:textId="77777777" w:rsidR="002E6ECE" w:rsidRPr="00406AB4" w:rsidRDefault="00D906E5">
      <w:pPr>
        <w:ind w:left="240"/>
        <w:rPr>
          <w:sz w:val="16"/>
          <w:lang w:val="cs-CZ"/>
        </w:rPr>
      </w:pPr>
      <w:r w:rsidRPr="00667C86">
        <w:rPr>
          <w:color w:val="1C1C1C"/>
          <w:sz w:val="16"/>
          <w:lang w:val="cs-CZ"/>
        </w:rPr>
        <w:t>1 platí pouze pro soupravu virotype CSFV RT-PCR Kit.</w:t>
      </w:r>
    </w:p>
    <w:p w14:paraId="77075EC8" w14:textId="77777777" w:rsidR="002E6ECE" w:rsidRPr="008D2412" w:rsidRDefault="00D906E5">
      <w:pPr>
        <w:spacing w:before="27"/>
        <w:ind w:left="240"/>
        <w:rPr>
          <w:sz w:val="16"/>
          <w:lang w:val="cs-CZ"/>
        </w:rPr>
      </w:pPr>
      <w:r w:rsidRPr="008D2412">
        <w:rPr>
          <w:color w:val="1C1C1C"/>
          <w:sz w:val="16"/>
          <w:lang w:val="cs-CZ"/>
        </w:rPr>
        <w:t>*Shromažďování dat o fluorescenci. Přibližná doba zpracování 118 min (Rotor-Gene Q)</w:t>
      </w:r>
    </w:p>
    <w:p w14:paraId="70CC2586" w14:textId="77777777" w:rsidR="002E6ECE" w:rsidRPr="008D2412" w:rsidRDefault="002E6ECE">
      <w:pPr>
        <w:rPr>
          <w:sz w:val="16"/>
          <w:lang w:val="cs-CZ"/>
        </w:rPr>
        <w:sectPr w:rsidR="002E6ECE" w:rsidRPr="008D2412" w:rsidSect="0062572A">
          <w:pgSz w:w="8400" w:h="11910"/>
          <w:pgMar w:top="1060" w:right="680" w:bottom="960" w:left="780" w:header="680" w:footer="762" w:gutter="0"/>
          <w:cols w:space="708"/>
          <w:docGrid w:linePitch="299"/>
        </w:sectPr>
      </w:pPr>
    </w:p>
    <w:p w14:paraId="62C88415" w14:textId="190FBAD6" w:rsidR="002E6ECE" w:rsidRPr="008D2412" w:rsidRDefault="00D906E5">
      <w:pPr>
        <w:pStyle w:val="Nadpis1"/>
        <w:spacing w:before="65"/>
        <w:ind w:left="239"/>
        <w:rPr>
          <w:lang w:val="cs-CZ"/>
        </w:rPr>
      </w:pPr>
      <w:bookmarkStart w:id="32" w:name="_TOC_250001"/>
      <w:bookmarkStart w:id="33" w:name="_Toc87354527"/>
      <w:bookmarkEnd w:id="32"/>
      <w:r w:rsidRPr="008D2412">
        <w:rPr>
          <w:color w:val="1C1C1C"/>
          <w:lang w:val="cs-CZ"/>
        </w:rPr>
        <w:lastRenderedPageBreak/>
        <w:t>Analýza a interpretace údajů</w:t>
      </w:r>
      <w:bookmarkEnd w:id="33"/>
    </w:p>
    <w:p w14:paraId="418003F4" w14:textId="77777777" w:rsidR="002E6ECE" w:rsidRPr="008D2412" w:rsidRDefault="002E6ECE" w:rsidP="00D22A74">
      <w:pPr>
        <w:pStyle w:val="Nadpis2"/>
        <w:rPr>
          <w:lang w:val="cs-CZ"/>
        </w:rPr>
      </w:pPr>
    </w:p>
    <w:p w14:paraId="672477D0" w14:textId="77777777" w:rsidR="002E6ECE" w:rsidRPr="008D2412" w:rsidRDefault="00D906E5" w:rsidP="00D22A74">
      <w:pPr>
        <w:pStyle w:val="Nadpis2"/>
        <w:rPr>
          <w:lang w:val="cs-CZ"/>
        </w:rPr>
      </w:pPr>
      <w:bookmarkStart w:id="34" w:name="_TOC_250000"/>
      <w:bookmarkStart w:id="35" w:name="_Toc87354528"/>
      <w:bookmarkEnd w:id="34"/>
      <w:r w:rsidRPr="008D2412">
        <w:rPr>
          <w:lang w:val="cs-CZ"/>
        </w:rPr>
        <w:t>Interpretace výsledků</w:t>
      </w:r>
      <w:bookmarkEnd w:id="35"/>
    </w:p>
    <w:p w14:paraId="7D154E09" w14:textId="7AF83FA6" w:rsidR="002E6ECE" w:rsidRPr="008D2412" w:rsidRDefault="00D906E5">
      <w:pPr>
        <w:pStyle w:val="Zkladntext"/>
        <w:spacing w:before="172" w:line="276" w:lineRule="auto"/>
        <w:ind w:left="239" w:right="336"/>
        <w:jc w:val="both"/>
        <w:rPr>
          <w:lang w:val="cs-CZ"/>
        </w:rPr>
      </w:pPr>
      <w:r w:rsidRPr="008D2412">
        <w:rPr>
          <w:color w:val="1C1C1C"/>
          <w:lang w:val="cs-CZ"/>
        </w:rPr>
        <w:t xml:space="preserve">Aby byla analýza platná, reagencie Positive Control musí mít signál </w:t>
      </w:r>
      <w:r w:rsidRPr="008D2412">
        <w:rPr>
          <w:color w:val="1C1C1C"/>
          <w:position w:val="1"/>
          <w:lang w:val="cs-CZ"/>
        </w:rPr>
        <w:t>v kanálu FAM i HEX C</w:t>
      </w:r>
      <w:r w:rsidRPr="008D2412">
        <w:rPr>
          <w:color w:val="1C1C1C"/>
          <w:sz w:val="13"/>
          <w:lang w:val="cs-CZ"/>
        </w:rPr>
        <w:t>T</w:t>
      </w:r>
      <w:r w:rsidRPr="008D2412">
        <w:rPr>
          <w:color w:val="1C1C1C"/>
          <w:position w:val="7"/>
          <w:sz w:val="13"/>
          <w:lang w:val="cs-CZ"/>
        </w:rPr>
        <w:t xml:space="preserve">1 </w:t>
      </w:r>
      <w:r w:rsidRPr="008D2412">
        <w:rPr>
          <w:color w:val="1C1C1C"/>
          <w:position w:val="1"/>
          <w:lang w:val="cs-CZ"/>
        </w:rPr>
        <w:t xml:space="preserve">&lt;35. Reagencie Negative Control nesmí mít </w:t>
      </w:r>
      <w:r w:rsidRPr="008D2412">
        <w:rPr>
          <w:color w:val="1C1C1C"/>
          <w:lang w:val="cs-CZ"/>
        </w:rPr>
        <w:t>žádný</w:t>
      </w:r>
      <w:r w:rsidRPr="008D2412">
        <w:rPr>
          <w:color w:val="1C1C1C"/>
          <w:spacing w:val="-4"/>
          <w:lang w:val="cs-CZ"/>
        </w:rPr>
        <w:t xml:space="preserve"> </w:t>
      </w:r>
      <w:r w:rsidRPr="008D2412">
        <w:rPr>
          <w:color w:val="1C1C1C"/>
          <w:lang w:val="cs-CZ"/>
        </w:rPr>
        <w:t>signál.</w:t>
      </w:r>
    </w:p>
    <w:p w14:paraId="355FA98E" w14:textId="77777777" w:rsidR="002E6ECE" w:rsidRPr="008D2412" w:rsidRDefault="002E6ECE">
      <w:pPr>
        <w:pStyle w:val="Zkladntext"/>
        <w:spacing w:before="8"/>
        <w:rPr>
          <w:lang w:val="cs-CZ"/>
        </w:rPr>
      </w:pPr>
    </w:p>
    <w:p w14:paraId="31F870D9" w14:textId="77777777" w:rsidR="002E6ECE" w:rsidRPr="008D2412" w:rsidRDefault="00D906E5">
      <w:pPr>
        <w:pStyle w:val="Zkladntext"/>
        <w:spacing w:line="278" w:lineRule="auto"/>
        <w:ind w:left="239" w:right="337"/>
        <w:jc w:val="both"/>
        <w:rPr>
          <w:lang w:val="cs-CZ"/>
        </w:rPr>
      </w:pPr>
      <w:r w:rsidRPr="008D2412">
        <w:rPr>
          <w:color w:val="1C1C1C"/>
          <w:lang w:val="cs-CZ"/>
        </w:rPr>
        <w:t>Při práci s neznámými vzorky jsou možné následující výsledky. Možné výsledky vzorků jsou též shrnuty v Tabulka 5 na straně 17.</w:t>
      </w:r>
    </w:p>
    <w:p w14:paraId="230DFA84" w14:textId="77777777" w:rsidR="002E6ECE" w:rsidRPr="008D2412" w:rsidRDefault="002E6ECE">
      <w:pPr>
        <w:pStyle w:val="Zkladntext"/>
        <w:rPr>
          <w:sz w:val="22"/>
          <w:lang w:val="cs-CZ"/>
        </w:rPr>
      </w:pPr>
    </w:p>
    <w:p w14:paraId="6A5070F1" w14:textId="77777777" w:rsidR="002E6ECE" w:rsidRPr="00DF7207" w:rsidRDefault="002E6ECE">
      <w:pPr>
        <w:pStyle w:val="Zkladntext"/>
        <w:spacing w:before="7"/>
        <w:rPr>
          <w:b/>
          <w:lang w:val="cs-CZ"/>
        </w:rPr>
      </w:pPr>
    </w:p>
    <w:p w14:paraId="2B09C955" w14:textId="77777777" w:rsidR="002E6ECE" w:rsidRPr="00DF7207" w:rsidRDefault="00D906E5" w:rsidP="00DF7207">
      <w:pPr>
        <w:rPr>
          <w:b/>
          <w:sz w:val="20"/>
          <w:szCs w:val="20"/>
          <w:lang w:val="cs-CZ"/>
        </w:rPr>
      </w:pPr>
      <w:r w:rsidRPr="00DF7207">
        <w:rPr>
          <w:b/>
          <w:sz w:val="20"/>
          <w:szCs w:val="20"/>
          <w:lang w:val="cs-CZ"/>
        </w:rPr>
        <w:t>Vzorek je pozitivní na ASFV a analýza je platná, jsou-li splněna tato kritéria:</w:t>
      </w:r>
    </w:p>
    <w:p w14:paraId="317D9E6B" w14:textId="77777777" w:rsidR="002E6ECE" w:rsidRPr="008D2412" w:rsidRDefault="002E6ECE">
      <w:pPr>
        <w:pStyle w:val="Zkladntext"/>
        <w:spacing w:before="10"/>
        <w:rPr>
          <w:b/>
          <w:lang w:val="cs-CZ"/>
        </w:rPr>
      </w:pPr>
    </w:p>
    <w:p w14:paraId="3B332EDC" w14:textId="77777777" w:rsidR="002E6ECE" w:rsidRPr="008D2412" w:rsidRDefault="00D906E5">
      <w:pPr>
        <w:pStyle w:val="Odstavecseseznamem"/>
        <w:numPr>
          <w:ilvl w:val="0"/>
          <w:numId w:val="5"/>
        </w:numPr>
        <w:tabs>
          <w:tab w:val="left" w:pos="523"/>
        </w:tabs>
        <w:spacing w:before="0"/>
        <w:ind w:left="522" w:hanging="284"/>
        <w:rPr>
          <w:rFonts w:ascii="Symbol" w:hAnsi="Symbol"/>
          <w:sz w:val="20"/>
          <w:lang w:val="cs-CZ"/>
        </w:rPr>
      </w:pPr>
      <w:r w:rsidRPr="008D2412">
        <w:rPr>
          <w:sz w:val="20"/>
          <w:lang w:val="cs-CZ"/>
        </w:rPr>
        <w:t>Vzorek dává signál v kanálech FAM i</w:t>
      </w:r>
      <w:r w:rsidRPr="008D2412">
        <w:rPr>
          <w:spacing w:val="-6"/>
          <w:sz w:val="20"/>
          <w:lang w:val="cs-CZ"/>
        </w:rPr>
        <w:t xml:space="preserve"> </w:t>
      </w:r>
      <w:r w:rsidRPr="008D2412">
        <w:rPr>
          <w:sz w:val="20"/>
          <w:lang w:val="cs-CZ"/>
        </w:rPr>
        <w:t>HEX.</w:t>
      </w:r>
    </w:p>
    <w:p w14:paraId="35998C68" w14:textId="77777777" w:rsidR="002E6ECE" w:rsidRPr="008D2412" w:rsidRDefault="00D906E5">
      <w:pPr>
        <w:pStyle w:val="Odstavecseseznamem"/>
        <w:numPr>
          <w:ilvl w:val="0"/>
          <w:numId w:val="5"/>
        </w:numPr>
        <w:tabs>
          <w:tab w:val="left" w:pos="523"/>
        </w:tabs>
        <w:ind w:left="522" w:hanging="284"/>
        <w:rPr>
          <w:rFonts w:ascii="Symbol" w:hAnsi="Symbol"/>
          <w:sz w:val="20"/>
          <w:lang w:val="cs-CZ"/>
        </w:rPr>
      </w:pPr>
      <w:r w:rsidRPr="008D2412">
        <w:rPr>
          <w:sz w:val="20"/>
          <w:lang w:val="cs-CZ"/>
        </w:rPr>
        <w:t>Positive Control dává signál v kanálech FAM i</w:t>
      </w:r>
      <w:r w:rsidRPr="008D2412">
        <w:rPr>
          <w:spacing w:val="-13"/>
          <w:sz w:val="20"/>
          <w:lang w:val="cs-CZ"/>
        </w:rPr>
        <w:t xml:space="preserve"> </w:t>
      </w:r>
      <w:r w:rsidRPr="008D2412">
        <w:rPr>
          <w:sz w:val="20"/>
          <w:lang w:val="cs-CZ"/>
        </w:rPr>
        <w:t>HEX.</w:t>
      </w:r>
    </w:p>
    <w:p w14:paraId="5EAC4D7E" w14:textId="77777777" w:rsidR="002E6ECE" w:rsidRPr="008D2412" w:rsidRDefault="00D906E5">
      <w:pPr>
        <w:pStyle w:val="Odstavecseseznamem"/>
        <w:numPr>
          <w:ilvl w:val="0"/>
          <w:numId w:val="5"/>
        </w:numPr>
        <w:tabs>
          <w:tab w:val="left" w:pos="523"/>
        </w:tabs>
        <w:spacing w:before="154"/>
        <w:ind w:left="522" w:hanging="284"/>
        <w:rPr>
          <w:rFonts w:ascii="Symbol" w:hAnsi="Symbol"/>
          <w:sz w:val="20"/>
          <w:lang w:val="cs-CZ"/>
        </w:rPr>
      </w:pPr>
      <w:r w:rsidRPr="008D2412">
        <w:rPr>
          <w:sz w:val="20"/>
          <w:lang w:val="cs-CZ"/>
        </w:rPr>
        <w:t>Negative Control nedává signál v kanálech FAM a</w:t>
      </w:r>
      <w:r w:rsidRPr="008D2412">
        <w:rPr>
          <w:spacing w:val="-13"/>
          <w:sz w:val="20"/>
          <w:lang w:val="cs-CZ"/>
        </w:rPr>
        <w:t xml:space="preserve"> </w:t>
      </w:r>
      <w:r w:rsidRPr="008D2412">
        <w:rPr>
          <w:sz w:val="20"/>
          <w:lang w:val="cs-CZ"/>
        </w:rPr>
        <w:t>HEX.</w:t>
      </w:r>
    </w:p>
    <w:p w14:paraId="1325C134" w14:textId="77777777" w:rsidR="002E6ECE" w:rsidRPr="008D2412" w:rsidRDefault="00D906E5">
      <w:pPr>
        <w:pStyle w:val="Zkladntext"/>
        <w:spacing w:before="152" w:line="276" w:lineRule="auto"/>
        <w:ind w:left="239" w:right="334"/>
        <w:jc w:val="both"/>
        <w:rPr>
          <w:lang w:val="cs-CZ"/>
        </w:rPr>
      </w:pPr>
      <w:r w:rsidRPr="008D2412">
        <w:rPr>
          <w:lang w:val="cs-CZ"/>
        </w:rPr>
        <w:t>Upozorňujeme, že velmi vysoké koncentrace DNA ASFV ve vzorku mohou vést ke sníženému nebo nulovému signálu HEX z důvodu kompetice s interní kontrolou.</w:t>
      </w:r>
    </w:p>
    <w:p w14:paraId="2A71A6FB" w14:textId="77777777" w:rsidR="002E6ECE" w:rsidRPr="008D2412" w:rsidRDefault="002E6ECE">
      <w:pPr>
        <w:pStyle w:val="Zkladntext"/>
        <w:rPr>
          <w:sz w:val="22"/>
          <w:lang w:val="cs-CZ"/>
        </w:rPr>
      </w:pPr>
    </w:p>
    <w:p w14:paraId="651FC2C6" w14:textId="77777777" w:rsidR="002E6ECE" w:rsidRPr="008D2412" w:rsidRDefault="002E6ECE">
      <w:pPr>
        <w:pStyle w:val="Zkladntext"/>
        <w:spacing w:before="10"/>
        <w:rPr>
          <w:sz w:val="21"/>
          <w:lang w:val="cs-CZ"/>
        </w:rPr>
      </w:pPr>
    </w:p>
    <w:p w14:paraId="0E800CBC" w14:textId="77777777" w:rsidR="002E6ECE" w:rsidRPr="00DF7207" w:rsidRDefault="00D906E5" w:rsidP="00DF7207">
      <w:pPr>
        <w:rPr>
          <w:b/>
          <w:sz w:val="20"/>
          <w:szCs w:val="20"/>
          <w:lang w:val="cs-CZ"/>
        </w:rPr>
      </w:pPr>
      <w:r w:rsidRPr="00DF7207">
        <w:rPr>
          <w:b/>
          <w:spacing w:val="-5"/>
          <w:sz w:val="20"/>
          <w:szCs w:val="20"/>
          <w:lang w:val="cs-CZ"/>
        </w:rPr>
        <w:t xml:space="preserve">Vzorek </w:t>
      </w:r>
      <w:r w:rsidRPr="00DF7207">
        <w:rPr>
          <w:b/>
          <w:sz w:val="20"/>
          <w:szCs w:val="20"/>
          <w:lang w:val="cs-CZ"/>
        </w:rPr>
        <w:t xml:space="preserve">je negativní na </w:t>
      </w:r>
      <w:r w:rsidRPr="00DF7207">
        <w:rPr>
          <w:b/>
          <w:spacing w:val="-3"/>
          <w:sz w:val="20"/>
          <w:szCs w:val="20"/>
          <w:lang w:val="cs-CZ"/>
        </w:rPr>
        <w:t xml:space="preserve">ASFV </w:t>
      </w:r>
      <w:r w:rsidRPr="00DF7207">
        <w:rPr>
          <w:b/>
          <w:sz w:val="20"/>
          <w:szCs w:val="20"/>
          <w:lang w:val="cs-CZ"/>
        </w:rPr>
        <w:t xml:space="preserve">a </w:t>
      </w:r>
      <w:r w:rsidRPr="00DF7207">
        <w:rPr>
          <w:b/>
          <w:spacing w:val="-5"/>
          <w:sz w:val="20"/>
          <w:szCs w:val="20"/>
          <w:lang w:val="cs-CZ"/>
        </w:rPr>
        <w:t xml:space="preserve">analýza </w:t>
      </w:r>
      <w:r w:rsidRPr="00DF7207">
        <w:rPr>
          <w:b/>
          <w:sz w:val="20"/>
          <w:szCs w:val="20"/>
          <w:lang w:val="cs-CZ"/>
        </w:rPr>
        <w:t xml:space="preserve">je </w:t>
      </w:r>
      <w:r w:rsidRPr="00DF7207">
        <w:rPr>
          <w:b/>
          <w:spacing w:val="-6"/>
          <w:sz w:val="20"/>
          <w:szCs w:val="20"/>
          <w:lang w:val="cs-CZ"/>
        </w:rPr>
        <w:t xml:space="preserve">platná, </w:t>
      </w:r>
      <w:r w:rsidRPr="00DF7207">
        <w:rPr>
          <w:b/>
          <w:spacing w:val="-8"/>
          <w:sz w:val="20"/>
          <w:szCs w:val="20"/>
          <w:lang w:val="cs-CZ"/>
        </w:rPr>
        <w:t xml:space="preserve">jsou-li </w:t>
      </w:r>
      <w:r w:rsidRPr="00DF7207">
        <w:rPr>
          <w:b/>
          <w:sz w:val="20"/>
          <w:szCs w:val="20"/>
          <w:lang w:val="cs-CZ"/>
        </w:rPr>
        <w:t xml:space="preserve">splněna </w:t>
      </w:r>
      <w:r w:rsidRPr="00DF7207">
        <w:rPr>
          <w:b/>
          <w:spacing w:val="-6"/>
          <w:sz w:val="20"/>
          <w:szCs w:val="20"/>
          <w:lang w:val="cs-CZ"/>
        </w:rPr>
        <w:t xml:space="preserve">tato </w:t>
      </w:r>
      <w:r w:rsidRPr="00DF7207">
        <w:rPr>
          <w:b/>
          <w:spacing w:val="-8"/>
          <w:sz w:val="20"/>
          <w:szCs w:val="20"/>
          <w:lang w:val="cs-CZ"/>
        </w:rPr>
        <w:t>kritéria:</w:t>
      </w:r>
    </w:p>
    <w:p w14:paraId="617543DD" w14:textId="77777777" w:rsidR="002E6ECE" w:rsidRPr="008D2412" w:rsidRDefault="002E6ECE">
      <w:pPr>
        <w:pStyle w:val="Zkladntext"/>
        <w:spacing w:before="9"/>
        <w:rPr>
          <w:b/>
          <w:lang w:val="cs-CZ"/>
        </w:rPr>
      </w:pPr>
    </w:p>
    <w:p w14:paraId="6AB95EA2" w14:textId="77777777" w:rsidR="002E6ECE" w:rsidRPr="008D2412" w:rsidRDefault="00D906E5">
      <w:pPr>
        <w:pStyle w:val="Odstavecseseznamem"/>
        <w:numPr>
          <w:ilvl w:val="0"/>
          <w:numId w:val="5"/>
        </w:numPr>
        <w:tabs>
          <w:tab w:val="left" w:pos="523"/>
        </w:tabs>
        <w:spacing w:before="1"/>
        <w:ind w:left="522" w:hanging="284"/>
        <w:rPr>
          <w:rFonts w:ascii="Symbol" w:hAnsi="Symbol"/>
          <w:sz w:val="20"/>
          <w:lang w:val="cs-CZ"/>
        </w:rPr>
      </w:pPr>
      <w:r w:rsidRPr="008D2412">
        <w:rPr>
          <w:sz w:val="20"/>
          <w:lang w:val="cs-CZ"/>
        </w:rPr>
        <w:t>Vzorek dává signál pouze v kanálu</w:t>
      </w:r>
      <w:r w:rsidRPr="008D2412">
        <w:rPr>
          <w:spacing w:val="-1"/>
          <w:sz w:val="20"/>
          <w:lang w:val="cs-CZ"/>
        </w:rPr>
        <w:t xml:space="preserve"> </w:t>
      </w:r>
      <w:r w:rsidRPr="008D2412">
        <w:rPr>
          <w:sz w:val="20"/>
          <w:lang w:val="cs-CZ"/>
        </w:rPr>
        <w:t>HEX.</w:t>
      </w:r>
    </w:p>
    <w:p w14:paraId="64705586" w14:textId="77777777" w:rsidR="002E6ECE" w:rsidRPr="008D2412" w:rsidRDefault="00D906E5">
      <w:pPr>
        <w:pStyle w:val="Odstavecseseznamem"/>
        <w:numPr>
          <w:ilvl w:val="0"/>
          <w:numId w:val="5"/>
        </w:numPr>
        <w:tabs>
          <w:tab w:val="left" w:pos="523"/>
        </w:tabs>
        <w:ind w:left="522" w:hanging="284"/>
        <w:rPr>
          <w:rFonts w:ascii="Symbol" w:hAnsi="Symbol"/>
          <w:sz w:val="20"/>
          <w:lang w:val="cs-CZ"/>
        </w:rPr>
      </w:pPr>
      <w:r w:rsidRPr="008D2412">
        <w:rPr>
          <w:sz w:val="20"/>
          <w:lang w:val="cs-CZ"/>
        </w:rPr>
        <w:t>Positive Control dává signál v kanálech FAM i</w:t>
      </w:r>
      <w:r w:rsidRPr="008D2412">
        <w:rPr>
          <w:spacing w:val="-13"/>
          <w:sz w:val="20"/>
          <w:lang w:val="cs-CZ"/>
        </w:rPr>
        <w:t xml:space="preserve"> </w:t>
      </w:r>
      <w:r w:rsidRPr="008D2412">
        <w:rPr>
          <w:sz w:val="20"/>
          <w:lang w:val="cs-CZ"/>
        </w:rPr>
        <w:t>HEX.</w:t>
      </w:r>
    </w:p>
    <w:p w14:paraId="448DEC5E" w14:textId="77777777" w:rsidR="002E6ECE" w:rsidRPr="008D2412" w:rsidRDefault="00D906E5">
      <w:pPr>
        <w:pStyle w:val="Odstavecseseznamem"/>
        <w:numPr>
          <w:ilvl w:val="0"/>
          <w:numId w:val="5"/>
        </w:numPr>
        <w:tabs>
          <w:tab w:val="left" w:pos="523"/>
        </w:tabs>
        <w:ind w:left="522" w:hanging="284"/>
        <w:rPr>
          <w:rFonts w:ascii="Symbol" w:hAnsi="Symbol"/>
          <w:sz w:val="20"/>
          <w:lang w:val="cs-CZ"/>
        </w:rPr>
      </w:pPr>
      <w:r w:rsidRPr="008D2412">
        <w:rPr>
          <w:sz w:val="20"/>
          <w:lang w:val="cs-CZ"/>
        </w:rPr>
        <w:t>Negative Control nedává signál v kanálech FAM a</w:t>
      </w:r>
      <w:r w:rsidRPr="008D2412">
        <w:rPr>
          <w:spacing w:val="-13"/>
          <w:sz w:val="20"/>
          <w:lang w:val="cs-CZ"/>
        </w:rPr>
        <w:t xml:space="preserve"> </w:t>
      </w:r>
      <w:r w:rsidRPr="008D2412">
        <w:rPr>
          <w:sz w:val="20"/>
          <w:lang w:val="cs-CZ"/>
        </w:rPr>
        <w:t>HEX.</w:t>
      </w:r>
    </w:p>
    <w:p w14:paraId="13B1A133" w14:textId="77777777" w:rsidR="002E6ECE" w:rsidRPr="008D2412" w:rsidRDefault="002E6ECE">
      <w:pPr>
        <w:pStyle w:val="Zkladntext"/>
        <w:rPr>
          <w:lang w:val="cs-CZ"/>
        </w:rPr>
      </w:pPr>
    </w:p>
    <w:p w14:paraId="2081ED35" w14:textId="77777777" w:rsidR="002E6ECE" w:rsidRPr="008D2412" w:rsidRDefault="002E6ECE">
      <w:pPr>
        <w:pStyle w:val="Zkladntext"/>
        <w:rPr>
          <w:lang w:val="cs-CZ"/>
        </w:rPr>
      </w:pPr>
    </w:p>
    <w:p w14:paraId="3375CF44" w14:textId="084188CF" w:rsidR="002E6ECE" w:rsidRPr="00667C86" w:rsidRDefault="00C61F9A">
      <w:pPr>
        <w:pStyle w:val="Zkladntext"/>
        <w:spacing w:before="3"/>
        <w:rPr>
          <w:sz w:val="14"/>
          <w:lang w:val="cs-CZ"/>
        </w:rPr>
      </w:pPr>
      <w:r w:rsidRPr="00667C86">
        <w:rPr>
          <w:noProof/>
          <w:lang w:val="cs-CZ" w:eastAsia="cs-CZ"/>
        </w:rPr>
        <mc:AlternateContent>
          <mc:Choice Requires="wps">
            <w:drawing>
              <wp:anchor distT="0" distB="0" distL="0" distR="0" simplePos="0" relativeHeight="251675648" behindDoc="1" locked="0" layoutInCell="1" allowOverlap="1" wp14:anchorId="56FC5BEC" wp14:editId="4C738EFE">
                <wp:simplePos x="0" y="0"/>
                <wp:positionH relativeFrom="page">
                  <wp:posOffset>647700</wp:posOffset>
                </wp:positionH>
                <wp:positionV relativeFrom="paragraph">
                  <wp:posOffset>134620</wp:posOffset>
                </wp:positionV>
                <wp:extent cx="1828800" cy="1270"/>
                <wp:effectExtent l="0" t="0" r="0" b="0"/>
                <wp:wrapTopAndBottom/>
                <wp:docPr id="2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020 1020"/>
                            <a:gd name="T1" fmla="*/ T0 w 2880"/>
                            <a:gd name="T2" fmla="+- 0 3900 10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DF16" id="Freeform 6" o:spid="_x0000_s1026" style="position:absolute;margin-left:51pt;margin-top:10.6pt;width:2in;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" path="m,l2880,e" filled="f" strokeweight=".72pt">
                <v:path arrowok="t" o:connecttype="custom" o:connectlocs="0,0;1828800,0" o:connectangles="0,0"/>
                <w10:wrap type="topAndBottom" anchorx="page"/>
              </v:shape>
            </w:pict>
          </mc:Fallback>
        </mc:AlternateContent>
      </w:r>
    </w:p>
    <w:p w14:paraId="499D2258" w14:textId="77777777" w:rsidR="002E6ECE" w:rsidRPr="008D2412" w:rsidRDefault="00D906E5">
      <w:pPr>
        <w:spacing w:before="58"/>
        <w:ind w:left="239"/>
        <w:rPr>
          <w:sz w:val="12"/>
          <w:lang w:val="cs-CZ"/>
        </w:rPr>
      </w:pPr>
      <w:r w:rsidRPr="008D2412">
        <w:rPr>
          <w:position w:val="6"/>
          <w:sz w:val="8"/>
          <w:lang w:val="cs-CZ"/>
        </w:rPr>
        <w:t xml:space="preserve">1 </w:t>
      </w:r>
      <w:r w:rsidRPr="008D2412">
        <w:rPr>
          <w:position w:val="1"/>
          <w:sz w:val="12"/>
          <w:lang w:val="cs-CZ"/>
        </w:rPr>
        <w:t>Prahový cyklus (C</w:t>
      </w:r>
      <w:r w:rsidRPr="008D2412">
        <w:rPr>
          <w:sz w:val="8"/>
          <w:lang w:val="cs-CZ"/>
        </w:rPr>
        <w:t>T</w:t>
      </w:r>
      <w:r w:rsidRPr="008D2412">
        <w:rPr>
          <w:position w:val="1"/>
          <w:sz w:val="12"/>
          <w:lang w:val="cs-CZ"/>
        </w:rPr>
        <w:t xml:space="preserve">) – cyklus, při němž amplifikační graf překročí prahovou hodnotu, tj. došlo k prvnímu jednoznačně </w:t>
      </w:r>
      <w:r w:rsidRPr="008D2412">
        <w:rPr>
          <w:sz w:val="12"/>
          <w:lang w:val="cs-CZ"/>
        </w:rPr>
        <w:t>detekovatelnému zvýšení fluorescence</w:t>
      </w:r>
    </w:p>
    <w:p w14:paraId="7C9657B2" w14:textId="77777777" w:rsidR="002E6ECE" w:rsidRPr="008D2412" w:rsidRDefault="00D906E5">
      <w:pPr>
        <w:pStyle w:val="Zkladntext"/>
        <w:spacing w:before="66" w:line="276" w:lineRule="auto"/>
        <w:ind w:left="240" w:right="336"/>
        <w:jc w:val="both"/>
        <w:rPr>
          <w:lang w:val="cs-CZ"/>
        </w:rPr>
      </w:pPr>
      <w:r w:rsidRPr="008D2412">
        <w:rPr>
          <w:lang w:val="cs-CZ"/>
        </w:rPr>
        <w:t xml:space="preserve">Pozitivní signál v kanálu HEX znamená, že extrakce a amplifikace byly úspěšné, neboť došlo k amplifikaci referenčního genu ve vzorku. Pokud </w:t>
      </w:r>
      <w:r w:rsidRPr="008D2412">
        <w:rPr>
          <w:position w:val="1"/>
          <w:lang w:val="cs-CZ"/>
        </w:rPr>
        <w:lastRenderedPageBreak/>
        <w:t>je však hodnota C</w:t>
      </w:r>
      <w:r w:rsidRPr="008D2412">
        <w:rPr>
          <w:sz w:val="13"/>
          <w:lang w:val="cs-CZ"/>
        </w:rPr>
        <w:t xml:space="preserve">T </w:t>
      </w:r>
      <w:r w:rsidRPr="008D2412">
        <w:rPr>
          <w:position w:val="1"/>
          <w:lang w:val="cs-CZ"/>
        </w:rPr>
        <w:t xml:space="preserve">interní kontroly &gt; 35, mohlo dojít k částečné inhibici </w:t>
      </w:r>
      <w:r w:rsidRPr="008D2412">
        <w:rPr>
          <w:lang w:val="cs-CZ"/>
        </w:rPr>
        <w:t>směsných vzorků nebo vzorků od jednotlivců. V takových případech se doporučuje příslušné vzorky od jednotlivců zředit (např. v poměru 1:5) beznukleázovou vodou a test zopakovat.</w:t>
      </w:r>
    </w:p>
    <w:p w14:paraId="2EAF4DB6" w14:textId="77777777" w:rsidR="002E6ECE" w:rsidRPr="008D2412" w:rsidRDefault="002E6ECE">
      <w:pPr>
        <w:pStyle w:val="Zkladntext"/>
        <w:rPr>
          <w:sz w:val="22"/>
          <w:lang w:val="cs-CZ"/>
        </w:rPr>
      </w:pPr>
    </w:p>
    <w:p w14:paraId="16451750" w14:textId="77777777" w:rsidR="002E6ECE" w:rsidRPr="008D2412" w:rsidRDefault="002E6ECE">
      <w:pPr>
        <w:pStyle w:val="Zkladntext"/>
        <w:spacing w:before="11"/>
        <w:rPr>
          <w:sz w:val="21"/>
          <w:lang w:val="cs-CZ"/>
        </w:rPr>
      </w:pPr>
    </w:p>
    <w:p w14:paraId="739C0385" w14:textId="77777777" w:rsidR="002E6ECE" w:rsidRPr="001F5E60" w:rsidRDefault="00D906E5" w:rsidP="001F5E60">
      <w:pPr>
        <w:rPr>
          <w:b/>
          <w:sz w:val="20"/>
          <w:szCs w:val="20"/>
          <w:lang w:val="cs-CZ"/>
        </w:rPr>
      </w:pPr>
      <w:r w:rsidRPr="001F5E60">
        <w:rPr>
          <w:b/>
          <w:sz w:val="20"/>
          <w:szCs w:val="20"/>
          <w:lang w:val="cs-CZ"/>
        </w:rPr>
        <w:t xml:space="preserve">Výsledky vzorku </w:t>
      </w:r>
      <w:r w:rsidRPr="001F5E60">
        <w:rPr>
          <w:b/>
          <w:spacing w:val="-9"/>
          <w:sz w:val="20"/>
          <w:szCs w:val="20"/>
          <w:lang w:val="cs-CZ"/>
        </w:rPr>
        <w:t xml:space="preserve">jsou </w:t>
      </w:r>
      <w:r w:rsidRPr="001F5E60">
        <w:rPr>
          <w:b/>
          <w:sz w:val="20"/>
          <w:szCs w:val="20"/>
          <w:lang w:val="cs-CZ"/>
        </w:rPr>
        <w:t xml:space="preserve">nejednoznačné a </w:t>
      </w:r>
      <w:r w:rsidRPr="001F5E60">
        <w:rPr>
          <w:b/>
          <w:spacing w:val="-5"/>
          <w:sz w:val="20"/>
          <w:szCs w:val="20"/>
          <w:lang w:val="cs-CZ"/>
        </w:rPr>
        <w:t xml:space="preserve">analýza </w:t>
      </w:r>
      <w:r w:rsidRPr="001F5E60">
        <w:rPr>
          <w:b/>
          <w:sz w:val="20"/>
          <w:szCs w:val="20"/>
          <w:lang w:val="cs-CZ"/>
        </w:rPr>
        <w:t xml:space="preserve">je </w:t>
      </w:r>
      <w:r w:rsidRPr="001F5E60">
        <w:rPr>
          <w:b/>
          <w:spacing w:val="-6"/>
          <w:sz w:val="20"/>
          <w:szCs w:val="20"/>
          <w:lang w:val="cs-CZ"/>
        </w:rPr>
        <w:t xml:space="preserve">neplatná, </w:t>
      </w:r>
      <w:r w:rsidRPr="001F5E60">
        <w:rPr>
          <w:b/>
          <w:spacing w:val="-8"/>
          <w:sz w:val="20"/>
          <w:szCs w:val="20"/>
          <w:lang w:val="cs-CZ"/>
        </w:rPr>
        <w:t xml:space="preserve">nastanou-li </w:t>
      </w:r>
      <w:r w:rsidRPr="001F5E60">
        <w:rPr>
          <w:b/>
          <w:spacing w:val="-9"/>
          <w:sz w:val="20"/>
          <w:szCs w:val="20"/>
          <w:lang w:val="cs-CZ"/>
        </w:rPr>
        <w:t xml:space="preserve">tyto </w:t>
      </w:r>
      <w:r w:rsidRPr="001F5E60">
        <w:rPr>
          <w:b/>
          <w:spacing w:val="-8"/>
          <w:sz w:val="20"/>
          <w:szCs w:val="20"/>
          <w:lang w:val="cs-CZ"/>
        </w:rPr>
        <w:t>situace:</w:t>
      </w:r>
    </w:p>
    <w:p w14:paraId="433FECA5" w14:textId="77777777" w:rsidR="002E6ECE" w:rsidRPr="008D2412" w:rsidRDefault="00D906E5">
      <w:pPr>
        <w:pStyle w:val="Odstavecseseznamem"/>
        <w:numPr>
          <w:ilvl w:val="0"/>
          <w:numId w:val="5"/>
        </w:numPr>
        <w:tabs>
          <w:tab w:val="left" w:pos="523"/>
        </w:tabs>
        <w:spacing w:before="120"/>
        <w:ind w:left="522"/>
        <w:rPr>
          <w:rFonts w:ascii="Symbol" w:hAnsi="Symbol"/>
          <w:sz w:val="20"/>
          <w:lang w:val="cs-CZ"/>
        </w:rPr>
      </w:pPr>
      <w:r w:rsidRPr="008D2412">
        <w:rPr>
          <w:sz w:val="20"/>
          <w:lang w:val="cs-CZ"/>
        </w:rPr>
        <w:t>Vzorek nedává signál v kanálech FAM ani</w:t>
      </w:r>
      <w:r w:rsidRPr="008D2412">
        <w:rPr>
          <w:spacing w:val="-24"/>
          <w:sz w:val="20"/>
          <w:lang w:val="cs-CZ"/>
        </w:rPr>
        <w:t xml:space="preserve"> </w:t>
      </w:r>
      <w:r w:rsidRPr="008D2412">
        <w:rPr>
          <w:sz w:val="20"/>
          <w:lang w:val="cs-CZ"/>
        </w:rPr>
        <w:t>HEX.</w:t>
      </w:r>
    </w:p>
    <w:p w14:paraId="06663C01" w14:textId="77777777" w:rsidR="002E6ECE" w:rsidRPr="008D2412" w:rsidRDefault="00D906E5">
      <w:pPr>
        <w:pStyle w:val="Zkladntext"/>
        <w:spacing w:before="153" w:line="276" w:lineRule="auto"/>
        <w:ind w:left="240" w:right="340"/>
        <w:jc w:val="both"/>
        <w:rPr>
          <w:lang w:val="cs-CZ"/>
        </w:rPr>
      </w:pPr>
      <w:r w:rsidRPr="008D2412">
        <w:rPr>
          <w:lang w:val="cs-CZ"/>
        </w:rPr>
        <w:t>Není-li v kanálu FAM (patogen) ani HEX (interní kontrola) detekován žádný signál, výsledek je nejednoznačný. Nepřítomnost signálu pro referenční gen znamená inhibici PCR a/nebo jiné</w:t>
      </w:r>
      <w:r w:rsidRPr="008D2412">
        <w:rPr>
          <w:spacing w:val="-7"/>
          <w:lang w:val="cs-CZ"/>
        </w:rPr>
        <w:t xml:space="preserve"> </w:t>
      </w:r>
      <w:r w:rsidRPr="008D2412">
        <w:rPr>
          <w:lang w:val="cs-CZ"/>
        </w:rPr>
        <w:t>závady.</w:t>
      </w:r>
    </w:p>
    <w:p w14:paraId="1B189F79" w14:textId="01A18C9F" w:rsidR="002E6ECE" w:rsidRPr="008D2412" w:rsidRDefault="00D906E5">
      <w:pPr>
        <w:pStyle w:val="Zkladntext"/>
        <w:spacing w:before="121" w:line="276" w:lineRule="auto"/>
        <w:ind w:left="240" w:right="337"/>
        <w:jc w:val="both"/>
        <w:rPr>
          <w:lang w:val="cs-CZ"/>
        </w:rPr>
      </w:pPr>
      <w:r w:rsidRPr="008D2412">
        <w:rPr>
          <w:lang w:val="cs-CZ"/>
        </w:rPr>
        <w:t>Chcete-li    ověřit    inhibici, doporučujeme zředit</w:t>
      </w:r>
      <w:r w:rsidR="001D1B1E">
        <w:rPr>
          <w:lang w:val="cs-CZ"/>
        </w:rPr>
        <w:t xml:space="preserve"> </w:t>
      </w:r>
      <w:r w:rsidRPr="008D2412">
        <w:rPr>
          <w:lang w:val="cs-CZ"/>
        </w:rPr>
        <w:t>DNA</w:t>
      </w:r>
      <w:r w:rsidR="001D1B1E">
        <w:rPr>
          <w:lang w:val="cs-CZ"/>
        </w:rPr>
        <w:t xml:space="preserve"> </w:t>
      </w:r>
      <w:r w:rsidRPr="008D2412">
        <w:rPr>
          <w:lang w:val="cs-CZ"/>
        </w:rPr>
        <w:t>vzorku v beznukleázové vodě v poměru 1:5 a zopakovat extrakci DNA, nebo zopakovat celý postup testu s použitím nového materiálu</w:t>
      </w:r>
      <w:r w:rsidRPr="008D2412">
        <w:rPr>
          <w:spacing w:val="-13"/>
          <w:lang w:val="cs-CZ"/>
        </w:rPr>
        <w:t xml:space="preserve"> </w:t>
      </w:r>
      <w:r w:rsidRPr="008D2412">
        <w:rPr>
          <w:lang w:val="cs-CZ"/>
        </w:rPr>
        <w:t>vzorku.</w:t>
      </w:r>
    </w:p>
    <w:p w14:paraId="1AAAA5C6" w14:textId="77777777" w:rsidR="002E6ECE" w:rsidRPr="008D2412" w:rsidRDefault="00D906E5">
      <w:pPr>
        <w:pStyle w:val="Zkladntext"/>
        <w:spacing w:before="118" w:line="276" w:lineRule="auto"/>
        <w:ind w:left="240" w:right="336"/>
        <w:jc w:val="both"/>
        <w:rPr>
          <w:lang w:val="cs-CZ"/>
        </w:rPr>
      </w:pPr>
      <w:r w:rsidRPr="008D2412">
        <w:rPr>
          <w:lang w:val="cs-CZ"/>
        </w:rPr>
        <w:t>Zkontrolujte, zda v kanálu FAM existuje fluorescenční signál pro reakci pozitivní kontroly (Positive Control). Nepřítomnost signálu pro reagencii Positive Control znamená chybu, která může být způsobena nesprávnou přípravou reakční směsi nebo nesprávnými podmínkami při provádění cyklu.</w:t>
      </w:r>
    </w:p>
    <w:p w14:paraId="1FA654FA" w14:textId="77777777" w:rsidR="002E6ECE" w:rsidRPr="008D2412" w:rsidRDefault="002E6ECE">
      <w:pPr>
        <w:spacing w:line="276" w:lineRule="auto"/>
        <w:jc w:val="both"/>
        <w:rPr>
          <w:lang w:val="cs-CZ"/>
        </w:rPr>
        <w:sectPr w:rsidR="002E6ECE" w:rsidRPr="008D2412" w:rsidSect="0062572A">
          <w:pgSz w:w="8400" w:h="11910"/>
          <w:pgMar w:top="1060" w:right="680" w:bottom="960" w:left="780" w:header="680" w:footer="762" w:gutter="0"/>
          <w:cols w:space="708"/>
          <w:docGrid w:linePitch="299"/>
        </w:sectPr>
      </w:pPr>
    </w:p>
    <w:p w14:paraId="4B16CF90" w14:textId="77777777" w:rsidR="002E6ECE" w:rsidRPr="008D2412" w:rsidRDefault="002E6ECE">
      <w:pPr>
        <w:pStyle w:val="Zkladntext"/>
        <w:spacing w:before="9"/>
        <w:rPr>
          <w:sz w:val="2"/>
          <w:lang w:val="cs-CZ"/>
        </w:rPr>
      </w:pPr>
    </w:p>
    <w:tbl>
      <w:tblPr>
        <w:tblStyle w:val="TableNormal"/>
        <w:tblW w:w="0" w:type="auto"/>
        <w:tblInd w:w="125" w:type="dxa"/>
        <w:tblLayout w:type="fixed"/>
        <w:tblLook w:val="01E0" w:firstRow="1" w:lastRow="1" w:firstColumn="1" w:lastColumn="1" w:noHBand="0" w:noVBand="0"/>
      </w:tblPr>
      <w:tblGrid>
        <w:gridCol w:w="3240"/>
        <w:gridCol w:w="1518"/>
        <w:gridCol w:w="1666"/>
      </w:tblGrid>
      <w:tr w:rsidR="002E6ECE" w:rsidRPr="008D2412" w14:paraId="76C91D1C" w14:textId="77777777">
        <w:trPr>
          <w:trHeight w:val="327"/>
        </w:trPr>
        <w:tc>
          <w:tcPr>
            <w:tcW w:w="3240" w:type="dxa"/>
            <w:tcBorders>
              <w:bottom w:val="single" w:sz="4" w:space="0" w:color="000000"/>
            </w:tcBorders>
          </w:tcPr>
          <w:p w14:paraId="4525B1DC" w14:textId="77777777" w:rsidR="002E6ECE" w:rsidRPr="008D2412" w:rsidRDefault="00D906E5">
            <w:pPr>
              <w:pStyle w:val="TableParagraph"/>
              <w:spacing w:before="0" w:line="179" w:lineRule="exact"/>
              <w:ind w:left="122"/>
              <w:rPr>
                <w:sz w:val="16"/>
                <w:lang w:val="cs-CZ"/>
              </w:rPr>
            </w:pPr>
            <w:r w:rsidRPr="008D2412">
              <w:rPr>
                <w:color w:val="1C1C1C"/>
                <w:sz w:val="16"/>
                <w:lang w:val="cs-CZ"/>
              </w:rPr>
              <w:t>Tabulka 5. Tabulka interpretace výsledků*</w:t>
            </w:r>
          </w:p>
        </w:tc>
        <w:tc>
          <w:tcPr>
            <w:tcW w:w="3184" w:type="dxa"/>
            <w:gridSpan w:val="2"/>
            <w:tcBorders>
              <w:bottom w:val="single" w:sz="4" w:space="0" w:color="000000"/>
            </w:tcBorders>
          </w:tcPr>
          <w:p w14:paraId="52252A00" w14:textId="77777777" w:rsidR="002E6ECE" w:rsidRPr="008D2412" w:rsidRDefault="002E6ECE">
            <w:pPr>
              <w:pStyle w:val="TableParagraph"/>
              <w:spacing w:before="0"/>
              <w:rPr>
                <w:rFonts w:ascii="Times New Roman"/>
                <w:sz w:val="16"/>
                <w:lang w:val="cs-CZ"/>
              </w:rPr>
            </w:pPr>
          </w:p>
        </w:tc>
      </w:tr>
      <w:tr w:rsidR="002E6ECE" w:rsidRPr="008D2412" w14:paraId="720C4163" w14:textId="77777777">
        <w:trPr>
          <w:trHeight w:val="678"/>
        </w:trPr>
        <w:tc>
          <w:tcPr>
            <w:tcW w:w="3240" w:type="dxa"/>
            <w:tcBorders>
              <w:top w:val="single" w:sz="4" w:space="0" w:color="000000"/>
              <w:bottom w:val="single" w:sz="4" w:space="0" w:color="000000"/>
            </w:tcBorders>
          </w:tcPr>
          <w:p w14:paraId="1C6EB695" w14:textId="77777777" w:rsidR="002E6ECE" w:rsidRPr="00667C86" w:rsidRDefault="00D906E5">
            <w:pPr>
              <w:pStyle w:val="TableParagraph"/>
              <w:ind w:left="122"/>
              <w:rPr>
                <w:b/>
                <w:sz w:val="20"/>
                <w:lang w:val="cs-CZ"/>
              </w:rPr>
            </w:pPr>
            <w:r w:rsidRPr="00667C86">
              <w:rPr>
                <w:b/>
                <w:sz w:val="20"/>
                <w:lang w:val="cs-CZ"/>
              </w:rPr>
              <w:t>Výsledek vzorku</w:t>
            </w:r>
          </w:p>
        </w:tc>
        <w:tc>
          <w:tcPr>
            <w:tcW w:w="1518" w:type="dxa"/>
            <w:tcBorders>
              <w:top w:val="single" w:sz="4" w:space="0" w:color="000000"/>
              <w:bottom w:val="single" w:sz="4" w:space="0" w:color="000000"/>
            </w:tcBorders>
          </w:tcPr>
          <w:p w14:paraId="5E5F2BE6" w14:textId="77777777" w:rsidR="002E6ECE" w:rsidRPr="008D2412" w:rsidRDefault="00D906E5">
            <w:pPr>
              <w:pStyle w:val="TableParagraph"/>
              <w:spacing w:before="7" w:line="320" w:lineRule="exact"/>
              <w:ind w:left="134" w:right="188" w:firstLine="116"/>
              <w:rPr>
                <w:b/>
                <w:sz w:val="20"/>
                <w:lang w:val="cs-CZ"/>
              </w:rPr>
            </w:pPr>
            <w:r w:rsidRPr="008D2412">
              <w:rPr>
                <w:b/>
                <w:sz w:val="20"/>
                <w:lang w:val="cs-CZ"/>
              </w:rPr>
              <w:t>FAM (ASFV)</w:t>
            </w:r>
          </w:p>
        </w:tc>
        <w:tc>
          <w:tcPr>
            <w:tcW w:w="1666" w:type="dxa"/>
            <w:tcBorders>
              <w:top w:val="single" w:sz="4" w:space="0" w:color="000000"/>
              <w:bottom w:val="single" w:sz="4" w:space="0" w:color="000000"/>
            </w:tcBorders>
          </w:tcPr>
          <w:p w14:paraId="0423F21F" w14:textId="77777777" w:rsidR="002E6ECE" w:rsidRPr="008D2412" w:rsidRDefault="00D906E5">
            <w:pPr>
              <w:pStyle w:val="TableParagraph"/>
              <w:spacing w:before="7" w:line="320" w:lineRule="exact"/>
              <w:ind w:left="764" w:right="236" w:hanging="38"/>
              <w:rPr>
                <w:b/>
                <w:sz w:val="20"/>
                <w:lang w:val="cs-CZ"/>
              </w:rPr>
            </w:pPr>
            <w:r w:rsidRPr="008D2412">
              <w:rPr>
                <w:b/>
                <w:w w:val="95"/>
                <w:sz w:val="20"/>
                <w:lang w:val="cs-CZ"/>
              </w:rPr>
              <w:t xml:space="preserve">HEX </w:t>
            </w:r>
            <w:r w:rsidRPr="008D2412">
              <w:rPr>
                <w:b/>
                <w:sz w:val="20"/>
                <w:lang w:val="cs-CZ"/>
              </w:rPr>
              <w:t>(IC)</w:t>
            </w:r>
          </w:p>
        </w:tc>
      </w:tr>
      <w:tr w:rsidR="002E6ECE" w:rsidRPr="008D2412" w14:paraId="2201B15C" w14:textId="77777777">
        <w:trPr>
          <w:trHeight w:val="359"/>
        </w:trPr>
        <w:tc>
          <w:tcPr>
            <w:tcW w:w="3240" w:type="dxa"/>
            <w:tcBorders>
              <w:top w:val="single" w:sz="4" w:space="0" w:color="000000"/>
            </w:tcBorders>
          </w:tcPr>
          <w:p w14:paraId="5B3560A9" w14:textId="77777777" w:rsidR="002E6ECE" w:rsidRPr="00667C86" w:rsidRDefault="00D906E5">
            <w:pPr>
              <w:pStyle w:val="TableParagraph"/>
              <w:ind w:left="122"/>
              <w:rPr>
                <w:sz w:val="20"/>
                <w:lang w:val="cs-CZ"/>
              </w:rPr>
            </w:pPr>
            <w:r w:rsidRPr="00667C86">
              <w:rPr>
                <w:sz w:val="20"/>
                <w:lang w:val="cs-CZ"/>
              </w:rPr>
              <w:t>Pozitivní na ASFV</w:t>
            </w:r>
          </w:p>
        </w:tc>
        <w:tc>
          <w:tcPr>
            <w:tcW w:w="1518" w:type="dxa"/>
            <w:tcBorders>
              <w:top w:val="single" w:sz="4" w:space="0" w:color="000000"/>
            </w:tcBorders>
          </w:tcPr>
          <w:p w14:paraId="29CA0A3D" w14:textId="77777777" w:rsidR="002E6ECE" w:rsidRPr="008D2412" w:rsidRDefault="00D906E5">
            <w:pPr>
              <w:pStyle w:val="TableParagraph"/>
              <w:ind w:left="393"/>
              <w:rPr>
                <w:sz w:val="20"/>
                <w:lang w:val="cs-CZ"/>
              </w:rPr>
            </w:pPr>
            <w:r w:rsidRPr="008D2412">
              <w:rPr>
                <w:color w:val="252525"/>
                <w:w w:val="99"/>
                <w:sz w:val="20"/>
                <w:lang w:val="cs-CZ"/>
              </w:rPr>
              <w:t>X</w:t>
            </w:r>
          </w:p>
        </w:tc>
        <w:tc>
          <w:tcPr>
            <w:tcW w:w="1666" w:type="dxa"/>
            <w:tcBorders>
              <w:top w:val="single" w:sz="4" w:space="0" w:color="000000"/>
            </w:tcBorders>
          </w:tcPr>
          <w:p w14:paraId="46F78DA4" w14:textId="77777777" w:rsidR="002E6ECE" w:rsidRPr="008D2412" w:rsidRDefault="00D906E5">
            <w:pPr>
              <w:pStyle w:val="TableParagraph"/>
              <w:ind w:left="192"/>
              <w:jc w:val="center"/>
              <w:rPr>
                <w:sz w:val="20"/>
                <w:lang w:val="cs-CZ"/>
              </w:rPr>
            </w:pPr>
            <w:r w:rsidRPr="008D2412">
              <w:rPr>
                <w:w w:val="99"/>
                <w:sz w:val="20"/>
                <w:lang w:val="cs-CZ"/>
              </w:rPr>
              <w:t>X</w:t>
            </w:r>
          </w:p>
        </w:tc>
      </w:tr>
      <w:tr w:rsidR="002E6ECE" w:rsidRPr="008D2412" w14:paraId="603D0CED" w14:textId="77777777">
        <w:trPr>
          <w:trHeight w:val="681"/>
        </w:trPr>
        <w:tc>
          <w:tcPr>
            <w:tcW w:w="6424" w:type="dxa"/>
            <w:gridSpan w:val="3"/>
            <w:shd w:val="clear" w:color="auto" w:fill="D9D9D9"/>
          </w:tcPr>
          <w:p w14:paraId="35FDD5AA" w14:textId="77777777" w:rsidR="002E6ECE" w:rsidRPr="00667C86" w:rsidRDefault="00D906E5">
            <w:pPr>
              <w:pStyle w:val="TableParagraph"/>
              <w:spacing w:line="195" w:lineRule="exact"/>
              <w:ind w:left="122"/>
              <w:rPr>
                <w:sz w:val="20"/>
                <w:lang w:val="cs-CZ"/>
              </w:rPr>
            </w:pPr>
            <w:r w:rsidRPr="00667C86">
              <w:rPr>
                <w:sz w:val="20"/>
                <w:lang w:val="cs-CZ"/>
              </w:rPr>
              <w:t>Pozitivní na ASFV</w:t>
            </w:r>
          </w:p>
          <w:p w14:paraId="65FA99EC" w14:textId="77777777" w:rsidR="002E6ECE" w:rsidRPr="008D2412" w:rsidRDefault="00D906E5">
            <w:pPr>
              <w:pStyle w:val="TableParagraph"/>
              <w:spacing w:before="0" w:line="160" w:lineRule="exact"/>
              <w:ind w:left="976"/>
              <w:jc w:val="center"/>
              <w:rPr>
                <w:sz w:val="20"/>
                <w:lang w:val="cs-CZ"/>
              </w:rPr>
            </w:pPr>
            <w:r w:rsidRPr="008D2412">
              <w:rPr>
                <w:w w:val="99"/>
                <w:sz w:val="20"/>
                <w:lang w:val="cs-CZ"/>
              </w:rPr>
              <w:t>X</w:t>
            </w:r>
          </w:p>
          <w:p w14:paraId="59EFD14B" w14:textId="77777777" w:rsidR="002E6ECE" w:rsidRPr="008D2412" w:rsidRDefault="00D906E5">
            <w:pPr>
              <w:pStyle w:val="TableParagraph"/>
              <w:spacing w:before="0" w:line="194" w:lineRule="exact"/>
              <w:ind w:left="122"/>
              <w:rPr>
                <w:sz w:val="20"/>
                <w:lang w:val="cs-CZ"/>
              </w:rPr>
            </w:pPr>
            <w:r w:rsidRPr="008D2412">
              <w:rPr>
                <w:sz w:val="20"/>
                <w:lang w:val="cs-CZ"/>
              </w:rPr>
              <w:t>(silně pozitivní)</w:t>
            </w:r>
          </w:p>
        </w:tc>
      </w:tr>
    </w:tbl>
    <w:p w14:paraId="2125C268" w14:textId="6A845E58" w:rsidR="002E6ECE" w:rsidRPr="008D2412" w:rsidRDefault="00C61F9A">
      <w:pPr>
        <w:pStyle w:val="Zkladntext"/>
        <w:tabs>
          <w:tab w:val="left" w:pos="5738"/>
        </w:tabs>
        <w:spacing w:before="76"/>
        <w:ind w:left="240"/>
        <w:rPr>
          <w:lang w:val="cs-CZ"/>
        </w:rPr>
      </w:pPr>
      <w:r w:rsidRPr="00667C86">
        <w:rPr>
          <w:noProof/>
          <w:lang w:val="cs-CZ" w:eastAsia="cs-CZ"/>
        </w:rPr>
        <mc:AlternateContent>
          <mc:Choice Requires="wps">
            <w:drawing>
              <wp:anchor distT="0" distB="0" distL="0" distR="0" simplePos="0" relativeHeight="251676672" behindDoc="1" locked="0" layoutInCell="1" allowOverlap="1" wp14:anchorId="2A5F46A6" wp14:editId="340CCF95">
                <wp:simplePos x="0" y="0"/>
                <wp:positionH relativeFrom="page">
                  <wp:posOffset>570230</wp:posOffset>
                </wp:positionH>
                <wp:positionV relativeFrom="paragraph">
                  <wp:posOffset>228600</wp:posOffset>
                </wp:positionV>
                <wp:extent cx="4078605" cy="228600"/>
                <wp:effectExtent l="0" t="0" r="0" b="0"/>
                <wp:wrapTopAndBottom/>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2286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0A078" w14:textId="399A00C9" w:rsidR="005D2694" w:rsidRDefault="005D2694">
                            <w:pPr>
                              <w:pStyle w:val="Zkladntext"/>
                              <w:spacing w:before="76"/>
                              <w:ind w:left="122"/>
                            </w:pPr>
                            <w:r>
                              <w:t>nejednoznačný</w:t>
                            </w:r>
                          </w:p>
                          <w:p w14:paraId="5BD9029E" w14:textId="77777777" w:rsidR="005D2694" w:rsidRDefault="005D2694"/>
                          <w:p w14:paraId="16D71858" w14:textId="2F465E3C" w:rsidR="005D2694" w:rsidRDefault="005D2694">
                            <w:pPr>
                              <w:pStyle w:val="Zkladntext"/>
                              <w:spacing w:before="76"/>
                              <w:ind w:left="122"/>
                            </w:pPr>
                            <w:r>
                              <w:t>nejednoznačný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F46A6" id="Text Box 5" o:spid="_x0000_s1041" type="#_x0000_t202" style="position:absolute;left:0;text-align:left;margin-left:44.9pt;margin-top:18pt;width:321.15pt;height:18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" fillcolor="#d9d9d9" stroked="f">
                <v:textbox inset="0,0,0,0">
                  <w:txbxContent>
                    <w:p w14:paraId="3FC0A078" w14:textId="399A00C9" w:rsidR="005D2694" w:rsidRDefault="005D2694">
                      <w:pPr>
                        <w:pStyle w:val="Zkladntext"/>
                        <w:spacing w:before="76"/>
                        <w:ind w:left="122"/>
                      </w:pPr>
                      <w:r>
                        <w:t>nejednoznačný</w:t>
                      </w:r>
                    </w:p>
                    <w:p w14:paraId="5BD9029E" w14:textId="77777777" w:rsidR="005D2694" w:rsidRDefault="005D2694"/>
                    <w:p w14:paraId="16D71858" w14:textId="2F465E3C" w:rsidR="005D2694" w:rsidRDefault="005D2694">
                      <w:pPr>
                        <w:pStyle w:val="Zkladntext"/>
                        <w:spacing w:before="76"/>
                        <w:ind w:left="122"/>
                      </w:pPr>
                      <w:r>
                        <w:t>nejednoznačný</w:t>
                      </w:r>
                    </w:p>
                  </w:txbxContent>
                </v:textbox>
                <w10:wrap type="topAndBottom" anchorx="page"/>
              </v:shape>
            </w:pict>
          </mc:Fallback>
        </mc:AlternateContent>
      </w:r>
      <w:r w:rsidRPr="008D2412">
        <w:rPr>
          <w:noProof/>
          <w:lang w:val="cs-CZ" w:eastAsia="cs-CZ"/>
        </w:rPr>
        <mc:AlternateContent>
          <mc:Choice Requires="wpg">
            <w:drawing>
              <wp:anchor distT="0" distB="0" distL="114300" distR="114300" simplePos="0" relativeHeight="251677696" behindDoc="0" locked="0" layoutInCell="1" allowOverlap="1" wp14:anchorId="242626F2" wp14:editId="733454B7">
                <wp:simplePos x="0" y="0"/>
                <wp:positionH relativeFrom="page">
                  <wp:posOffset>570230</wp:posOffset>
                </wp:positionH>
                <wp:positionV relativeFrom="paragraph">
                  <wp:posOffset>457200</wp:posOffset>
                </wp:positionV>
                <wp:extent cx="4078605" cy="6350"/>
                <wp:effectExtent l="0" t="0" r="0" b="0"/>
                <wp:wrapNone/>
                <wp:docPr id="2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8605" cy="6350"/>
                          <a:chOff x="898" y="720"/>
                          <a:chExt cx="6423" cy="10"/>
                        </a:xfrm>
                      </wpg:grpSpPr>
                      <wps:wsp>
                        <wps:cNvPr id="26" name="Line 4"/>
                        <wps:cNvCnPr>
                          <a:cxnSpLocks noChangeShapeType="1"/>
                        </wps:cNvCnPr>
                        <wps:spPr bwMode="auto">
                          <a:xfrm>
                            <a:off x="898" y="724"/>
                            <a:ext cx="4692" cy="0"/>
                          </a:xfrm>
                          <a:prstGeom prst="line">
                            <a:avLst/>
                          </a:prstGeom>
                          <a:noFill/>
                          <a:ln w="6096">
                            <a:solidFill>
                              <a:srgbClr val="1C1C1C"/>
                            </a:solidFill>
                            <a:round/>
                            <a:headEnd/>
                            <a:tailEnd/>
                          </a:ln>
                          <a:extLst>
                            <a:ext uri="{909E8E84-426E-40DD-AFC4-6F175D3DCCD1}">
                              <a14:hiddenFill xmlns:a14="http://schemas.microsoft.com/office/drawing/2010/main">
                                <a:noFill/>
                              </a14:hiddenFill>
                            </a:ext>
                          </a:extLst>
                        </wps:spPr>
                        <wps:bodyPr/>
                      </wps:wsp>
                      <wps:wsp>
                        <wps:cNvPr id="27" name="Line 3"/>
                        <wps:cNvCnPr>
                          <a:cxnSpLocks noChangeShapeType="1"/>
                        </wps:cNvCnPr>
                        <wps:spPr bwMode="auto">
                          <a:xfrm>
                            <a:off x="5585" y="724"/>
                            <a:ext cx="1735" cy="0"/>
                          </a:xfrm>
                          <a:prstGeom prst="line">
                            <a:avLst/>
                          </a:prstGeom>
                          <a:noFill/>
                          <a:ln w="6096">
                            <a:solidFill>
                              <a:srgbClr val="1C1C1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906A98" id="Group 2" o:spid="_x0000_s1026" style="position:absolute;margin-left:44.9pt;margin-top:36pt;width:321.15pt;height:.5pt;z-index:251677696;mso-position-horizontal-relative:page" coordorigin="898,720" coordsize="64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">
                <v:line id="Line 4" o:spid="_x0000_s1027" style="position:absolute;visibility:visible;mso-wrap-style:square" from="898,724" to="559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" strokecolor="#1c1c1c" strokeweight=".48pt"/>
                <v:line id="Line 3" o:spid="_x0000_s1028" style="position:absolute;visibility:visible;mso-wrap-style:square" from="5585,724" to="732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" strokecolor="#1c1c1c" strokeweight=".48pt"/>
                <w10:wrap anchorx="page"/>
              </v:group>
            </w:pict>
          </mc:Fallback>
        </mc:AlternateContent>
      </w:r>
      <w:r w:rsidR="00D906E5" w:rsidRPr="00667C86">
        <w:rPr>
          <w:lang w:val="cs-CZ"/>
        </w:rPr>
        <w:t>Negativní</w:t>
      </w:r>
      <w:r w:rsidR="00D906E5" w:rsidRPr="00667C86">
        <w:rPr>
          <w:spacing w:val="-2"/>
          <w:lang w:val="cs-CZ"/>
        </w:rPr>
        <w:t xml:space="preserve"> </w:t>
      </w:r>
      <w:r w:rsidR="00D906E5" w:rsidRPr="00667C86">
        <w:rPr>
          <w:lang w:val="cs-CZ"/>
        </w:rPr>
        <w:t>na</w:t>
      </w:r>
      <w:r w:rsidR="00D906E5" w:rsidRPr="00406AB4">
        <w:rPr>
          <w:spacing w:val="-1"/>
          <w:lang w:val="cs-CZ"/>
        </w:rPr>
        <w:t xml:space="preserve"> </w:t>
      </w:r>
      <w:r w:rsidR="00D906E5" w:rsidRPr="00EE7BAE">
        <w:rPr>
          <w:lang w:val="cs-CZ"/>
        </w:rPr>
        <w:t>ASFV</w:t>
      </w:r>
      <w:r w:rsidR="00D906E5" w:rsidRPr="00EE7BAE">
        <w:rPr>
          <w:lang w:val="cs-CZ"/>
        </w:rPr>
        <w:tab/>
        <w:t>X</w:t>
      </w:r>
    </w:p>
    <w:p w14:paraId="409FCF3F" w14:textId="69817C8B" w:rsidR="002E6ECE" w:rsidRPr="008D2412" w:rsidRDefault="00D906E5">
      <w:pPr>
        <w:spacing w:line="276" w:lineRule="auto"/>
        <w:ind w:left="240" w:right="334"/>
        <w:jc w:val="both"/>
        <w:rPr>
          <w:sz w:val="16"/>
          <w:lang w:val="cs-CZ"/>
        </w:rPr>
      </w:pPr>
      <w:r w:rsidRPr="008D2412">
        <w:rPr>
          <w:sz w:val="16"/>
          <w:lang w:val="cs-CZ"/>
        </w:rPr>
        <w:t>*Výsledky vzorku lze interpretovat za předpokladu, že jsou provedeny reakce pozitivní</w:t>
      </w:r>
      <w:r w:rsidR="001D1B1E">
        <w:rPr>
          <w:sz w:val="16"/>
          <w:lang w:val="cs-CZ"/>
        </w:rPr>
        <w:t xml:space="preserve"> </w:t>
      </w:r>
      <w:r w:rsidRPr="008D2412">
        <w:rPr>
          <w:sz w:val="16"/>
          <w:lang w:val="cs-CZ"/>
        </w:rPr>
        <w:t>a negativní kontroly. Pozitivní kontrola musí dávat signál v kanálech FAM i HEX. Negativní kontrola nesmí dávat signál v kanálu FAM ani HEX. Úplné vysvětlení možných výsledků vzorku naleznete v části „Analýza a interpretace údajů“ na straně</w:t>
      </w:r>
      <w:r w:rsidRPr="008D2412">
        <w:rPr>
          <w:spacing w:val="-15"/>
          <w:sz w:val="16"/>
          <w:lang w:val="cs-CZ"/>
        </w:rPr>
        <w:t xml:space="preserve"> </w:t>
      </w:r>
      <w:r w:rsidRPr="008D2412">
        <w:rPr>
          <w:sz w:val="16"/>
          <w:lang w:val="cs-CZ"/>
        </w:rPr>
        <w:t>15.</w:t>
      </w:r>
    </w:p>
    <w:p w14:paraId="6AACC433" w14:textId="3C535B58" w:rsidR="002E6ECE" w:rsidRPr="008D2412" w:rsidRDefault="00D906E5">
      <w:pPr>
        <w:pStyle w:val="Zkladntext"/>
        <w:spacing w:before="66" w:line="276" w:lineRule="auto"/>
        <w:ind w:left="240" w:right="336"/>
        <w:jc w:val="both"/>
        <w:rPr>
          <w:lang w:val="cs-CZ"/>
        </w:rPr>
      </w:pPr>
      <w:r w:rsidRPr="008D2412">
        <w:rPr>
          <w:lang w:val="cs-CZ"/>
        </w:rPr>
        <w:t>Společnost INDICAL nabízí řadu souprav ELISA a souprav pro PCR v reálném čase a souprav pro RT-PCR v reálném čase pro detekci zvířecích</w:t>
      </w:r>
      <w:r w:rsidRPr="008D2412">
        <w:rPr>
          <w:spacing w:val="-3"/>
          <w:lang w:val="cs-CZ"/>
        </w:rPr>
        <w:t xml:space="preserve"> </w:t>
      </w:r>
      <w:r w:rsidRPr="008D2412">
        <w:rPr>
          <w:lang w:val="cs-CZ"/>
        </w:rPr>
        <w:t>patogenů.</w:t>
      </w:r>
    </w:p>
    <w:p w14:paraId="00EFBC56" w14:textId="77777777" w:rsidR="002E6ECE" w:rsidRPr="00667C86" w:rsidRDefault="00D906E5">
      <w:pPr>
        <w:pStyle w:val="Zkladntext"/>
        <w:spacing w:before="121" w:line="276" w:lineRule="auto"/>
        <w:ind w:left="240" w:right="341"/>
        <w:jc w:val="both"/>
        <w:rPr>
          <w:lang w:val="cs-CZ"/>
        </w:rPr>
      </w:pPr>
      <w:r w:rsidRPr="008D2412">
        <w:rPr>
          <w:lang w:val="cs-CZ"/>
        </w:rPr>
        <w:t xml:space="preserve">Další informace o produktech bactotype, cador, cattletype, flocktype, pigtype a virotype naleznete na stránkách </w:t>
      </w:r>
      <w:hyperlink r:id="rId33">
        <w:r w:rsidRPr="008D2412">
          <w:rPr>
            <w:b/>
            <w:lang w:val="cs-CZ"/>
          </w:rPr>
          <w:t>www.indical.com</w:t>
        </w:r>
        <w:r w:rsidRPr="008D2412">
          <w:rPr>
            <w:lang w:val="cs-CZ"/>
          </w:rPr>
          <w:t>.</w:t>
        </w:r>
      </w:hyperlink>
    </w:p>
    <w:p w14:paraId="0818E0A0" w14:textId="77777777" w:rsidR="002E6ECE" w:rsidRPr="008D2412" w:rsidRDefault="00D906E5">
      <w:pPr>
        <w:pStyle w:val="Zkladntext"/>
        <w:spacing w:before="119" w:line="276" w:lineRule="auto"/>
        <w:ind w:left="240" w:right="338"/>
        <w:jc w:val="both"/>
        <w:rPr>
          <w:lang w:val="cs-CZ"/>
        </w:rPr>
      </w:pPr>
      <w:r w:rsidRPr="008D2412">
        <w:rPr>
          <w:lang w:val="cs-CZ"/>
        </w:rPr>
        <w:t>Aktuální licenční informace a odmítnutí odpovědnosti pro konkrétní produkty jsou uvedeny v příručce pro soupravu INDICAL nebo příručce uživatele.</w:t>
      </w:r>
    </w:p>
    <w:p w14:paraId="36B512F2" w14:textId="77777777" w:rsidR="002E6ECE" w:rsidRPr="008D2412" w:rsidRDefault="002E6ECE">
      <w:pPr>
        <w:pStyle w:val="Zkladntext"/>
        <w:rPr>
          <w:lang w:val="cs-CZ"/>
        </w:rPr>
      </w:pPr>
    </w:p>
    <w:p w14:paraId="5BA4A1D5" w14:textId="77777777" w:rsidR="002E6ECE" w:rsidRPr="008D2412" w:rsidRDefault="002E6ECE">
      <w:pPr>
        <w:pStyle w:val="Zkladntext"/>
        <w:rPr>
          <w:lang w:val="cs-CZ"/>
        </w:rPr>
      </w:pPr>
    </w:p>
    <w:p w14:paraId="55E15300" w14:textId="77777777" w:rsidR="002E6ECE" w:rsidRPr="008D2412" w:rsidRDefault="002E6ECE">
      <w:pPr>
        <w:pStyle w:val="Zkladntext"/>
        <w:spacing w:before="5"/>
        <w:rPr>
          <w:sz w:val="23"/>
          <w:lang w:val="cs-CZ"/>
        </w:rPr>
      </w:pPr>
    </w:p>
    <w:tbl>
      <w:tblPr>
        <w:tblStyle w:val="TableNormal"/>
        <w:tblW w:w="0" w:type="auto"/>
        <w:tblInd w:w="132" w:type="dxa"/>
        <w:tblLayout w:type="fixed"/>
        <w:tblLook w:val="01E0" w:firstRow="1" w:lastRow="1" w:firstColumn="1" w:lastColumn="1" w:noHBand="0" w:noVBand="0"/>
      </w:tblPr>
      <w:tblGrid>
        <w:gridCol w:w="1580"/>
        <w:gridCol w:w="1430"/>
        <w:gridCol w:w="3348"/>
      </w:tblGrid>
      <w:tr w:rsidR="002E6ECE" w:rsidRPr="008D2412" w14:paraId="4E9C5912" w14:textId="77777777">
        <w:trPr>
          <w:trHeight w:val="359"/>
        </w:trPr>
        <w:tc>
          <w:tcPr>
            <w:tcW w:w="1580" w:type="dxa"/>
            <w:tcBorders>
              <w:top w:val="single" w:sz="4" w:space="0" w:color="000000"/>
              <w:bottom w:val="single" w:sz="4" w:space="0" w:color="000000"/>
            </w:tcBorders>
          </w:tcPr>
          <w:p w14:paraId="403A130C" w14:textId="77777777" w:rsidR="002E6ECE" w:rsidRPr="008D2412" w:rsidRDefault="00D906E5">
            <w:pPr>
              <w:pStyle w:val="TableParagraph"/>
              <w:spacing w:before="113"/>
              <w:ind w:left="115"/>
              <w:rPr>
                <w:b/>
                <w:sz w:val="16"/>
                <w:lang w:val="cs-CZ"/>
              </w:rPr>
            </w:pPr>
            <w:r w:rsidRPr="008D2412">
              <w:rPr>
                <w:b/>
                <w:sz w:val="16"/>
                <w:lang w:val="cs-CZ"/>
              </w:rPr>
              <w:t>Příručka</w:t>
            </w:r>
          </w:p>
        </w:tc>
        <w:tc>
          <w:tcPr>
            <w:tcW w:w="1430" w:type="dxa"/>
            <w:tcBorders>
              <w:top w:val="single" w:sz="4" w:space="0" w:color="000000"/>
              <w:bottom w:val="single" w:sz="4" w:space="0" w:color="000000"/>
            </w:tcBorders>
          </w:tcPr>
          <w:p w14:paraId="0EF98A5B" w14:textId="77777777" w:rsidR="002E6ECE" w:rsidRPr="008D2412" w:rsidRDefault="00D906E5">
            <w:pPr>
              <w:pStyle w:val="TableParagraph"/>
              <w:spacing w:before="113"/>
              <w:ind w:left="236"/>
              <w:rPr>
                <w:b/>
                <w:sz w:val="16"/>
                <w:lang w:val="cs-CZ"/>
              </w:rPr>
            </w:pPr>
            <w:r w:rsidRPr="008D2412">
              <w:rPr>
                <w:b/>
                <w:sz w:val="16"/>
                <w:lang w:val="cs-CZ"/>
              </w:rPr>
              <w:t>Verze</w:t>
            </w:r>
          </w:p>
        </w:tc>
        <w:tc>
          <w:tcPr>
            <w:tcW w:w="3348" w:type="dxa"/>
            <w:tcBorders>
              <w:top w:val="single" w:sz="4" w:space="0" w:color="000000"/>
              <w:bottom w:val="single" w:sz="4" w:space="0" w:color="000000"/>
            </w:tcBorders>
          </w:tcPr>
          <w:p w14:paraId="163D741E" w14:textId="77777777" w:rsidR="002E6ECE" w:rsidRPr="008D2412" w:rsidRDefault="00D906E5">
            <w:pPr>
              <w:pStyle w:val="TableParagraph"/>
              <w:spacing w:before="113"/>
              <w:ind w:left="183"/>
              <w:rPr>
                <w:b/>
                <w:sz w:val="16"/>
                <w:lang w:val="cs-CZ"/>
              </w:rPr>
            </w:pPr>
            <w:r w:rsidRPr="008D2412">
              <w:rPr>
                <w:b/>
                <w:sz w:val="16"/>
                <w:lang w:val="cs-CZ"/>
              </w:rPr>
              <w:t>Změna</w:t>
            </w:r>
          </w:p>
        </w:tc>
      </w:tr>
      <w:tr w:rsidR="002E6ECE" w:rsidRPr="008D2412" w14:paraId="1F55BC5C" w14:textId="77777777">
        <w:trPr>
          <w:trHeight w:val="359"/>
        </w:trPr>
        <w:tc>
          <w:tcPr>
            <w:tcW w:w="1580" w:type="dxa"/>
            <w:tcBorders>
              <w:top w:val="single" w:sz="4" w:space="0" w:color="000000"/>
            </w:tcBorders>
            <w:shd w:val="clear" w:color="auto" w:fill="D9D9D9"/>
          </w:tcPr>
          <w:p w14:paraId="5F11EDE4" w14:textId="77777777" w:rsidR="002E6ECE" w:rsidRPr="00667C86" w:rsidRDefault="00D906E5">
            <w:pPr>
              <w:pStyle w:val="TableParagraph"/>
              <w:spacing w:before="113"/>
              <w:ind w:left="115"/>
              <w:rPr>
                <w:sz w:val="16"/>
                <w:lang w:val="cs-CZ"/>
              </w:rPr>
            </w:pPr>
            <w:r w:rsidRPr="00667C86">
              <w:rPr>
                <w:sz w:val="16"/>
                <w:lang w:val="cs-CZ"/>
              </w:rPr>
              <w:t>HB-1881-EN-004</w:t>
            </w:r>
          </w:p>
        </w:tc>
        <w:tc>
          <w:tcPr>
            <w:tcW w:w="1430" w:type="dxa"/>
            <w:tcBorders>
              <w:top w:val="single" w:sz="4" w:space="0" w:color="000000"/>
            </w:tcBorders>
            <w:shd w:val="clear" w:color="auto" w:fill="D9D9D9"/>
          </w:tcPr>
          <w:p w14:paraId="4DE02250" w14:textId="77777777" w:rsidR="002E6ECE" w:rsidRPr="008D2412" w:rsidRDefault="00D906E5">
            <w:pPr>
              <w:pStyle w:val="TableParagraph"/>
              <w:spacing w:before="113"/>
              <w:ind w:left="236"/>
              <w:rPr>
                <w:sz w:val="16"/>
                <w:lang w:val="cs-CZ"/>
              </w:rPr>
            </w:pPr>
            <w:r w:rsidRPr="008D2412">
              <w:rPr>
                <w:sz w:val="16"/>
                <w:lang w:val="cs-CZ"/>
              </w:rPr>
              <w:t>Listopad 2018</w:t>
            </w:r>
          </w:p>
        </w:tc>
        <w:tc>
          <w:tcPr>
            <w:tcW w:w="3348" w:type="dxa"/>
            <w:tcBorders>
              <w:top w:val="single" w:sz="4" w:space="0" w:color="000000"/>
            </w:tcBorders>
            <w:shd w:val="clear" w:color="auto" w:fill="D9D9D9"/>
          </w:tcPr>
          <w:p w14:paraId="2A9132C7" w14:textId="77777777" w:rsidR="002E6ECE" w:rsidRPr="008D2412" w:rsidRDefault="00D906E5">
            <w:pPr>
              <w:pStyle w:val="TableParagraph"/>
              <w:spacing w:before="113"/>
              <w:ind w:left="184"/>
              <w:rPr>
                <w:sz w:val="16"/>
                <w:lang w:val="cs-CZ"/>
              </w:rPr>
            </w:pPr>
            <w:r w:rsidRPr="008D2412">
              <w:rPr>
                <w:sz w:val="16"/>
                <w:lang w:val="cs-CZ"/>
              </w:rPr>
              <w:t>doplnění části „Interpretace výsledků“</w:t>
            </w:r>
          </w:p>
        </w:tc>
      </w:tr>
      <w:tr w:rsidR="002E6ECE" w:rsidRPr="008D2412" w14:paraId="5BAE6785" w14:textId="77777777">
        <w:trPr>
          <w:trHeight w:val="359"/>
        </w:trPr>
        <w:tc>
          <w:tcPr>
            <w:tcW w:w="1580" w:type="dxa"/>
            <w:tcBorders>
              <w:bottom w:val="single" w:sz="4" w:space="0" w:color="1C1C1C"/>
            </w:tcBorders>
          </w:tcPr>
          <w:p w14:paraId="3727D483" w14:textId="77777777" w:rsidR="002E6ECE" w:rsidRPr="00667C86" w:rsidRDefault="00D906E5">
            <w:pPr>
              <w:pStyle w:val="TableParagraph"/>
              <w:spacing w:before="114"/>
              <w:ind w:left="115"/>
              <w:rPr>
                <w:sz w:val="16"/>
                <w:lang w:val="cs-CZ"/>
              </w:rPr>
            </w:pPr>
            <w:r w:rsidRPr="00667C86">
              <w:rPr>
                <w:sz w:val="16"/>
                <w:lang w:val="cs-CZ"/>
              </w:rPr>
              <w:t>HB-1881-EN-003</w:t>
            </w:r>
          </w:p>
        </w:tc>
        <w:tc>
          <w:tcPr>
            <w:tcW w:w="1430" w:type="dxa"/>
            <w:tcBorders>
              <w:bottom w:val="single" w:sz="4" w:space="0" w:color="1C1C1C"/>
            </w:tcBorders>
          </w:tcPr>
          <w:p w14:paraId="0E107D2F" w14:textId="77777777" w:rsidR="002E6ECE" w:rsidRPr="008D2412" w:rsidRDefault="00D906E5">
            <w:pPr>
              <w:pStyle w:val="TableParagraph"/>
              <w:spacing w:before="114"/>
              <w:ind w:left="237"/>
              <w:rPr>
                <w:sz w:val="16"/>
                <w:lang w:val="cs-CZ"/>
              </w:rPr>
            </w:pPr>
            <w:r w:rsidRPr="008D2412">
              <w:rPr>
                <w:sz w:val="16"/>
                <w:lang w:val="cs-CZ"/>
              </w:rPr>
              <w:t>Duben 2020</w:t>
            </w:r>
          </w:p>
        </w:tc>
        <w:tc>
          <w:tcPr>
            <w:tcW w:w="3348" w:type="dxa"/>
            <w:tcBorders>
              <w:bottom w:val="single" w:sz="4" w:space="0" w:color="1C1C1C"/>
            </w:tcBorders>
          </w:tcPr>
          <w:p w14:paraId="299F3484" w14:textId="77777777" w:rsidR="002E6ECE" w:rsidRPr="008D2412" w:rsidRDefault="00D906E5">
            <w:pPr>
              <w:pStyle w:val="TableParagraph"/>
              <w:spacing w:before="114"/>
              <w:ind w:left="183"/>
              <w:rPr>
                <w:sz w:val="16"/>
                <w:lang w:val="cs-CZ"/>
              </w:rPr>
            </w:pPr>
            <w:r w:rsidRPr="008D2412">
              <w:rPr>
                <w:sz w:val="16"/>
                <w:lang w:val="cs-CZ"/>
              </w:rPr>
              <w:t>Design INDICAL</w:t>
            </w:r>
          </w:p>
        </w:tc>
      </w:tr>
    </w:tbl>
    <w:p w14:paraId="6CF85C6E" w14:textId="77777777" w:rsidR="002E6ECE" w:rsidRPr="008D2412" w:rsidRDefault="002E6ECE">
      <w:pPr>
        <w:pStyle w:val="Zkladntext"/>
        <w:rPr>
          <w:lang w:val="cs-CZ"/>
        </w:rPr>
      </w:pPr>
    </w:p>
    <w:p w14:paraId="57E6C5D2" w14:textId="483B7046" w:rsidR="002E6ECE" w:rsidRPr="001F26B2" w:rsidRDefault="001F26B2" w:rsidP="001F26B2">
      <w:pPr>
        <w:pStyle w:val="Zkladntext"/>
        <w:ind w:left="3600"/>
        <w:rPr>
          <w:lang w:val="cs-CZ"/>
        </w:rPr>
      </w:pPr>
      <w:r w:rsidRPr="00667C86">
        <w:rPr>
          <w:noProof/>
          <w:lang w:val="cs-CZ" w:eastAsia="cs-CZ"/>
        </w:rPr>
        <w:drawing>
          <wp:anchor distT="0" distB="0" distL="0" distR="0" simplePos="0" relativeHeight="251678720" behindDoc="0" locked="0" layoutInCell="1" allowOverlap="1" wp14:anchorId="66B0E72E" wp14:editId="4DACCE75">
            <wp:simplePos x="0" y="0"/>
            <wp:positionH relativeFrom="page">
              <wp:posOffset>628650</wp:posOffset>
            </wp:positionH>
            <wp:positionV relativeFrom="paragraph">
              <wp:posOffset>25400</wp:posOffset>
            </wp:positionV>
            <wp:extent cx="1435608" cy="396239"/>
            <wp:effectExtent l="0" t="0" r="0" b="0"/>
            <wp:wrapNone/>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34" cstate="print"/>
                    <a:stretch>
                      <a:fillRect/>
                    </a:stretch>
                  </pic:blipFill>
                  <pic:spPr>
                    <a:xfrm>
                      <a:off x="0" y="0"/>
                      <a:ext cx="1435608" cy="396239"/>
                    </a:xfrm>
                    <a:prstGeom prst="rect">
                      <a:avLst/>
                    </a:prstGeom>
                  </pic:spPr>
                </pic:pic>
              </a:graphicData>
            </a:graphic>
          </wp:anchor>
        </w:drawing>
      </w:r>
      <w:r w:rsidR="00D906E5" w:rsidRPr="00667C86">
        <w:rPr>
          <w:lang w:val="cs-CZ"/>
        </w:rPr>
        <w:t xml:space="preserve">Objednávání: </w:t>
      </w:r>
      <w:hyperlink r:id="rId35" w:history="1">
        <w:r w:rsidRPr="00C4129C">
          <w:rPr>
            <w:rStyle w:val="Hypertextovodkaz"/>
            <w:b/>
            <w:spacing w:val="-8"/>
            <w:lang w:val="cs-CZ"/>
          </w:rPr>
          <w:t>www.indical.com/contact</w:t>
        </w:r>
      </w:hyperlink>
      <w:r w:rsidR="00D906E5" w:rsidRPr="00667C86">
        <w:rPr>
          <w:b/>
          <w:spacing w:val="-8"/>
          <w:lang w:val="cs-CZ"/>
        </w:rPr>
        <w:t xml:space="preserve"> </w:t>
      </w:r>
      <w:r w:rsidR="00D906E5" w:rsidRPr="00667C86">
        <w:rPr>
          <w:lang w:val="cs-CZ"/>
        </w:rPr>
        <w:t xml:space="preserve">Technická podpora: </w:t>
      </w:r>
      <w:hyperlink r:id="rId36">
        <w:r w:rsidR="00D906E5" w:rsidRPr="008D2412">
          <w:rPr>
            <w:b/>
            <w:spacing w:val="-9"/>
            <w:lang w:val="cs-CZ"/>
          </w:rPr>
          <w:t>support@indical.com</w:t>
        </w:r>
      </w:hyperlink>
      <w:r w:rsidR="00D906E5" w:rsidRPr="00667C86">
        <w:rPr>
          <w:b/>
          <w:spacing w:val="-9"/>
          <w:lang w:val="cs-CZ"/>
        </w:rPr>
        <w:t xml:space="preserve"> </w:t>
      </w:r>
      <w:r w:rsidR="00D906E5" w:rsidRPr="00667C86">
        <w:rPr>
          <w:lang w:val="cs-CZ"/>
        </w:rPr>
        <w:t xml:space="preserve">Webové stránky: </w:t>
      </w:r>
      <w:hyperlink r:id="rId37">
        <w:r w:rsidR="00D906E5" w:rsidRPr="008D2412">
          <w:rPr>
            <w:b/>
            <w:spacing w:val="-8"/>
            <w:lang w:val="cs-CZ"/>
          </w:rPr>
          <w:t>www.indical.com</w:t>
        </w:r>
      </w:hyperlink>
    </w:p>
    <w:sectPr w:rsidR="002E6ECE" w:rsidRPr="001F26B2" w:rsidSect="0062572A">
      <w:footerReference w:type="even" r:id="rId38"/>
      <w:pgSz w:w="8400" w:h="11910"/>
      <w:pgMar w:top="1100" w:right="680" w:bottom="280" w:left="780" w:header="680"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0A517" w14:textId="77777777" w:rsidR="00DB01C8" w:rsidRDefault="00DB01C8">
      <w:r>
        <w:separator/>
      </w:r>
    </w:p>
  </w:endnote>
  <w:endnote w:type="continuationSeparator" w:id="0">
    <w:p w14:paraId="264EFF82" w14:textId="77777777" w:rsidR="00DB01C8" w:rsidRDefault="00DB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E906" w14:textId="5D6B7CA4" w:rsidR="005D2694" w:rsidRDefault="005D2694">
    <w:pPr>
      <w:pStyle w:val="Zkladntext"/>
      <w:spacing w:line="14" w:lineRule="auto"/>
    </w:pPr>
    <w:r>
      <w:rPr>
        <w:noProof/>
        <w:lang w:val="cs-CZ" w:eastAsia="cs-CZ"/>
      </w:rPr>
      <mc:AlternateContent>
        <mc:Choice Requires="wps">
          <w:drawing>
            <wp:anchor distT="0" distB="0" distL="114300" distR="114300" simplePos="0" relativeHeight="250723328" behindDoc="1" locked="0" layoutInCell="1" allowOverlap="1" wp14:anchorId="7C074A13" wp14:editId="799ED558">
              <wp:simplePos x="0" y="0"/>
              <wp:positionH relativeFrom="page">
                <wp:posOffset>609600</wp:posOffset>
              </wp:positionH>
              <wp:positionV relativeFrom="page">
                <wp:posOffset>6937375</wp:posOffset>
              </wp:positionV>
              <wp:extent cx="189230" cy="13970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EF8C" w14:textId="77777777" w:rsidR="005D2694" w:rsidRDefault="005D2694">
                          <w:pPr>
                            <w:spacing w:before="15"/>
                            <w:ind w:left="60"/>
                            <w:rPr>
                              <w:sz w:val="16"/>
                            </w:rPr>
                          </w:pPr>
                          <w:r>
                            <w:fldChar w:fldCharType="begin"/>
                          </w:r>
                          <w:r>
                            <w:rPr>
                              <w:color w:val="0D0D0D"/>
                              <w:sz w:val="16"/>
                            </w:rPr>
                            <w:instrText xml:space="preserve"> PAGE </w:instrText>
                          </w:r>
                          <w:r>
                            <w:fldChar w:fldCharType="separate"/>
                          </w:r>
                          <w:r>
                            <w:rPr>
                              <w:noProof/>
                              <w:color w:val="0D0D0D"/>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74A13" id="_x0000_t202" coordsize="21600,21600" o:spt="202" path="m,l,21600r21600,l21600,xe">
              <v:stroke joinstyle="miter"/>
              <v:path gradientshapeok="t" o:connecttype="rect"/>
            </v:shapetype>
            <v:shape id="Text Box 12" o:spid="_x0000_s1042" type="#_x0000_t202" style="position:absolute;margin-left:48pt;margin-top:546.25pt;width:14.9pt;height:11pt;z-index:-2525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g1rgIAAKo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" filled="f" stroked="f">
              <v:textbox inset="0,0,0,0">
                <w:txbxContent>
                  <w:p w14:paraId="530AEF8C" w14:textId="77777777" w:rsidR="005D2694" w:rsidRDefault="005D2694">
                    <w:pPr>
                      <w:spacing w:before="15"/>
                      <w:ind w:left="60"/>
                      <w:rPr>
                        <w:sz w:val="16"/>
                      </w:rPr>
                    </w:pPr>
                    <w:r>
                      <w:fldChar w:fldCharType="begin"/>
                    </w:r>
                    <w:r>
                      <w:rPr>
                        <w:color w:val="0D0D0D"/>
                        <w:sz w:val="16"/>
                      </w:rPr>
                      <w:instrText xml:space="preserve"> PAGE </w:instrText>
                    </w:r>
                    <w:r>
                      <w:fldChar w:fldCharType="separate"/>
                    </w:r>
                    <w:r>
                      <w:rPr>
                        <w:noProof/>
                        <w:color w:val="0D0D0D"/>
                        <w:sz w:val="16"/>
                      </w:rPr>
                      <w:t>6</w:t>
                    </w:r>
                    <w:r>
                      <w:fldChar w:fldCharType="end"/>
                    </w:r>
                  </w:p>
                </w:txbxContent>
              </v:textbox>
              <w10:wrap anchorx="page" anchory="page"/>
            </v:shape>
          </w:pict>
        </mc:Fallback>
      </mc:AlternateContent>
    </w:r>
    <w:r>
      <w:rPr>
        <w:noProof/>
        <w:lang w:val="cs-CZ" w:eastAsia="cs-CZ"/>
      </w:rPr>
      <mc:AlternateContent>
        <mc:Choice Requires="wps">
          <w:drawing>
            <wp:anchor distT="0" distB="0" distL="114300" distR="114300" simplePos="0" relativeHeight="250724352" behindDoc="1" locked="0" layoutInCell="1" allowOverlap="1" wp14:anchorId="3EB1B58F" wp14:editId="019CC4FD">
              <wp:simplePos x="0" y="0"/>
              <wp:positionH relativeFrom="page">
                <wp:posOffset>2951480</wp:posOffset>
              </wp:positionH>
              <wp:positionV relativeFrom="page">
                <wp:posOffset>6937375</wp:posOffset>
              </wp:positionV>
              <wp:extent cx="1949450" cy="13970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5B15" w14:textId="77777777" w:rsidR="005D2694" w:rsidRDefault="005D2694">
                          <w:pPr>
                            <w:spacing w:before="15"/>
                            <w:ind w:left="20"/>
                            <w:rPr>
                              <w:sz w:val="16"/>
                            </w:rPr>
                          </w:pPr>
                          <w:r>
                            <w:rPr>
                              <w:color w:val="0D0D0D"/>
                              <w:sz w:val="16"/>
                            </w:rPr>
                            <w:t>virotype ASFV PCR Kit – příručka 04/2020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B58F" id="Text Box 11" o:spid="_x0000_s1043" type="#_x0000_t202" style="position:absolute;margin-left:232.4pt;margin-top:546.25pt;width:153.5pt;height:11pt;z-index:-2525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" filled="f" stroked="f">
              <v:textbox inset="0,0,0,0">
                <w:txbxContent>
                  <w:p w14:paraId="11F55B15" w14:textId="77777777" w:rsidR="005D2694" w:rsidRDefault="005D2694">
                    <w:pPr>
                      <w:spacing w:before="15"/>
                      <w:ind w:left="20"/>
                      <w:rPr>
                        <w:sz w:val="16"/>
                      </w:rPr>
                    </w:pPr>
                    <w:r>
                      <w:rPr>
                        <w:color w:val="0D0D0D"/>
                        <w:sz w:val="16"/>
                      </w:rPr>
                      <w:t>virotype ASFV PCR Kit – příručka 04/2020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328390"/>
      <w:docPartObj>
        <w:docPartGallery w:val="Page Numbers (Bottom of Page)"/>
        <w:docPartUnique/>
      </w:docPartObj>
    </w:sdtPr>
    <w:sdtEndPr/>
    <w:sdtContent>
      <w:p w14:paraId="7DF26018" w14:textId="5B8760F6" w:rsidR="005D2694" w:rsidRDefault="005D2694">
        <w:pPr>
          <w:pStyle w:val="Zpat"/>
          <w:jc w:val="right"/>
        </w:pPr>
        <w:r>
          <w:fldChar w:fldCharType="begin"/>
        </w:r>
        <w:r>
          <w:instrText>PAGE   \* MERGEFORMAT</w:instrText>
        </w:r>
        <w:r>
          <w:fldChar w:fldCharType="separate"/>
        </w:r>
        <w:r w:rsidR="00A13C6C" w:rsidRPr="00A13C6C">
          <w:rPr>
            <w:noProof/>
            <w:lang w:val="cs-CZ"/>
          </w:rPr>
          <w:t>3</w:t>
        </w:r>
        <w:r>
          <w:fldChar w:fldCharType="end"/>
        </w:r>
      </w:p>
    </w:sdtContent>
  </w:sdt>
  <w:p w14:paraId="012D9ABC" w14:textId="6012EB6E" w:rsidR="005D2694" w:rsidRDefault="005D2694">
    <w:pPr>
      <w:pStyle w:val="Zkladn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050C" w14:textId="509C3A1D" w:rsidR="005D2694" w:rsidRDefault="005D2694">
    <w:pPr>
      <w:pStyle w:val="Zkladntext"/>
      <w:spacing w:line="14" w:lineRule="auto"/>
    </w:pPr>
    <w:r>
      <w:rPr>
        <w:noProof/>
        <w:lang w:val="cs-CZ" w:eastAsia="cs-CZ"/>
      </w:rPr>
      <mc:AlternateContent>
        <mc:Choice Requires="wps">
          <w:drawing>
            <wp:anchor distT="0" distB="0" distL="114300" distR="114300" simplePos="0" relativeHeight="250729472" behindDoc="1" locked="0" layoutInCell="1" allowOverlap="1" wp14:anchorId="5F4B3603" wp14:editId="38D7F9F0">
              <wp:simplePos x="0" y="0"/>
              <wp:positionH relativeFrom="page">
                <wp:posOffset>609600</wp:posOffset>
              </wp:positionH>
              <wp:positionV relativeFrom="page">
                <wp:posOffset>6937375</wp:posOffset>
              </wp:positionV>
              <wp:extent cx="189230" cy="1397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EF574" w14:textId="77777777" w:rsidR="005D2694" w:rsidRDefault="005D2694">
                          <w:pPr>
                            <w:spacing w:before="15"/>
                            <w:ind w:left="60"/>
                            <w:rPr>
                              <w:sz w:val="16"/>
                            </w:rPr>
                          </w:pPr>
                          <w:r>
                            <w:fldChar w:fldCharType="begin"/>
                          </w:r>
                          <w:r>
                            <w:rPr>
                              <w:color w:val="0D0D0D"/>
                              <w:sz w:val="16"/>
                            </w:rPr>
                            <w:instrText xml:space="preserve"> PAGE </w:instrText>
                          </w:r>
                          <w:r>
                            <w:fldChar w:fldCharType="separate"/>
                          </w:r>
                          <w:r>
                            <w:rPr>
                              <w:noProof/>
                              <w:color w:val="0D0D0D"/>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B3603" id="_x0000_t202" coordsize="21600,21600" o:spt="202" path="m,l,21600r21600,l21600,xe">
              <v:stroke joinstyle="miter"/>
              <v:path gradientshapeok="t" o:connecttype="rect"/>
            </v:shapetype>
            <v:shape id="Text Box 6" o:spid="_x0000_s1044" type="#_x0000_t202" style="position:absolute;margin-left:48pt;margin-top:546.25pt;width:14.9pt;height:11pt;z-index:-2525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o+sA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" filled="f" stroked="f">
              <v:textbox inset="0,0,0,0">
                <w:txbxContent>
                  <w:p w14:paraId="674EF574" w14:textId="77777777" w:rsidR="005D2694" w:rsidRDefault="005D2694">
                    <w:pPr>
                      <w:spacing w:before="15"/>
                      <w:ind w:left="60"/>
                      <w:rPr>
                        <w:sz w:val="16"/>
                      </w:rPr>
                    </w:pPr>
                    <w:r>
                      <w:fldChar w:fldCharType="begin"/>
                    </w:r>
                    <w:r>
                      <w:rPr>
                        <w:color w:val="0D0D0D"/>
                        <w:sz w:val="16"/>
                      </w:rPr>
                      <w:instrText xml:space="preserve"> PAGE </w:instrText>
                    </w:r>
                    <w:r>
                      <w:fldChar w:fldCharType="separate"/>
                    </w:r>
                    <w:r>
                      <w:rPr>
                        <w:noProof/>
                        <w:color w:val="0D0D0D"/>
                        <w:sz w:val="16"/>
                      </w:rPr>
                      <w:t>12</w:t>
                    </w:r>
                    <w:r>
                      <w:fldChar w:fldCharType="end"/>
                    </w:r>
                  </w:p>
                </w:txbxContent>
              </v:textbox>
              <w10:wrap anchorx="page" anchory="page"/>
            </v:shape>
          </w:pict>
        </mc:Fallback>
      </mc:AlternateContent>
    </w:r>
    <w:r>
      <w:rPr>
        <w:noProof/>
        <w:lang w:val="cs-CZ" w:eastAsia="cs-CZ"/>
      </w:rPr>
      <mc:AlternateContent>
        <mc:Choice Requires="wps">
          <w:drawing>
            <wp:anchor distT="0" distB="0" distL="114300" distR="114300" simplePos="0" relativeHeight="250730496" behindDoc="1" locked="0" layoutInCell="1" allowOverlap="1" wp14:anchorId="6363FBA3" wp14:editId="64BF68D9">
              <wp:simplePos x="0" y="0"/>
              <wp:positionH relativeFrom="page">
                <wp:posOffset>2951480</wp:posOffset>
              </wp:positionH>
              <wp:positionV relativeFrom="page">
                <wp:posOffset>6937375</wp:posOffset>
              </wp:positionV>
              <wp:extent cx="1949450" cy="1397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3BFA0" w14:textId="77777777" w:rsidR="005D2694" w:rsidRDefault="005D2694">
                          <w:pPr>
                            <w:spacing w:before="15"/>
                            <w:ind w:left="20"/>
                            <w:rPr>
                              <w:sz w:val="16"/>
                            </w:rPr>
                          </w:pPr>
                          <w:r>
                            <w:rPr>
                              <w:color w:val="0D0D0D"/>
                              <w:sz w:val="16"/>
                            </w:rPr>
                            <w:t>virotype ASFV PCR Kit – příručka 04/2020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3FBA3" id="_x0000_s1045" type="#_x0000_t202" style="position:absolute;margin-left:232.4pt;margin-top:546.25pt;width:153.5pt;height:11pt;z-index:-2525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" filled="f" stroked="f">
              <v:textbox inset="0,0,0,0">
                <w:txbxContent>
                  <w:p w14:paraId="29F3BFA0" w14:textId="77777777" w:rsidR="005D2694" w:rsidRDefault="005D2694">
                    <w:pPr>
                      <w:spacing w:before="15"/>
                      <w:ind w:left="20"/>
                      <w:rPr>
                        <w:sz w:val="16"/>
                      </w:rPr>
                    </w:pPr>
                    <w:r>
                      <w:rPr>
                        <w:color w:val="0D0D0D"/>
                        <w:sz w:val="16"/>
                      </w:rPr>
                      <w:t>virotype ASFV PCR Kit – příručka 04/2020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80189"/>
      <w:docPartObj>
        <w:docPartGallery w:val="Page Numbers (Bottom of Page)"/>
        <w:docPartUnique/>
      </w:docPartObj>
    </w:sdtPr>
    <w:sdtEndPr/>
    <w:sdtContent>
      <w:p w14:paraId="12AF3C9C" w14:textId="22105795" w:rsidR="005D2694" w:rsidRDefault="005D2694">
        <w:pPr>
          <w:pStyle w:val="Zpat"/>
          <w:jc w:val="right"/>
        </w:pPr>
        <w:r>
          <w:fldChar w:fldCharType="begin"/>
        </w:r>
        <w:r>
          <w:instrText>PAGE   \* MERGEFORMAT</w:instrText>
        </w:r>
        <w:r>
          <w:fldChar w:fldCharType="separate"/>
        </w:r>
        <w:r w:rsidR="00A13C6C" w:rsidRPr="00A13C6C">
          <w:rPr>
            <w:noProof/>
            <w:lang w:val="cs-CZ"/>
          </w:rPr>
          <w:t>11</w:t>
        </w:r>
        <w:r>
          <w:fldChar w:fldCharType="end"/>
        </w:r>
      </w:p>
    </w:sdtContent>
  </w:sdt>
  <w:p w14:paraId="23B84967" w14:textId="07BEFE6A" w:rsidR="005D2694" w:rsidRDefault="005D2694">
    <w:pPr>
      <w:pStyle w:val="Zkladn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9BD50" w14:textId="60F8835B" w:rsidR="005D2694" w:rsidRDefault="005D2694">
    <w:pPr>
      <w:pStyle w:val="Zkladntext"/>
      <w:spacing w:line="14" w:lineRule="auto"/>
    </w:pPr>
    <w:r>
      <w:rPr>
        <w:noProof/>
        <w:lang w:val="cs-CZ" w:eastAsia="cs-CZ"/>
      </w:rPr>
      <mc:AlternateContent>
        <mc:Choice Requires="wps">
          <w:drawing>
            <wp:anchor distT="0" distB="0" distL="114300" distR="114300" simplePos="0" relativeHeight="250733568" behindDoc="1" locked="0" layoutInCell="1" allowOverlap="1" wp14:anchorId="004E9F78" wp14:editId="680D4AB9">
              <wp:simplePos x="0" y="0"/>
              <wp:positionH relativeFrom="page">
                <wp:posOffset>609600</wp:posOffset>
              </wp:positionH>
              <wp:positionV relativeFrom="page">
                <wp:posOffset>6937375</wp:posOffset>
              </wp:positionV>
              <wp:extent cx="189230" cy="139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901C7" w14:textId="77777777" w:rsidR="005D2694" w:rsidRDefault="005D2694">
                          <w:pPr>
                            <w:spacing w:before="15"/>
                            <w:ind w:left="60"/>
                            <w:rPr>
                              <w:sz w:val="16"/>
                            </w:rPr>
                          </w:pPr>
                          <w:r>
                            <w:fldChar w:fldCharType="begin"/>
                          </w:r>
                          <w:r>
                            <w:rPr>
                              <w:color w:val="0D0D0D"/>
                              <w:sz w:val="16"/>
                            </w:rPr>
                            <w:instrText xml:space="preserve"> PAGE </w:instrText>
                          </w:r>
                          <w:r>
                            <w:fldChar w:fldCharType="separate"/>
                          </w:r>
                          <w:r>
                            <w:rPr>
                              <w:noProof/>
                              <w:color w:val="0D0D0D"/>
                              <w:sz w:val="16"/>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E9F78" id="_x0000_t202" coordsize="21600,21600" o:spt="202" path="m,l,21600r21600,l21600,xe">
              <v:stroke joinstyle="miter"/>
              <v:path gradientshapeok="t" o:connecttype="rect"/>
            </v:shapetype>
            <v:shape id="Text Box 2" o:spid="_x0000_s1046" type="#_x0000_t202" style="position:absolute;margin-left:48pt;margin-top:546.25pt;width:14.9pt;height:11pt;z-index:-2525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" filled="f" stroked="f">
              <v:textbox inset="0,0,0,0">
                <w:txbxContent>
                  <w:p w14:paraId="26D901C7" w14:textId="77777777" w:rsidR="005D2694" w:rsidRDefault="005D2694">
                    <w:pPr>
                      <w:spacing w:before="15"/>
                      <w:ind w:left="60"/>
                      <w:rPr>
                        <w:sz w:val="16"/>
                      </w:rPr>
                    </w:pPr>
                    <w:r>
                      <w:fldChar w:fldCharType="begin"/>
                    </w:r>
                    <w:r>
                      <w:rPr>
                        <w:color w:val="0D0D0D"/>
                        <w:sz w:val="16"/>
                      </w:rPr>
                      <w:instrText xml:space="preserve"> PAGE </w:instrText>
                    </w:r>
                    <w:r>
                      <w:fldChar w:fldCharType="separate"/>
                    </w:r>
                    <w:r>
                      <w:rPr>
                        <w:noProof/>
                        <w:color w:val="0D0D0D"/>
                        <w:sz w:val="16"/>
                      </w:rPr>
                      <w:t>18</w:t>
                    </w:r>
                    <w:r>
                      <w:fldChar w:fldCharType="end"/>
                    </w:r>
                  </w:p>
                </w:txbxContent>
              </v:textbox>
              <w10:wrap anchorx="page" anchory="page"/>
            </v:shape>
          </w:pict>
        </mc:Fallback>
      </mc:AlternateContent>
    </w:r>
    <w:r>
      <w:rPr>
        <w:noProof/>
        <w:lang w:val="cs-CZ" w:eastAsia="cs-CZ"/>
      </w:rPr>
      <mc:AlternateContent>
        <mc:Choice Requires="wps">
          <w:drawing>
            <wp:anchor distT="0" distB="0" distL="114300" distR="114300" simplePos="0" relativeHeight="250734592" behindDoc="1" locked="0" layoutInCell="1" allowOverlap="1" wp14:anchorId="63487849" wp14:editId="1AB03ACE">
              <wp:simplePos x="0" y="0"/>
              <wp:positionH relativeFrom="page">
                <wp:posOffset>2951480</wp:posOffset>
              </wp:positionH>
              <wp:positionV relativeFrom="page">
                <wp:posOffset>6937375</wp:posOffset>
              </wp:positionV>
              <wp:extent cx="194945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F4F9" w14:textId="77777777" w:rsidR="005D2694" w:rsidRDefault="005D2694">
                          <w:pPr>
                            <w:spacing w:before="15"/>
                            <w:ind w:left="20"/>
                            <w:rPr>
                              <w:sz w:val="16"/>
                            </w:rPr>
                          </w:pPr>
                          <w:r>
                            <w:rPr>
                              <w:color w:val="0D0D0D"/>
                              <w:sz w:val="16"/>
                            </w:rPr>
                            <w:t>virotype ASFV PCR Kit – příručka 04/2020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87849" id="Text Box 1" o:spid="_x0000_s1047" type="#_x0000_t202" style="position:absolute;margin-left:232.4pt;margin-top:546.25pt;width:153.5pt;height:11pt;z-index:-2525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" filled="f" stroked="f">
              <v:textbox inset="0,0,0,0">
                <w:txbxContent>
                  <w:p w14:paraId="43B4F4F9" w14:textId="77777777" w:rsidR="005D2694" w:rsidRDefault="005D2694">
                    <w:pPr>
                      <w:spacing w:before="15"/>
                      <w:ind w:left="20"/>
                      <w:rPr>
                        <w:sz w:val="16"/>
                      </w:rPr>
                    </w:pPr>
                    <w:r>
                      <w:rPr>
                        <w:color w:val="0D0D0D"/>
                        <w:sz w:val="16"/>
                      </w:rPr>
                      <w:t>virotype ASFV PCR Kit – příručka 04/2020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527499"/>
      <w:docPartObj>
        <w:docPartGallery w:val="Page Numbers (Bottom of Page)"/>
        <w:docPartUnique/>
      </w:docPartObj>
    </w:sdtPr>
    <w:sdtEndPr/>
    <w:sdtContent>
      <w:p w14:paraId="39CEDA2B" w14:textId="0C8461BA" w:rsidR="005D2694" w:rsidRDefault="005D2694">
        <w:pPr>
          <w:pStyle w:val="Zpat"/>
          <w:jc w:val="right"/>
        </w:pPr>
        <w:r>
          <w:fldChar w:fldCharType="begin"/>
        </w:r>
        <w:r>
          <w:instrText>PAGE   \* MERGEFORMAT</w:instrText>
        </w:r>
        <w:r>
          <w:fldChar w:fldCharType="separate"/>
        </w:r>
        <w:r w:rsidR="00A13C6C" w:rsidRPr="00A13C6C">
          <w:rPr>
            <w:noProof/>
            <w:lang w:val="cs-CZ"/>
          </w:rPr>
          <w:t>17</w:t>
        </w:r>
        <w:r>
          <w:fldChar w:fldCharType="end"/>
        </w:r>
      </w:p>
    </w:sdtContent>
  </w:sdt>
  <w:p w14:paraId="6CBC44C4" w14:textId="4532DF48" w:rsidR="005D2694" w:rsidRDefault="005D2694">
    <w:pPr>
      <w:pStyle w:val="Zkladn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7A483" w14:textId="77777777" w:rsidR="005D2694" w:rsidRDefault="005D2694">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1664C" w14:textId="77777777" w:rsidR="00DB01C8" w:rsidRDefault="00DB01C8">
      <w:r>
        <w:separator/>
      </w:r>
    </w:p>
  </w:footnote>
  <w:footnote w:type="continuationSeparator" w:id="0">
    <w:p w14:paraId="6CA6A28D" w14:textId="77777777" w:rsidR="00DB01C8" w:rsidRDefault="00DB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50FE" w14:textId="77777777" w:rsidR="005D2694" w:rsidRPr="0062572A" w:rsidRDefault="005D2694" w:rsidP="00607259">
    <w:pPr>
      <w:jc w:val="both"/>
      <w:rPr>
        <w:rFonts w:asciiTheme="minorHAnsi" w:hAnsiTheme="minorHAnsi" w:cstheme="minorHAnsi"/>
        <w:b/>
        <w:bCs/>
      </w:rPr>
    </w:pPr>
    <w:r w:rsidRPr="0062572A">
      <w:rPr>
        <w:rFonts w:asciiTheme="minorHAnsi" w:hAnsiTheme="minorHAnsi" w:cstheme="minorHAnsi"/>
        <w:bCs/>
      </w:rPr>
      <w:t xml:space="preserve">Text příbalové informace součást dokumentace schválené rozhodnutím sp.zn. </w:t>
    </w:r>
    <w:sdt>
      <w:sdtPr>
        <w:rPr>
          <w:rFonts w:asciiTheme="minorHAnsi" w:hAnsiTheme="minorHAnsi" w:cstheme="minorHAnsi"/>
          <w:bCs/>
        </w:rPr>
        <w:id w:val="-2015602751"/>
        <w:placeholder>
          <w:docPart w:val="8970436BA1294D4E9FE55D48C734FFE3"/>
        </w:placeholder>
        <w:text/>
      </w:sdtPr>
      <w:sdtEndPr/>
      <w:sdtContent>
        <w:r w:rsidRPr="0062572A">
          <w:rPr>
            <w:rFonts w:asciiTheme="minorHAnsi" w:hAnsiTheme="minorHAnsi" w:cstheme="minorHAnsi"/>
            <w:bCs/>
          </w:rPr>
          <w:t>USKVBL/10876/2019/POD</w:t>
        </w:r>
      </w:sdtContent>
    </w:sdt>
    <w:r w:rsidRPr="0062572A">
      <w:rPr>
        <w:rFonts w:asciiTheme="minorHAnsi" w:hAnsiTheme="minorHAnsi" w:cstheme="minorHAnsi"/>
        <w:bCs/>
      </w:rPr>
      <w:t xml:space="preserve">, č.j. </w:t>
    </w:r>
    <w:sdt>
      <w:sdtPr>
        <w:rPr>
          <w:rFonts w:asciiTheme="minorHAnsi" w:hAnsiTheme="minorHAnsi" w:cstheme="minorHAnsi"/>
          <w:bCs/>
        </w:rPr>
        <w:id w:val="-486778004"/>
        <w:placeholder>
          <w:docPart w:val="8970436BA1294D4E9FE55D48C734FFE3"/>
        </w:placeholder>
        <w:text/>
      </w:sdtPr>
      <w:sdtEndPr/>
      <w:sdtContent>
        <w:r w:rsidRPr="0062572A">
          <w:rPr>
            <w:rFonts w:asciiTheme="minorHAnsi" w:hAnsiTheme="minorHAnsi" w:cstheme="minorHAnsi"/>
            <w:bCs/>
          </w:rPr>
          <w:t>USKVBL/13679/2021/REG-Gro</w:t>
        </w:r>
      </w:sdtContent>
    </w:sdt>
    <w:r w:rsidRPr="0062572A">
      <w:rPr>
        <w:rFonts w:asciiTheme="minorHAnsi" w:hAnsiTheme="minorHAnsi" w:cstheme="minorHAnsi"/>
        <w:bCs/>
      </w:rPr>
      <w:t xml:space="preserve"> ze dne </w:t>
    </w:r>
    <w:sdt>
      <w:sdtPr>
        <w:rPr>
          <w:rFonts w:asciiTheme="minorHAnsi" w:hAnsiTheme="minorHAnsi" w:cstheme="minorHAnsi"/>
          <w:bCs/>
        </w:rPr>
        <w:id w:val="-1475759433"/>
        <w:placeholder>
          <w:docPart w:val="40E233D1AF414DF7BB930E6D1CDDA912"/>
        </w:placeholder>
        <w:date w:fullDate="2021-11-08T00:00:00Z">
          <w:dateFormat w:val="d.M.yyyy"/>
          <w:lid w:val="cs-CZ"/>
          <w:storeMappedDataAs w:val="dateTime"/>
          <w:calendar w:val="gregorian"/>
        </w:date>
      </w:sdtPr>
      <w:sdtEndPr/>
      <w:sdtContent>
        <w:r>
          <w:rPr>
            <w:rFonts w:asciiTheme="minorHAnsi" w:hAnsiTheme="minorHAnsi" w:cstheme="minorHAnsi"/>
            <w:bCs/>
            <w:lang w:val="cs-CZ"/>
          </w:rPr>
          <w:t>8.11.2021</w:t>
        </w:r>
      </w:sdtContent>
    </w:sdt>
    <w:r w:rsidRPr="0062572A">
      <w:rPr>
        <w:rFonts w:asciiTheme="minorHAnsi" w:hAnsiTheme="minorHAnsi" w:cstheme="minorHAnsi"/>
        <w:bCs/>
      </w:rPr>
      <w:t xml:space="preserve"> o </w:t>
    </w:r>
    <w:sdt>
      <w:sdtPr>
        <w:rPr>
          <w:rFonts w:asciiTheme="minorHAnsi" w:eastAsia="Times New Roman" w:hAnsiTheme="minorHAnsi" w:cstheme="minorHAnsi"/>
        </w:rPr>
        <w:id w:val="-2078656944"/>
        <w:placeholder>
          <w:docPart w:val="E54D0DC2D3AE4DB4A35D0BB4A7C3ABEE"/>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sidRPr="0062572A">
          <w:rPr>
            <w:rFonts w:asciiTheme="minorHAnsi" w:eastAsia="Times New Roman" w:hAnsiTheme="minorHAnsi" w:cstheme="minorHAnsi"/>
          </w:rPr>
          <w:t>schválení veterinárního přípravku</w:t>
        </w:r>
      </w:sdtContent>
    </w:sdt>
    <w:r w:rsidRPr="0062572A">
      <w:rPr>
        <w:rFonts w:asciiTheme="minorHAnsi" w:hAnsiTheme="minorHAnsi" w:cstheme="minorHAnsi"/>
        <w:bCs/>
      </w:rPr>
      <w:t xml:space="preserve"> </w:t>
    </w:r>
    <w:sdt>
      <w:sdtPr>
        <w:rPr>
          <w:rFonts w:asciiTheme="minorHAnsi" w:hAnsiTheme="minorHAnsi" w:cstheme="minorHAnsi"/>
        </w:rPr>
        <w:id w:val="-521854858"/>
        <w:text/>
      </w:sdtPr>
      <w:sdtEndPr/>
      <w:sdtContent>
        <w:r>
          <w:rPr>
            <w:rFonts w:asciiTheme="minorHAnsi" w:hAnsiTheme="minorHAnsi" w:cstheme="minorHAnsi"/>
          </w:rPr>
          <w:t>v</w:t>
        </w:r>
        <w:r w:rsidRPr="0062572A">
          <w:rPr>
            <w:rFonts w:asciiTheme="minorHAnsi" w:hAnsiTheme="minorHAnsi" w:cstheme="minorHAnsi"/>
          </w:rPr>
          <w:t>irotype ASFV PCR Kit</w:t>
        </w:r>
      </w:sdtContent>
    </w:sdt>
  </w:p>
  <w:p w14:paraId="32403C04" w14:textId="77777777" w:rsidR="005D2694" w:rsidRDefault="005D26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1E9"/>
    <w:multiLevelType w:val="hybridMultilevel"/>
    <w:tmpl w:val="B3985EEE"/>
    <w:lvl w:ilvl="0" w:tplc="57D88AE8">
      <w:start w:val="1"/>
      <w:numFmt w:val="decimal"/>
      <w:lvlText w:val="%1"/>
      <w:lvlJc w:val="left"/>
      <w:pPr>
        <w:ind w:left="375" w:hanging="136"/>
        <w:jc w:val="left"/>
      </w:pPr>
      <w:rPr>
        <w:rFonts w:ascii="Arial" w:eastAsia="Arial" w:hAnsi="Arial" w:cs="Arial" w:hint="default"/>
        <w:color w:val="1C1C1C"/>
        <w:w w:val="100"/>
        <w:sz w:val="16"/>
        <w:szCs w:val="16"/>
      </w:rPr>
    </w:lvl>
    <w:lvl w:ilvl="1" w:tplc="89EC953E">
      <w:numFmt w:val="bullet"/>
      <w:lvlText w:val="•"/>
      <w:lvlJc w:val="left"/>
      <w:pPr>
        <w:ind w:left="1035" w:hanging="136"/>
      </w:pPr>
      <w:rPr>
        <w:rFonts w:hint="default"/>
      </w:rPr>
    </w:lvl>
    <w:lvl w:ilvl="2" w:tplc="EA64ADA4">
      <w:numFmt w:val="bullet"/>
      <w:lvlText w:val="•"/>
      <w:lvlJc w:val="left"/>
      <w:pPr>
        <w:ind w:left="1690" w:hanging="136"/>
      </w:pPr>
      <w:rPr>
        <w:rFonts w:hint="default"/>
      </w:rPr>
    </w:lvl>
    <w:lvl w:ilvl="3" w:tplc="1CB6E5A2">
      <w:numFmt w:val="bullet"/>
      <w:lvlText w:val="•"/>
      <w:lvlJc w:val="left"/>
      <w:pPr>
        <w:ind w:left="2345" w:hanging="136"/>
      </w:pPr>
      <w:rPr>
        <w:rFonts w:hint="default"/>
      </w:rPr>
    </w:lvl>
    <w:lvl w:ilvl="4" w:tplc="1BFE5F44">
      <w:numFmt w:val="bullet"/>
      <w:lvlText w:val="•"/>
      <w:lvlJc w:val="left"/>
      <w:pPr>
        <w:ind w:left="3000" w:hanging="136"/>
      </w:pPr>
      <w:rPr>
        <w:rFonts w:hint="default"/>
      </w:rPr>
    </w:lvl>
    <w:lvl w:ilvl="5" w:tplc="4E101020">
      <w:numFmt w:val="bullet"/>
      <w:lvlText w:val="•"/>
      <w:lvlJc w:val="left"/>
      <w:pPr>
        <w:ind w:left="3655" w:hanging="136"/>
      </w:pPr>
      <w:rPr>
        <w:rFonts w:hint="default"/>
      </w:rPr>
    </w:lvl>
    <w:lvl w:ilvl="6" w:tplc="ED5CA3EE">
      <w:numFmt w:val="bullet"/>
      <w:lvlText w:val="•"/>
      <w:lvlJc w:val="left"/>
      <w:pPr>
        <w:ind w:left="4310" w:hanging="136"/>
      </w:pPr>
      <w:rPr>
        <w:rFonts w:hint="default"/>
      </w:rPr>
    </w:lvl>
    <w:lvl w:ilvl="7" w:tplc="8B1E9BCE">
      <w:numFmt w:val="bullet"/>
      <w:lvlText w:val="•"/>
      <w:lvlJc w:val="left"/>
      <w:pPr>
        <w:ind w:left="4965" w:hanging="136"/>
      </w:pPr>
      <w:rPr>
        <w:rFonts w:hint="default"/>
      </w:rPr>
    </w:lvl>
    <w:lvl w:ilvl="8" w:tplc="DD3619E6">
      <w:numFmt w:val="bullet"/>
      <w:lvlText w:val="•"/>
      <w:lvlJc w:val="left"/>
      <w:pPr>
        <w:ind w:left="5620" w:hanging="136"/>
      </w:pPr>
      <w:rPr>
        <w:rFonts w:hint="default"/>
      </w:rPr>
    </w:lvl>
  </w:abstractNum>
  <w:abstractNum w:abstractNumId="1" w15:restartNumberingAfterBreak="0">
    <w:nsid w:val="08526656"/>
    <w:multiLevelType w:val="hybridMultilevel"/>
    <w:tmpl w:val="603EB184"/>
    <w:lvl w:ilvl="0" w:tplc="81D66236">
      <w:numFmt w:val="bullet"/>
      <w:lvlText w:val=""/>
      <w:lvlJc w:val="left"/>
      <w:pPr>
        <w:ind w:left="523" w:hanging="283"/>
      </w:pPr>
      <w:rPr>
        <w:rFonts w:hint="default"/>
        <w:w w:val="99"/>
      </w:rPr>
    </w:lvl>
    <w:lvl w:ilvl="1" w:tplc="38846778">
      <w:numFmt w:val="bullet"/>
      <w:lvlText w:val="•"/>
      <w:lvlJc w:val="left"/>
      <w:pPr>
        <w:ind w:left="1161" w:hanging="283"/>
      </w:pPr>
      <w:rPr>
        <w:rFonts w:hint="default"/>
      </w:rPr>
    </w:lvl>
    <w:lvl w:ilvl="2" w:tplc="FADC5666">
      <w:numFmt w:val="bullet"/>
      <w:lvlText w:val="•"/>
      <w:lvlJc w:val="left"/>
      <w:pPr>
        <w:ind w:left="1802" w:hanging="283"/>
      </w:pPr>
      <w:rPr>
        <w:rFonts w:hint="default"/>
      </w:rPr>
    </w:lvl>
    <w:lvl w:ilvl="3" w:tplc="1CEA97F0">
      <w:numFmt w:val="bullet"/>
      <w:lvlText w:val="•"/>
      <w:lvlJc w:val="left"/>
      <w:pPr>
        <w:ind w:left="2443" w:hanging="283"/>
      </w:pPr>
      <w:rPr>
        <w:rFonts w:hint="default"/>
      </w:rPr>
    </w:lvl>
    <w:lvl w:ilvl="4" w:tplc="4292645C">
      <w:numFmt w:val="bullet"/>
      <w:lvlText w:val="•"/>
      <w:lvlJc w:val="left"/>
      <w:pPr>
        <w:ind w:left="3084" w:hanging="283"/>
      </w:pPr>
      <w:rPr>
        <w:rFonts w:hint="default"/>
      </w:rPr>
    </w:lvl>
    <w:lvl w:ilvl="5" w:tplc="A5460BD8">
      <w:numFmt w:val="bullet"/>
      <w:lvlText w:val="•"/>
      <w:lvlJc w:val="left"/>
      <w:pPr>
        <w:ind w:left="3725" w:hanging="283"/>
      </w:pPr>
      <w:rPr>
        <w:rFonts w:hint="default"/>
      </w:rPr>
    </w:lvl>
    <w:lvl w:ilvl="6" w:tplc="B7EA03F2">
      <w:numFmt w:val="bullet"/>
      <w:lvlText w:val="•"/>
      <w:lvlJc w:val="left"/>
      <w:pPr>
        <w:ind w:left="4366" w:hanging="283"/>
      </w:pPr>
      <w:rPr>
        <w:rFonts w:hint="default"/>
      </w:rPr>
    </w:lvl>
    <w:lvl w:ilvl="7" w:tplc="BB540DF8">
      <w:numFmt w:val="bullet"/>
      <w:lvlText w:val="•"/>
      <w:lvlJc w:val="left"/>
      <w:pPr>
        <w:ind w:left="5007" w:hanging="283"/>
      </w:pPr>
      <w:rPr>
        <w:rFonts w:hint="default"/>
      </w:rPr>
    </w:lvl>
    <w:lvl w:ilvl="8" w:tplc="2DE29EBC">
      <w:numFmt w:val="bullet"/>
      <w:lvlText w:val="•"/>
      <w:lvlJc w:val="left"/>
      <w:pPr>
        <w:ind w:left="5648" w:hanging="283"/>
      </w:pPr>
      <w:rPr>
        <w:rFonts w:hint="default"/>
      </w:rPr>
    </w:lvl>
  </w:abstractNum>
  <w:abstractNum w:abstractNumId="2" w15:restartNumberingAfterBreak="0">
    <w:nsid w:val="3F9D3C92"/>
    <w:multiLevelType w:val="hybridMultilevel"/>
    <w:tmpl w:val="D88E64B6"/>
    <w:lvl w:ilvl="0" w:tplc="FFC01F4E">
      <w:numFmt w:val="bullet"/>
      <w:lvlText w:val=""/>
      <w:lvlJc w:val="left"/>
      <w:pPr>
        <w:ind w:left="960" w:hanging="361"/>
      </w:pPr>
      <w:rPr>
        <w:rFonts w:hint="default"/>
        <w:w w:val="99"/>
      </w:rPr>
    </w:lvl>
    <w:lvl w:ilvl="1" w:tplc="5126B70E">
      <w:numFmt w:val="bullet"/>
      <w:lvlText w:val="•"/>
      <w:lvlJc w:val="left"/>
      <w:pPr>
        <w:ind w:left="1557" w:hanging="361"/>
      </w:pPr>
      <w:rPr>
        <w:rFonts w:hint="default"/>
      </w:rPr>
    </w:lvl>
    <w:lvl w:ilvl="2" w:tplc="4A5AEEF8">
      <w:numFmt w:val="bullet"/>
      <w:lvlText w:val="•"/>
      <w:lvlJc w:val="left"/>
      <w:pPr>
        <w:ind w:left="2154" w:hanging="361"/>
      </w:pPr>
      <w:rPr>
        <w:rFonts w:hint="default"/>
      </w:rPr>
    </w:lvl>
    <w:lvl w:ilvl="3" w:tplc="6682FCF6">
      <w:numFmt w:val="bullet"/>
      <w:lvlText w:val="•"/>
      <w:lvlJc w:val="left"/>
      <w:pPr>
        <w:ind w:left="2751" w:hanging="361"/>
      </w:pPr>
      <w:rPr>
        <w:rFonts w:hint="default"/>
      </w:rPr>
    </w:lvl>
    <w:lvl w:ilvl="4" w:tplc="1D5E1A92">
      <w:numFmt w:val="bullet"/>
      <w:lvlText w:val="•"/>
      <w:lvlJc w:val="left"/>
      <w:pPr>
        <w:ind w:left="3348" w:hanging="361"/>
      </w:pPr>
      <w:rPr>
        <w:rFonts w:hint="default"/>
      </w:rPr>
    </w:lvl>
    <w:lvl w:ilvl="5" w:tplc="C3C87BAE">
      <w:numFmt w:val="bullet"/>
      <w:lvlText w:val="•"/>
      <w:lvlJc w:val="left"/>
      <w:pPr>
        <w:ind w:left="3945" w:hanging="361"/>
      </w:pPr>
      <w:rPr>
        <w:rFonts w:hint="default"/>
      </w:rPr>
    </w:lvl>
    <w:lvl w:ilvl="6" w:tplc="594C3C06">
      <w:numFmt w:val="bullet"/>
      <w:lvlText w:val="•"/>
      <w:lvlJc w:val="left"/>
      <w:pPr>
        <w:ind w:left="4542" w:hanging="361"/>
      </w:pPr>
      <w:rPr>
        <w:rFonts w:hint="default"/>
      </w:rPr>
    </w:lvl>
    <w:lvl w:ilvl="7" w:tplc="2144810E">
      <w:numFmt w:val="bullet"/>
      <w:lvlText w:val="•"/>
      <w:lvlJc w:val="left"/>
      <w:pPr>
        <w:ind w:left="5139" w:hanging="361"/>
      </w:pPr>
      <w:rPr>
        <w:rFonts w:hint="default"/>
      </w:rPr>
    </w:lvl>
    <w:lvl w:ilvl="8" w:tplc="5F966018">
      <w:numFmt w:val="bullet"/>
      <w:lvlText w:val="•"/>
      <w:lvlJc w:val="left"/>
      <w:pPr>
        <w:ind w:left="5736" w:hanging="361"/>
      </w:pPr>
      <w:rPr>
        <w:rFonts w:hint="default"/>
      </w:rPr>
    </w:lvl>
  </w:abstractNum>
  <w:abstractNum w:abstractNumId="3" w15:restartNumberingAfterBreak="0">
    <w:nsid w:val="5A7211EA"/>
    <w:multiLevelType w:val="hybridMultilevel"/>
    <w:tmpl w:val="ED20AA34"/>
    <w:lvl w:ilvl="0" w:tplc="01B83CD0">
      <w:numFmt w:val="bullet"/>
      <w:lvlText w:val=""/>
      <w:lvlJc w:val="left"/>
      <w:pPr>
        <w:ind w:left="960" w:hanging="361"/>
      </w:pPr>
      <w:rPr>
        <w:rFonts w:ascii="Symbol" w:eastAsia="Symbol" w:hAnsi="Symbol" w:cs="Symbol" w:hint="default"/>
        <w:w w:val="99"/>
        <w:sz w:val="20"/>
        <w:szCs w:val="20"/>
      </w:rPr>
    </w:lvl>
    <w:lvl w:ilvl="1" w:tplc="5A501E54">
      <w:numFmt w:val="bullet"/>
      <w:lvlText w:val="•"/>
      <w:lvlJc w:val="left"/>
      <w:pPr>
        <w:ind w:left="1557" w:hanging="361"/>
      </w:pPr>
      <w:rPr>
        <w:rFonts w:hint="default"/>
      </w:rPr>
    </w:lvl>
    <w:lvl w:ilvl="2" w:tplc="DD76B296">
      <w:numFmt w:val="bullet"/>
      <w:lvlText w:val="•"/>
      <w:lvlJc w:val="left"/>
      <w:pPr>
        <w:ind w:left="2154" w:hanging="361"/>
      </w:pPr>
      <w:rPr>
        <w:rFonts w:hint="default"/>
      </w:rPr>
    </w:lvl>
    <w:lvl w:ilvl="3" w:tplc="C0E80572">
      <w:numFmt w:val="bullet"/>
      <w:lvlText w:val="•"/>
      <w:lvlJc w:val="left"/>
      <w:pPr>
        <w:ind w:left="2751" w:hanging="361"/>
      </w:pPr>
      <w:rPr>
        <w:rFonts w:hint="default"/>
      </w:rPr>
    </w:lvl>
    <w:lvl w:ilvl="4" w:tplc="1F8EEB5E">
      <w:numFmt w:val="bullet"/>
      <w:lvlText w:val="•"/>
      <w:lvlJc w:val="left"/>
      <w:pPr>
        <w:ind w:left="3348" w:hanging="361"/>
      </w:pPr>
      <w:rPr>
        <w:rFonts w:hint="default"/>
      </w:rPr>
    </w:lvl>
    <w:lvl w:ilvl="5" w:tplc="30C6889E">
      <w:numFmt w:val="bullet"/>
      <w:lvlText w:val="•"/>
      <w:lvlJc w:val="left"/>
      <w:pPr>
        <w:ind w:left="3945" w:hanging="361"/>
      </w:pPr>
      <w:rPr>
        <w:rFonts w:hint="default"/>
      </w:rPr>
    </w:lvl>
    <w:lvl w:ilvl="6" w:tplc="AD3A0414">
      <w:numFmt w:val="bullet"/>
      <w:lvlText w:val="•"/>
      <w:lvlJc w:val="left"/>
      <w:pPr>
        <w:ind w:left="4542" w:hanging="361"/>
      </w:pPr>
      <w:rPr>
        <w:rFonts w:hint="default"/>
      </w:rPr>
    </w:lvl>
    <w:lvl w:ilvl="7" w:tplc="BB600336">
      <w:numFmt w:val="bullet"/>
      <w:lvlText w:val="•"/>
      <w:lvlJc w:val="left"/>
      <w:pPr>
        <w:ind w:left="5139" w:hanging="361"/>
      </w:pPr>
      <w:rPr>
        <w:rFonts w:hint="default"/>
      </w:rPr>
    </w:lvl>
    <w:lvl w:ilvl="8" w:tplc="A1D029B6">
      <w:numFmt w:val="bullet"/>
      <w:lvlText w:val="•"/>
      <w:lvlJc w:val="left"/>
      <w:pPr>
        <w:ind w:left="5736" w:hanging="361"/>
      </w:pPr>
      <w:rPr>
        <w:rFonts w:hint="default"/>
      </w:rPr>
    </w:lvl>
  </w:abstractNum>
  <w:abstractNum w:abstractNumId="4" w15:restartNumberingAfterBreak="0">
    <w:nsid w:val="6C513FC0"/>
    <w:multiLevelType w:val="hybridMultilevel"/>
    <w:tmpl w:val="E9200622"/>
    <w:lvl w:ilvl="0" w:tplc="989C2EAE">
      <w:start w:val="1"/>
      <w:numFmt w:val="decimal"/>
      <w:lvlText w:val="%1."/>
      <w:lvlJc w:val="left"/>
      <w:pPr>
        <w:ind w:left="600" w:hanging="361"/>
        <w:jc w:val="left"/>
      </w:pPr>
      <w:rPr>
        <w:rFonts w:ascii="Arial" w:eastAsia="Arial" w:hAnsi="Arial" w:cs="Arial" w:hint="default"/>
        <w:color w:val="1C1C1C"/>
        <w:spacing w:val="-2"/>
        <w:w w:val="99"/>
        <w:sz w:val="20"/>
        <w:szCs w:val="20"/>
      </w:rPr>
    </w:lvl>
    <w:lvl w:ilvl="1" w:tplc="49989C44">
      <w:numFmt w:val="bullet"/>
      <w:lvlText w:val="•"/>
      <w:lvlJc w:val="left"/>
      <w:pPr>
        <w:ind w:left="1233" w:hanging="361"/>
      </w:pPr>
      <w:rPr>
        <w:rFonts w:hint="default"/>
      </w:rPr>
    </w:lvl>
    <w:lvl w:ilvl="2" w:tplc="43F468AC">
      <w:numFmt w:val="bullet"/>
      <w:lvlText w:val="•"/>
      <w:lvlJc w:val="left"/>
      <w:pPr>
        <w:ind w:left="1866" w:hanging="361"/>
      </w:pPr>
      <w:rPr>
        <w:rFonts w:hint="default"/>
      </w:rPr>
    </w:lvl>
    <w:lvl w:ilvl="3" w:tplc="032AB9A6">
      <w:numFmt w:val="bullet"/>
      <w:lvlText w:val="•"/>
      <w:lvlJc w:val="left"/>
      <w:pPr>
        <w:ind w:left="2499" w:hanging="361"/>
      </w:pPr>
      <w:rPr>
        <w:rFonts w:hint="default"/>
      </w:rPr>
    </w:lvl>
    <w:lvl w:ilvl="4" w:tplc="BFBC3AC4">
      <w:numFmt w:val="bullet"/>
      <w:lvlText w:val="•"/>
      <w:lvlJc w:val="left"/>
      <w:pPr>
        <w:ind w:left="3132" w:hanging="361"/>
      </w:pPr>
      <w:rPr>
        <w:rFonts w:hint="default"/>
      </w:rPr>
    </w:lvl>
    <w:lvl w:ilvl="5" w:tplc="D3308B0C">
      <w:numFmt w:val="bullet"/>
      <w:lvlText w:val="•"/>
      <w:lvlJc w:val="left"/>
      <w:pPr>
        <w:ind w:left="3765" w:hanging="361"/>
      </w:pPr>
      <w:rPr>
        <w:rFonts w:hint="default"/>
      </w:rPr>
    </w:lvl>
    <w:lvl w:ilvl="6" w:tplc="B308F14A">
      <w:numFmt w:val="bullet"/>
      <w:lvlText w:val="•"/>
      <w:lvlJc w:val="left"/>
      <w:pPr>
        <w:ind w:left="4398" w:hanging="361"/>
      </w:pPr>
      <w:rPr>
        <w:rFonts w:hint="default"/>
      </w:rPr>
    </w:lvl>
    <w:lvl w:ilvl="7" w:tplc="61545066">
      <w:numFmt w:val="bullet"/>
      <w:lvlText w:val="•"/>
      <w:lvlJc w:val="left"/>
      <w:pPr>
        <w:ind w:left="5031" w:hanging="361"/>
      </w:pPr>
      <w:rPr>
        <w:rFonts w:hint="default"/>
      </w:rPr>
    </w:lvl>
    <w:lvl w:ilvl="8" w:tplc="E5B00BFC">
      <w:numFmt w:val="bullet"/>
      <w:lvlText w:val="•"/>
      <w:lvlJc w:val="left"/>
      <w:pPr>
        <w:ind w:left="5664" w:hanging="361"/>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CE"/>
    <w:rsid w:val="00005AE1"/>
    <w:rsid w:val="000A5A80"/>
    <w:rsid w:val="00105E2A"/>
    <w:rsid w:val="00141BAD"/>
    <w:rsid w:val="00197BD5"/>
    <w:rsid w:val="001A7E60"/>
    <w:rsid w:val="001D1B1E"/>
    <w:rsid w:val="001F26B2"/>
    <w:rsid w:val="001F5E60"/>
    <w:rsid w:val="0020536A"/>
    <w:rsid w:val="00244B85"/>
    <w:rsid w:val="00264CC0"/>
    <w:rsid w:val="002E6ECE"/>
    <w:rsid w:val="003248D7"/>
    <w:rsid w:val="00354EEA"/>
    <w:rsid w:val="00361518"/>
    <w:rsid w:val="003C615E"/>
    <w:rsid w:val="00406AB4"/>
    <w:rsid w:val="00426D8B"/>
    <w:rsid w:val="00435860"/>
    <w:rsid w:val="0044191C"/>
    <w:rsid w:val="004A42F4"/>
    <w:rsid w:val="004D056E"/>
    <w:rsid w:val="004D0D37"/>
    <w:rsid w:val="004F10AB"/>
    <w:rsid w:val="00502E67"/>
    <w:rsid w:val="00537782"/>
    <w:rsid w:val="005D2694"/>
    <w:rsid w:val="005F1175"/>
    <w:rsid w:val="00607259"/>
    <w:rsid w:val="0062572A"/>
    <w:rsid w:val="00652947"/>
    <w:rsid w:val="00667C86"/>
    <w:rsid w:val="00682609"/>
    <w:rsid w:val="006B6ED5"/>
    <w:rsid w:val="00766594"/>
    <w:rsid w:val="007A1A45"/>
    <w:rsid w:val="007B1ABA"/>
    <w:rsid w:val="00851564"/>
    <w:rsid w:val="00870270"/>
    <w:rsid w:val="008C0490"/>
    <w:rsid w:val="008D2412"/>
    <w:rsid w:val="008F00BA"/>
    <w:rsid w:val="00914EEA"/>
    <w:rsid w:val="00916A08"/>
    <w:rsid w:val="009815ED"/>
    <w:rsid w:val="00A13C6C"/>
    <w:rsid w:val="00A1779C"/>
    <w:rsid w:val="00A3554A"/>
    <w:rsid w:val="00AD1622"/>
    <w:rsid w:val="00AE7032"/>
    <w:rsid w:val="00AF6154"/>
    <w:rsid w:val="00B261A7"/>
    <w:rsid w:val="00B265B7"/>
    <w:rsid w:val="00B702F2"/>
    <w:rsid w:val="00BA3906"/>
    <w:rsid w:val="00BB3ACD"/>
    <w:rsid w:val="00C61F9A"/>
    <w:rsid w:val="00CA0316"/>
    <w:rsid w:val="00CA0BC9"/>
    <w:rsid w:val="00D0392B"/>
    <w:rsid w:val="00D10D6D"/>
    <w:rsid w:val="00D15EC1"/>
    <w:rsid w:val="00D22A74"/>
    <w:rsid w:val="00D906E5"/>
    <w:rsid w:val="00DB01C8"/>
    <w:rsid w:val="00DF7207"/>
    <w:rsid w:val="00E12840"/>
    <w:rsid w:val="00EB150D"/>
    <w:rsid w:val="00EC593A"/>
    <w:rsid w:val="00EE7BAE"/>
    <w:rsid w:val="00F05A4D"/>
    <w:rsid w:val="00F25FC3"/>
    <w:rsid w:val="00F94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35BCA"/>
  <w15:docId w15:val="{E73B8D8C-D33E-45B8-9575-146EDD22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before="63"/>
      <w:ind w:left="240"/>
      <w:outlineLvl w:val="0"/>
    </w:pPr>
    <w:rPr>
      <w:sz w:val="32"/>
      <w:szCs w:val="32"/>
    </w:rPr>
  </w:style>
  <w:style w:type="paragraph" w:styleId="Nadpis2">
    <w:name w:val="heading 2"/>
    <w:basedOn w:val="Normln"/>
    <w:uiPriority w:val="9"/>
    <w:unhideWhenUsed/>
    <w:qFormat/>
    <w:pPr>
      <w:ind w:left="240"/>
      <w:outlineLvl w:val="1"/>
    </w:pPr>
    <w:rPr>
      <w:sz w:val="28"/>
      <w:szCs w:val="28"/>
    </w:rPr>
  </w:style>
  <w:style w:type="paragraph" w:styleId="Nadpis3">
    <w:name w:val="heading 3"/>
    <w:basedOn w:val="Normln"/>
    <w:uiPriority w:val="9"/>
    <w:unhideWhenUsed/>
    <w:qFormat/>
    <w:pPr>
      <w:ind w:left="239"/>
      <w:jc w:val="both"/>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spacing w:before="101"/>
      <w:ind w:left="240"/>
    </w:pPr>
    <w:rPr>
      <w:rFonts w:ascii="Calibri" w:eastAsia="Calibri" w:hAnsi="Calibri" w:cs="Calibri"/>
    </w:rPr>
  </w:style>
  <w:style w:type="paragraph" w:styleId="Obsah2">
    <w:name w:val="toc 2"/>
    <w:basedOn w:val="Normln"/>
    <w:uiPriority w:val="39"/>
    <w:qFormat/>
    <w:pPr>
      <w:spacing w:before="142"/>
      <w:ind w:left="240" w:right="354"/>
    </w:pPr>
    <w:rPr>
      <w:rFonts w:ascii="Calibri" w:eastAsia="Calibri" w:hAnsi="Calibri" w:cs="Calibri"/>
      <w:b/>
      <w:bCs/>
      <w:i/>
    </w:rPr>
  </w:style>
  <w:style w:type="paragraph" w:styleId="Obsah3">
    <w:name w:val="toc 3"/>
    <w:basedOn w:val="Normln"/>
    <w:uiPriority w:val="39"/>
    <w:qFormat/>
    <w:pPr>
      <w:spacing w:before="98"/>
      <w:ind w:left="460"/>
    </w:pPr>
    <w:rPr>
      <w:rFonts w:ascii="Calibri" w:eastAsia="Calibri" w:hAnsi="Calibri" w:cs="Calibri"/>
    </w:r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53"/>
      <w:ind w:left="522" w:hanging="284"/>
    </w:pPr>
  </w:style>
  <w:style w:type="paragraph" w:customStyle="1" w:styleId="TableParagraph">
    <w:name w:val="Table Paragraph"/>
    <w:basedOn w:val="Normln"/>
    <w:uiPriority w:val="1"/>
    <w:qFormat/>
    <w:pPr>
      <w:spacing w:before="76"/>
    </w:pPr>
  </w:style>
  <w:style w:type="paragraph" w:styleId="Zhlav">
    <w:name w:val="header"/>
    <w:basedOn w:val="Normln"/>
    <w:link w:val="ZhlavChar"/>
    <w:uiPriority w:val="99"/>
    <w:unhideWhenUsed/>
    <w:rsid w:val="00D10D6D"/>
    <w:pPr>
      <w:tabs>
        <w:tab w:val="center" w:pos="4536"/>
        <w:tab w:val="right" w:pos="9072"/>
      </w:tabs>
    </w:pPr>
  </w:style>
  <w:style w:type="character" w:customStyle="1" w:styleId="ZhlavChar">
    <w:name w:val="Záhlaví Char"/>
    <w:basedOn w:val="Standardnpsmoodstavce"/>
    <w:link w:val="Zhlav"/>
    <w:uiPriority w:val="99"/>
    <w:rsid w:val="00D10D6D"/>
    <w:rPr>
      <w:rFonts w:ascii="Arial" w:eastAsia="Arial" w:hAnsi="Arial" w:cs="Arial"/>
    </w:rPr>
  </w:style>
  <w:style w:type="paragraph" w:styleId="Zpat">
    <w:name w:val="footer"/>
    <w:basedOn w:val="Normln"/>
    <w:link w:val="ZpatChar"/>
    <w:uiPriority w:val="99"/>
    <w:unhideWhenUsed/>
    <w:rsid w:val="00D10D6D"/>
    <w:pPr>
      <w:tabs>
        <w:tab w:val="center" w:pos="4536"/>
        <w:tab w:val="right" w:pos="9072"/>
      </w:tabs>
    </w:pPr>
  </w:style>
  <w:style w:type="character" w:customStyle="1" w:styleId="ZpatChar">
    <w:name w:val="Zápatí Char"/>
    <w:basedOn w:val="Standardnpsmoodstavce"/>
    <w:link w:val="Zpat"/>
    <w:uiPriority w:val="99"/>
    <w:rsid w:val="00D10D6D"/>
    <w:rPr>
      <w:rFonts w:ascii="Arial" w:eastAsia="Arial" w:hAnsi="Arial" w:cs="Arial"/>
    </w:rPr>
  </w:style>
  <w:style w:type="character" w:styleId="Zstupntext">
    <w:name w:val="Placeholder Text"/>
    <w:rsid w:val="00D10D6D"/>
    <w:rPr>
      <w:color w:val="808080"/>
    </w:rPr>
  </w:style>
  <w:style w:type="paragraph" w:styleId="Textbubliny">
    <w:name w:val="Balloon Text"/>
    <w:basedOn w:val="Normln"/>
    <w:link w:val="TextbublinyChar"/>
    <w:uiPriority w:val="99"/>
    <w:semiHidden/>
    <w:unhideWhenUsed/>
    <w:rsid w:val="00AE70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7032"/>
    <w:rPr>
      <w:rFonts w:ascii="Segoe UI" w:eastAsia="Arial" w:hAnsi="Segoe UI" w:cs="Segoe UI"/>
      <w:sz w:val="18"/>
      <w:szCs w:val="18"/>
    </w:rPr>
  </w:style>
  <w:style w:type="paragraph" w:styleId="Nadpisobsahu">
    <w:name w:val="TOC Heading"/>
    <w:basedOn w:val="Nadpis1"/>
    <w:next w:val="Normln"/>
    <w:uiPriority w:val="39"/>
    <w:unhideWhenUsed/>
    <w:qFormat/>
    <w:rsid w:val="001F26B2"/>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val="cs-CZ" w:eastAsia="cs-CZ"/>
    </w:rPr>
  </w:style>
  <w:style w:type="character" w:styleId="Hypertextovodkaz">
    <w:name w:val="Hyperlink"/>
    <w:basedOn w:val="Standardnpsmoodstavce"/>
    <w:uiPriority w:val="99"/>
    <w:unhideWhenUsed/>
    <w:rsid w:val="001F26B2"/>
    <w:rPr>
      <w:color w:val="0000FF" w:themeColor="hyperlink"/>
      <w:u w:val="single"/>
    </w:rPr>
  </w:style>
  <w:style w:type="character" w:customStyle="1" w:styleId="Nevyeenzmnka1">
    <w:name w:val="Nevyřešená zmínka1"/>
    <w:basedOn w:val="Standardnpsmoodstavce"/>
    <w:uiPriority w:val="99"/>
    <w:semiHidden/>
    <w:unhideWhenUsed/>
    <w:rsid w:val="001F26B2"/>
    <w:rPr>
      <w:color w:val="605E5C"/>
      <w:shd w:val="clear" w:color="auto" w:fill="E1DFDD"/>
    </w:rPr>
  </w:style>
  <w:style w:type="paragraph" w:styleId="Bezmezer">
    <w:name w:val="No Spacing"/>
    <w:uiPriority w:val="1"/>
    <w:qFormat/>
    <w:rsid w:val="007B1AB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fontTable" Target="fontTable.xml"/><Relationship Id="rId21" Type="http://schemas.openxmlformats.org/officeDocument/2006/relationships/image" Target="media/image8.jpeg"/><Relationship Id="rId34" Type="http://schemas.openxmlformats.org/officeDocument/2006/relationships/image" Target="media/image14.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jpeg"/><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jpeg"/><Relationship Id="rId32" Type="http://schemas.openxmlformats.org/officeDocument/2006/relationships/footer" Target="footer6.xml"/><Relationship Id="rId37" Type="http://schemas.openxmlformats.org/officeDocument/2006/relationships/hyperlink" Target="http://www.indical.com/"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0.jpeg"/><Relationship Id="rId28" Type="http://schemas.openxmlformats.org/officeDocument/2006/relationships/hyperlink" Target="mailto:support@indical.com" TargetMode="External"/><Relationship Id="rId36" Type="http://schemas.openxmlformats.org/officeDocument/2006/relationships/hyperlink" Target="mailto:support@indical.com" TargetMode="Externa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hoferkova\Documentum\Checkout\Virotype%20ASFV%20PCR%20Kit_PI.docx" TargetMode="External"/><Relationship Id="rId22" Type="http://schemas.openxmlformats.org/officeDocument/2006/relationships/image" Target="media/image9.jpeg"/><Relationship Id="rId27" Type="http://schemas.openxmlformats.org/officeDocument/2006/relationships/hyperlink" Target="mailto:compliance@indical.com" TargetMode="External"/><Relationship Id="rId30" Type="http://schemas.openxmlformats.org/officeDocument/2006/relationships/footer" Target="footer4.xml"/><Relationship Id="rId35" Type="http://schemas.openxmlformats.org/officeDocument/2006/relationships/hyperlink" Target="http://www.indical.com/contact"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yperlink" Target="http://www.indical.com/" TargetMode="External"/><Relationship Id="rId38"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70436BA1294D4E9FE55D48C734FFE3"/>
        <w:category>
          <w:name w:val="Obecné"/>
          <w:gallery w:val="placeholder"/>
        </w:category>
        <w:types>
          <w:type w:val="bbPlcHdr"/>
        </w:types>
        <w:behaviors>
          <w:behavior w:val="content"/>
        </w:behaviors>
        <w:guid w:val="{29EA8D87-B0FD-4B2D-896B-34C7BE8C2C23}"/>
      </w:docPartPr>
      <w:docPartBody>
        <w:p w:rsidR="00DE6C6F" w:rsidRDefault="00F5121C" w:rsidP="00F5121C">
          <w:pPr>
            <w:pStyle w:val="8970436BA1294D4E9FE55D48C734FFE3"/>
          </w:pPr>
          <w:r>
            <w:rPr>
              <w:rStyle w:val="Zstupntext"/>
            </w:rPr>
            <w:t>Klikněte sem a zadejte text.</w:t>
          </w:r>
        </w:p>
      </w:docPartBody>
    </w:docPart>
    <w:docPart>
      <w:docPartPr>
        <w:name w:val="40E233D1AF414DF7BB930E6D1CDDA912"/>
        <w:category>
          <w:name w:val="Obecné"/>
          <w:gallery w:val="placeholder"/>
        </w:category>
        <w:types>
          <w:type w:val="bbPlcHdr"/>
        </w:types>
        <w:behaviors>
          <w:behavior w:val="content"/>
        </w:behaviors>
        <w:guid w:val="{8543A58B-6EBE-4E07-9879-1F5AB5084CDB}"/>
      </w:docPartPr>
      <w:docPartBody>
        <w:p w:rsidR="00DE6C6F" w:rsidRDefault="00F5121C" w:rsidP="00F5121C">
          <w:pPr>
            <w:pStyle w:val="40E233D1AF414DF7BB930E6D1CDDA912"/>
          </w:pPr>
          <w:r>
            <w:rPr>
              <w:rStyle w:val="Zstupntext"/>
            </w:rPr>
            <w:t>Klikněte sem a zadejte datum.</w:t>
          </w:r>
        </w:p>
      </w:docPartBody>
    </w:docPart>
    <w:docPart>
      <w:docPartPr>
        <w:name w:val="E54D0DC2D3AE4DB4A35D0BB4A7C3ABEE"/>
        <w:category>
          <w:name w:val="Obecné"/>
          <w:gallery w:val="placeholder"/>
        </w:category>
        <w:types>
          <w:type w:val="bbPlcHdr"/>
        </w:types>
        <w:behaviors>
          <w:behavior w:val="content"/>
        </w:behaviors>
        <w:guid w:val="{95140966-3411-4B47-8EA0-1046BF8AF2FE}"/>
      </w:docPartPr>
      <w:docPartBody>
        <w:p w:rsidR="00DE6C6F" w:rsidRDefault="00F5121C" w:rsidP="00F5121C">
          <w:pPr>
            <w:pStyle w:val="E54D0DC2D3AE4DB4A35D0BB4A7C3ABEE"/>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F67"/>
    <w:rsid w:val="00176E9F"/>
    <w:rsid w:val="003322BD"/>
    <w:rsid w:val="00383F67"/>
    <w:rsid w:val="0051746D"/>
    <w:rsid w:val="00530642"/>
    <w:rsid w:val="005C0A19"/>
    <w:rsid w:val="005D1314"/>
    <w:rsid w:val="00C31523"/>
    <w:rsid w:val="00C8447E"/>
    <w:rsid w:val="00D0355D"/>
    <w:rsid w:val="00DE6C6F"/>
    <w:rsid w:val="00ED0AFA"/>
    <w:rsid w:val="00F04678"/>
    <w:rsid w:val="00F5121C"/>
    <w:rsid w:val="00FB5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F5121C"/>
    <w:rPr>
      <w:color w:val="808080"/>
    </w:rPr>
  </w:style>
  <w:style w:type="paragraph" w:customStyle="1" w:styleId="BDC579F7B5984A19A3176BF9D16C4681">
    <w:name w:val="BDC579F7B5984A19A3176BF9D16C4681"/>
    <w:rsid w:val="00383F67"/>
  </w:style>
  <w:style w:type="paragraph" w:customStyle="1" w:styleId="BC00F79F70C74387BE95B79531031A8F">
    <w:name w:val="BC00F79F70C74387BE95B79531031A8F"/>
    <w:rsid w:val="00383F67"/>
  </w:style>
  <w:style w:type="paragraph" w:customStyle="1" w:styleId="E236360E8295486199F0C656E3ECA24B">
    <w:name w:val="E236360E8295486199F0C656E3ECA24B"/>
    <w:rsid w:val="00383F67"/>
  </w:style>
  <w:style w:type="paragraph" w:customStyle="1" w:styleId="8ED1D863B4B442B596AF32AB6E73BAEE">
    <w:name w:val="8ED1D863B4B442B596AF32AB6E73BAEE"/>
    <w:rsid w:val="00383F67"/>
  </w:style>
  <w:style w:type="paragraph" w:customStyle="1" w:styleId="8970436BA1294D4E9FE55D48C734FFE3">
    <w:name w:val="8970436BA1294D4E9FE55D48C734FFE3"/>
    <w:rsid w:val="00F5121C"/>
  </w:style>
  <w:style w:type="paragraph" w:customStyle="1" w:styleId="40E233D1AF414DF7BB930E6D1CDDA912">
    <w:name w:val="40E233D1AF414DF7BB930E6D1CDDA912"/>
    <w:rsid w:val="00F5121C"/>
  </w:style>
  <w:style w:type="paragraph" w:customStyle="1" w:styleId="E54D0DC2D3AE4DB4A35D0BB4A7C3ABEE">
    <w:name w:val="E54D0DC2D3AE4DB4A35D0BB4A7C3ABEE"/>
    <w:rsid w:val="00F5121C"/>
  </w:style>
  <w:style w:type="paragraph" w:customStyle="1" w:styleId="996B655AD2204C238EA7403B8D0BA0DE">
    <w:name w:val="996B655AD2204C238EA7403B8D0BA0DE"/>
    <w:rsid w:val="00F51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40FF6-FDB2-435D-B35C-323F7986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2317</Words>
  <Characters>13675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Microsoft Word - HB-1881_EN-004_VT-ASFV_Nov-2018_CS</vt:lpstr>
    </vt:vector>
  </TitlesOfParts>
  <Company>Hewlett-Packard Company</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HB-1881_EN-004_VT-ASFV_Nov-2018_CS</dc:title>
  <dc:creator>diana.kadner</dc:creator>
  <cp:lastModifiedBy>Hoferková Lucie</cp:lastModifiedBy>
  <cp:revision>3</cp:revision>
  <cp:lastPrinted>2021-11-09T07:18:00Z</cp:lastPrinted>
  <dcterms:created xsi:type="dcterms:W3CDTF">2021-11-09T14:09:00Z</dcterms:created>
  <dcterms:modified xsi:type="dcterms:W3CDTF">2021-11-09T14:12:00Z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LastSaved">
    <vt:filetime>2021-09-20T00:00:00Z</vt:filetime>
  </property>
</Properties>
</file>