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1D" w:rsidRDefault="00C80F1D">
      <w:bookmarkStart w:id="0" w:name="_GoBack"/>
      <w:bookmarkEnd w:id="0"/>
      <w:r w:rsidRPr="00C80F1D">
        <w:rPr>
          <w:rFonts w:ascii="futura" w:eastAsia="Times New Roman" w:hAnsi="futura" w:cs="Times New Roman"/>
          <w:b/>
          <w:i/>
          <w:iCs/>
          <w:noProof/>
          <w:color w:val="1B3067"/>
          <w:kern w:val="3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EFA62" wp14:editId="3D58530D">
                <wp:simplePos x="0" y="0"/>
                <wp:positionH relativeFrom="column">
                  <wp:posOffset>538480</wp:posOffset>
                </wp:positionH>
                <wp:positionV relativeFrom="paragraph">
                  <wp:posOffset>614680</wp:posOffset>
                </wp:positionV>
                <wp:extent cx="4457700" cy="34575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1D" w:rsidRDefault="00C80F1D" w:rsidP="00C80F1D">
                            <w:pPr>
                              <w:spacing w:after="0" w:line="360" w:lineRule="atLeast"/>
                              <w:outlineLvl w:val="0"/>
                              <w:rPr>
                                <w:rFonts w:ascii="futura" w:eastAsia="Times New Roman" w:hAnsi="futura" w:cs="Times New Roman"/>
                                <w:b/>
                                <w:i/>
                                <w:iCs/>
                                <w:color w:val="1B3067"/>
                                <w:kern w:val="36"/>
                                <w:sz w:val="32"/>
                                <w:szCs w:val="32"/>
                                <w:lang w:eastAsia="cs-CZ"/>
                              </w:rPr>
                            </w:pPr>
                          </w:p>
                          <w:p w:rsidR="00C80F1D" w:rsidRPr="006506AA" w:rsidRDefault="00CC46D0" w:rsidP="00C80F1D">
                            <w:pPr>
                              <w:spacing w:after="0" w:line="360" w:lineRule="atLeast"/>
                              <w:outlineLvl w:val="0"/>
                              <w:rPr>
                                <w:rFonts w:ascii="futura" w:eastAsia="Times New Roman" w:hAnsi="futura" w:cs="Times New Roman"/>
                                <w:color w:val="1F497D" w:themeColor="text2"/>
                                <w:kern w:val="36"/>
                                <w:sz w:val="32"/>
                                <w:szCs w:val="32"/>
                                <w:lang w:eastAsia="cs-CZ"/>
                              </w:rPr>
                            </w:pPr>
                            <w:proofErr w:type="spellStart"/>
                            <w:r w:rsidRPr="006506AA">
                              <w:rPr>
                                <w:rFonts w:ascii="Arial" w:hAnsi="Arial" w:cs="Arial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>Cattletype</w:t>
                            </w:r>
                            <w:proofErr w:type="spellEnd"/>
                            <w:r w:rsidRPr="006506AA">
                              <w:rPr>
                                <w:rFonts w:ascii="Arial" w:hAnsi="Arial" w:cs="Arial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BHV1 </w:t>
                            </w:r>
                            <w:proofErr w:type="spellStart"/>
                            <w:r w:rsidRPr="006506AA">
                              <w:rPr>
                                <w:rFonts w:ascii="Arial" w:hAnsi="Arial" w:cs="Arial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>gE</w:t>
                            </w:r>
                            <w:proofErr w:type="spellEnd"/>
                            <w:r w:rsidRPr="006506AA">
                              <w:rPr>
                                <w:rFonts w:ascii="Arial" w:hAnsi="Arial" w:cs="Arial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Ab</w:t>
                            </w:r>
                          </w:p>
                          <w:p w:rsidR="00C80F1D" w:rsidRDefault="001026DA" w:rsidP="00CC46D0">
                            <w:pPr>
                              <w:spacing w:after="0" w:line="360" w:lineRule="atLeast"/>
                              <w:outlineLvl w:val="0"/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</w:pPr>
                            <w:r w:rsidRPr="001026DA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>ELISA Testovací souprava k detekci protilátek proti</w:t>
                            </w:r>
                            <w:r w:rsidR="00C1362F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 xml:space="preserve"> </w:t>
                            </w:r>
                            <w:r w:rsidR="00CC46D0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>gl</w:t>
                            </w:r>
                            <w:r w:rsidR="00290497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>y</w:t>
                            </w:r>
                            <w:r w:rsidR="00CC46D0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 xml:space="preserve">koproteinu </w:t>
                            </w:r>
                            <w:proofErr w:type="spellStart"/>
                            <w:r w:rsidR="00CC46D0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>gE</w:t>
                            </w:r>
                            <w:proofErr w:type="spellEnd"/>
                            <w:r w:rsidR="00CC46D0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 xml:space="preserve"> bovinní</w:t>
                            </w:r>
                            <w:r w:rsidR="00E93606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>ho</w:t>
                            </w:r>
                            <w:r w:rsidR="00CC46D0">
                              <w:rPr>
                                <w:rFonts w:ascii="futura" w:eastAsia="Times New Roman" w:hAnsi="futura" w:cs="Times New Roman"/>
                                <w:color w:val="1B3067"/>
                                <w:kern w:val="36"/>
                                <w:lang w:eastAsia="cs-CZ"/>
                              </w:rPr>
                              <w:t xml:space="preserve"> herpes viru</w:t>
                            </w:r>
                          </w:p>
                          <w:p w:rsidR="00CC46D0" w:rsidRDefault="00CC46D0" w:rsidP="00CC46D0">
                            <w:pPr>
                              <w:spacing w:after="0" w:line="360" w:lineRule="atLeast"/>
                              <w:outlineLvl w:val="0"/>
                            </w:pPr>
                          </w:p>
                          <w:p w:rsidR="00C80F1D" w:rsidRPr="008A2854" w:rsidRDefault="00C80F1D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balení: </w:t>
                            </w:r>
                            <w:r w:rsidR="00CC46D0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destiček (kat.</w:t>
                            </w:r>
                            <w:r w:rsidR="002904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č. CT270203)</w:t>
                            </w:r>
                          </w:p>
                          <w:p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balení: 20 destiček (kat.</w:t>
                            </w:r>
                            <w:r w:rsidR="002904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č. CT270205)</w:t>
                            </w:r>
                          </w:p>
                          <w:p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80F1D" w:rsidRPr="008A2854" w:rsidRDefault="008A2854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>uchovejte při 2–8</w:t>
                            </w:r>
                            <w:r w:rsidR="0029049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B5615" w:rsidRPr="008A2854">
                              <w:rPr>
                                <w:rFonts w:cstheme="minorHAnsi"/>
                              </w:rPr>
                              <w:t xml:space="preserve">°C </w:t>
                            </w:r>
                          </w:p>
                          <w:p w:rsidR="00CC46D0" w:rsidRPr="008A2854" w:rsidRDefault="00C80F1D" w:rsidP="008A2854">
                            <w:pPr>
                              <w:pStyle w:val="Default"/>
                              <w:ind w:left="851" w:hanging="85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výrobce: 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INDICAL BIOSCIENCE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GmbH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Deutscher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Platz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5b, 04103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Leipzig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Germany</w:t>
                            </w:r>
                            <w:proofErr w:type="spellEnd"/>
                          </w:p>
                          <w:p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4651" w:rsidRPr="008A2854" w:rsidRDefault="00F64651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 xml:space="preserve">držitel rozhodnutí o schválení: </w:t>
                            </w:r>
                            <w:r w:rsidR="001C6830">
                              <w:rPr>
                                <w:rFonts w:cstheme="minorHAnsi"/>
                              </w:rPr>
                              <w:t>DYNEX TECHNOLOGIES</w:t>
                            </w:r>
                            <w:r w:rsidR="00834379" w:rsidRPr="008A2854">
                              <w:rPr>
                                <w:rFonts w:cstheme="minorHAnsi"/>
                              </w:rPr>
                              <w:t>, spol. s r.o.</w:t>
                            </w:r>
                          </w:p>
                          <w:p w:rsidR="006506AA" w:rsidRPr="008A2854" w:rsidRDefault="006506AA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>č. schválení:</w:t>
                            </w:r>
                            <w:r w:rsidR="00345DD2">
                              <w:rPr>
                                <w:rFonts w:cstheme="minorHAnsi"/>
                              </w:rPr>
                              <w:t xml:space="preserve"> 165-16/C</w:t>
                            </w:r>
                          </w:p>
                          <w:p w:rsidR="00C80F1D" w:rsidRDefault="00C8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FA6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.4pt;margin-top:48.4pt;width:351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">
                <v:textbox>
                  <w:txbxContent>
                    <w:p w:rsidR="00C80F1D" w:rsidRDefault="00C80F1D" w:rsidP="00C80F1D">
                      <w:pPr>
                        <w:spacing w:after="0" w:line="360" w:lineRule="atLeast"/>
                        <w:outlineLvl w:val="0"/>
                        <w:rPr>
                          <w:rFonts w:ascii="futura" w:eastAsia="Times New Roman" w:hAnsi="futura" w:cs="Times New Roman"/>
                          <w:b/>
                          <w:i/>
                          <w:iCs/>
                          <w:color w:val="1B3067"/>
                          <w:kern w:val="36"/>
                          <w:sz w:val="32"/>
                          <w:szCs w:val="32"/>
                          <w:lang w:eastAsia="cs-CZ"/>
                        </w:rPr>
                      </w:pPr>
                    </w:p>
                    <w:p w:rsidR="00C80F1D" w:rsidRPr="006506AA" w:rsidRDefault="00CC46D0" w:rsidP="00C80F1D">
                      <w:pPr>
                        <w:spacing w:after="0" w:line="360" w:lineRule="atLeast"/>
                        <w:outlineLvl w:val="0"/>
                        <w:rPr>
                          <w:rFonts w:ascii="futura" w:eastAsia="Times New Roman" w:hAnsi="futura" w:cs="Times New Roman"/>
                          <w:color w:val="1F497D" w:themeColor="text2"/>
                          <w:kern w:val="36"/>
                          <w:sz w:val="32"/>
                          <w:szCs w:val="32"/>
                          <w:lang w:eastAsia="cs-CZ"/>
                        </w:rPr>
                      </w:pPr>
                      <w:proofErr w:type="spellStart"/>
                      <w:r w:rsidRPr="006506AA">
                        <w:rPr>
                          <w:rFonts w:ascii="Arial" w:hAnsi="Arial" w:cs="Arial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>Cattletype</w:t>
                      </w:r>
                      <w:proofErr w:type="spellEnd"/>
                      <w:r w:rsidRPr="006506AA">
                        <w:rPr>
                          <w:rFonts w:ascii="Arial" w:hAnsi="Arial" w:cs="Arial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 xml:space="preserve"> BHV1 </w:t>
                      </w:r>
                      <w:proofErr w:type="spellStart"/>
                      <w:r w:rsidRPr="006506AA">
                        <w:rPr>
                          <w:rFonts w:ascii="Arial" w:hAnsi="Arial" w:cs="Arial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>gE</w:t>
                      </w:r>
                      <w:proofErr w:type="spellEnd"/>
                      <w:r w:rsidRPr="006506AA">
                        <w:rPr>
                          <w:rFonts w:ascii="Arial" w:hAnsi="Arial" w:cs="Arial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 xml:space="preserve"> Ab</w:t>
                      </w:r>
                    </w:p>
                    <w:p w:rsidR="00C80F1D" w:rsidRDefault="001026DA" w:rsidP="00CC46D0">
                      <w:pPr>
                        <w:spacing w:after="0" w:line="360" w:lineRule="atLeast"/>
                        <w:outlineLvl w:val="0"/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</w:pPr>
                      <w:r w:rsidRPr="001026DA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>ELISA Testovací souprava k detekci protilátek proti</w:t>
                      </w:r>
                      <w:r w:rsidR="00C1362F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 xml:space="preserve"> </w:t>
                      </w:r>
                      <w:r w:rsidR="00CC46D0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>gl</w:t>
                      </w:r>
                      <w:r w:rsidR="00290497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>y</w:t>
                      </w:r>
                      <w:r w:rsidR="00CC46D0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 xml:space="preserve">koproteinu </w:t>
                      </w:r>
                      <w:proofErr w:type="spellStart"/>
                      <w:r w:rsidR="00CC46D0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>gE</w:t>
                      </w:r>
                      <w:proofErr w:type="spellEnd"/>
                      <w:r w:rsidR="00CC46D0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 xml:space="preserve"> bovinní</w:t>
                      </w:r>
                      <w:r w:rsidR="00E93606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>ho</w:t>
                      </w:r>
                      <w:r w:rsidR="00CC46D0">
                        <w:rPr>
                          <w:rFonts w:ascii="futura" w:eastAsia="Times New Roman" w:hAnsi="futura" w:cs="Times New Roman"/>
                          <w:color w:val="1B3067"/>
                          <w:kern w:val="36"/>
                          <w:lang w:eastAsia="cs-CZ"/>
                        </w:rPr>
                        <w:t xml:space="preserve"> herpes viru</w:t>
                      </w:r>
                    </w:p>
                    <w:p w:rsidR="00CC46D0" w:rsidRDefault="00CC46D0" w:rsidP="00CC46D0">
                      <w:pPr>
                        <w:spacing w:after="0" w:line="360" w:lineRule="atLeast"/>
                        <w:outlineLvl w:val="0"/>
                      </w:pPr>
                    </w:p>
                    <w:p w:rsidR="00C80F1D" w:rsidRPr="008A2854" w:rsidRDefault="00C80F1D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balení: </w:t>
                      </w:r>
                      <w:r w:rsidR="00CC46D0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destiček (kat.</w:t>
                      </w:r>
                      <w:r w:rsidR="002904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č. CT270203)</w:t>
                      </w:r>
                    </w:p>
                    <w:p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balení: 20 destiček (kat.</w:t>
                      </w:r>
                      <w:r w:rsidR="002904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č. CT270205)</w:t>
                      </w:r>
                    </w:p>
                    <w:p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80F1D" w:rsidRPr="008A2854" w:rsidRDefault="008A2854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>uchovejte při 2–8</w:t>
                      </w:r>
                      <w:r w:rsidR="00290497">
                        <w:rPr>
                          <w:rFonts w:cstheme="minorHAnsi"/>
                        </w:rPr>
                        <w:t xml:space="preserve"> </w:t>
                      </w:r>
                      <w:r w:rsidR="001B5615" w:rsidRPr="008A2854">
                        <w:rPr>
                          <w:rFonts w:cstheme="minorHAnsi"/>
                        </w:rPr>
                        <w:t xml:space="preserve">°C </w:t>
                      </w:r>
                    </w:p>
                    <w:p w:rsidR="00CC46D0" w:rsidRPr="008A2854" w:rsidRDefault="00C80F1D" w:rsidP="008A2854">
                      <w:pPr>
                        <w:pStyle w:val="Default"/>
                        <w:ind w:left="851" w:hanging="85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výrobce: 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INDICAL BIOSCIENCE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GmbH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Deutscher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Platz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5b, 04103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Leipzig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Germany</w:t>
                      </w:r>
                      <w:proofErr w:type="spellEnd"/>
                    </w:p>
                    <w:p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4651" w:rsidRPr="008A2854" w:rsidRDefault="00F64651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 xml:space="preserve">držitel rozhodnutí o schválení: </w:t>
                      </w:r>
                      <w:r w:rsidR="001C6830">
                        <w:rPr>
                          <w:rFonts w:cstheme="minorHAnsi"/>
                        </w:rPr>
                        <w:t>DYNEX TECHNOLOGIES</w:t>
                      </w:r>
                      <w:r w:rsidR="00834379" w:rsidRPr="008A2854">
                        <w:rPr>
                          <w:rFonts w:cstheme="minorHAnsi"/>
                        </w:rPr>
                        <w:t>, spol. s r.o.</w:t>
                      </w:r>
                    </w:p>
                    <w:p w:rsidR="006506AA" w:rsidRPr="008A2854" w:rsidRDefault="006506AA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>č. schválení:</w:t>
                      </w:r>
                      <w:r w:rsidR="00345DD2">
                        <w:rPr>
                          <w:rFonts w:cstheme="minorHAnsi"/>
                        </w:rPr>
                        <w:t xml:space="preserve"> 165-16/C</w:t>
                      </w:r>
                    </w:p>
                    <w:p w:rsidR="00C80F1D" w:rsidRDefault="00C80F1D"/>
                  </w:txbxContent>
                </v:textbox>
              </v:shape>
            </w:pict>
          </mc:Fallback>
        </mc:AlternateContent>
      </w:r>
    </w:p>
    <w:sectPr w:rsidR="00C80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6C" w:rsidRDefault="00AA296C" w:rsidP="00510D05">
      <w:pPr>
        <w:spacing w:after="0" w:line="240" w:lineRule="auto"/>
      </w:pPr>
      <w:r>
        <w:separator/>
      </w:r>
    </w:p>
  </w:endnote>
  <w:endnote w:type="continuationSeparator" w:id="0">
    <w:p w:rsidR="00AA296C" w:rsidRDefault="00AA296C" w:rsidP="0051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6C" w:rsidRDefault="00AA296C" w:rsidP="00510D05">
      <w:pPr>
        <w:spacing w:after="0" w:line="240" w:lineRule="auto"/>
      </w:pPr>
      <w:r>
        <w:separator/>
      </w:r>
    </w:p>
  </w:footnote>
  <w:footnote w:type="continuationSeparator" w:id="0">
    <w:p w:rsidR="00AA296C" w:rsidRDefault="00AA296C" w:rsidP="0051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05" w:rsidRPr="003558B4" w:rsidRDefault="00510D05" w:rsidP="00510D0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2DC914BC4EE948AB86127E81135B71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E0DAA0335CDB4509B462CEAADC456B12"/>
        </w:placeholder>
        <w:text/>
      </w:sdtPr>
      <w:sdtEndPr/>
      <w:sdtContent>
        <w:r>
          <w:t>USKVBL/</w:t>
        </w:r>
        <w:r w:rsidR="00B93082">
          <w:t>14170</w:t>
        </w:r>
        <w:r>
          <w:t>/20</w:t>
        </w:r>
        <w:r w:rsidR="00B93082">
          <w:t>21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E0DAA0335CDB4509B462CEAADC456B12"/>
        </w:placeholder>
        <w:text/>
      </w:sdtPr>
      <w:sdtEndPr/>
      <w:sdtContent>
        <w:r w:rsidR="000937ED" w:rsidRPr="000937ED">
          <w:rPr>
            <w:bCs/>
          </w:rPr>
          <w:t>USKVBL/16434/2021/REG-</w:t>
        </w:r>
        <w:proofErr w:type="spellStart"/>
        <w:r w:rsidR="000937ED" w:rsidRPr="000937E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99185E43DD41458AB15063A025806915"/>
        </w:placeholder>
        <w:date w:fullDate="2021-1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25F0">
          <w:rPr>
            <w:bCs/>
          </w:rPr>
          <w:t>10.12.2021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DA5BF041A24C479F97DA09B65AC090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9308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2A00D21C1E0C4279940766376A5131E9"/>
        </w:placeholder>
        <w:text/>
      </w:sdtPr>
      <w:sdtEndPr/>
      <w:sdtContent>
        <w:proofErr w:type="spellStart"/>
        <w:r>
          <w:t>Cattletype</w:t>
        </w:r>
        <w:proofErr w:type="spellEnd"/>
        <w:r>
          <w:t xml:space="preserve"> BHV1 </w:t>
        </w:r>
        <w:proofErr w:type="spellStart"/>
        <w:r>
          <w:t>gE</w:t>
        </w:r>
        <w:proofErr w:type="spellEnd"/>
        <w:r>
          <w:t xml:space="preserve"> Ab</w:t>
        </w:r>
      </w:sdtContent>
    </w:sdt>
  </w:p>
  <w:p w:rsidR="00510D05" w:rsidRDefault="00510D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1D"/>
    <w:rsid w:val="000937ED"/>
    <w:rsid w:val="001026DA"/>
    <w:rsid w:val="001A2E60"/>
    <w:rsid w:val="001B5615"/>
    <w:rsid w:val="001C6830"/>
    <w:rsid w:val="001D7817"/>
    <w:rsid w:val="00216FE1"/>
    <w:rsid w:val="00290497"/>
    <w:rsid w:val="002F1DD1"/>
    <w:rsid w:val="00340098"/>
    <w:rsid w:val="00345DD2"/>
    <w:rsid w:val="00436176"/>
    <w:rsid w:val="0044101E"/>
    <w:rsid w:val="004A25F0"/>
    <w:rsid w:val="00510D05"/>
    <w:rsid w:val="006506AA"/>
    <w:rsid w:val="007A5AC4"/>
    <w:rsid w:val="007C387F"/>
    <w:rsid w:val="00834379"/>
    <w:rsid w:val="0086175E"/>
    <w:rsid w:val="008A2854"/>
    <w:rsid w:val="009A33C6"/>
    <w:rsid w:val="00AA296C"/>
    <w:rsid w:val="00B93082"/>
    <w:rsid w:val="00BA7022"/>
    <w:rsid w:val="00BF4B52"/>
    <w:rsid w:val="00C1362F"/>
    <w:rsid w:val="00C80F1D"/>
    <w:rsid w:val="00CC1E45"/>
    <w:rsid w:val="00CC46D0"/>
    <w:rsid w:val="00E93606"/>
    <w:rsid w:val="00F26BE2"/>
    <w:rsid w:val="00F64651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3CB59-6A76-46D3-8DB1-D994B9C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D05"/>
  </w:style>
  <w:style w:type="paragraph" w:styleId="Zpat">
    <w:name w:val="footer"/>
    <w:basedOn w:val="Normln"/>
    <w:link w:val="ZpatChar"/>
    <w:uiPriority w:val="99"/>
    <w:unhideWhenUsed/>
    <w:rsid w:val="0051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D05"/>
  </w:style>
  <w:style w:type="character" w:styleId="Zstupntext">
    <w:name w:val="Placeholder Text"/>
    <w:rsid w:val="00510D05"/>
    <w:rPr>
      <w:color w:val="808080"/>
    </w:rPr>
  </w:style>
  <w:style w:type="character" w:customStyle="1" w:styleId="Styl2">
    <w:name w:val="Styl2"/>
    <w:basedOn w:val="Standardnpsmoodstavce"/>
    <w:uiPriority w:val="1"/>
    <w:rsid w:val="00510D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C914BC4EE948AB86127E81135B7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AB363-F0C0-40DD-81C2-3B60D61845B7}"/>
      </w:docPartPr>
      <w:docPartBody>
        <w:p w:rsidR="001E2DCC" w:rsidRDefault="00653108" w:rsidP="00653108">
          <w:pPr>
            <w:pStyle w:val="2DC914BC4EE948AB86127E81135B71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DAA0335CDB4509B462CEAADC456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51D1E-3EF4-46B0-B75F-C3B91CF6DB59}"/>
      </w:docPartPr>
      <w:docPartBody>
        <w:p w:rsidR="001E2DCC" w:rsidRDefault="00653108" w:rsidP="00653108">
          <w:pPr>
            <w:pStyle w:val="E0DAA0335CDB4509B462CEAADC456B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185E43DD41458AB15063A025806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1B6CB-7CD1-4195-9F66-6E830C5B4C04}"/>
      </w:docPartPr>
      <w:docPartBody>
        <w:p w:rsidR="001E2DCC" w:rsidRDefault="00653108" w:rsidP="00653108">
          <w:pPr>
            <w:pStyle w:val="99185E43DD41458AB15063A0258069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5BF041A24C479F97DA09B65AC09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1D6CC-FB91-427B-A25A-47D08B8617D7}"/>
      </w:docPartPr>
      <w:docPartBody>
        <w:p w:rsidR="001E2DCC" w:rsidRDefault="00653108" w:rsidP="00653108">
          <w:pPr>
            <w:pStyle w:val="DA5BF041A24C479F97DA09B65AC090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00D21C1E0C4279940766376A513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86CD5-70B9-428F-BD36-89F3AA1D83F8}"/>
      </w:docPartPr>
      <w:docPartBody>
        <w:p w:rsidR="001E2DCC" w:rsidRDefault="00653108" w:rsidP="00653108">
          <w:pPr>
            <w:pStyle w:val="2A00D21C1E0C4279940766376A5131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08"/>
    <w:rsid w:val="001E2DCC"/>
    <w:rsid w:val="00454B5A"/>
    <w:rsid w:val="004575DF"/>
    <w:rsid w:val="004F59FC"/>
    <w:rsid w:val="00567F69"/>
    <w:rsid w:val="00653108"/>
    <w:rsid w:val="00AE7B3F"/>
    <w:rsid w:val="00B13CC0"/>
    <w:rsid w:val="00D07297"/>
    <w:rsid w:val="00E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3108"/>
    <w:rPr>
      <w:color w:val="808080"/>
    </w:rPr>
  </w:style>
  <w:style w:type="paragraph" w:customStyle="1" w:styleId="2DC914BC4EE948AB86127E81135B71D2">
    <w:name w:val="2DC914BC4EE948AB86127E81135B71D2"/>
    <w:rsid w:val="00653108"/>
  </w:style>
  <w:style w:type="paragraph" w:customStyle="1" w:styleId="E0DAA0335CDB4509B462CEAADC456B12">
    <w:name w:val="E0DAA0335CDB4509B462CEAADC456B12"/>
    <w:rsid w:val="00653108"/>
  </w:style>
  <w:style w:type="paragraph" w:customStyle="1" w:styleId="99185E43DD41458AB15063A025806915">
    <w:name w:val="99185E43DD41458AB15063A025806915"/>
    <w:rsid w:val="00653108"/>
  </w:style>
  <w:style w:type="paragraph" w:customStyle="1" w:styleId="DA5BF041A24C479F97DA09B65AC0905C">
    <w:name w:val="DA5BF041A24C479F97DA09B65AC0905C"/>
    <w:rsid w:val="00653108"/>
  </w:style>
  <w:style w:type="paragraph" w:customStyle="1" w:styleId="2A00D21C1E0C4279940766376A5131E9">
    <w:name w:val="2A00D21C1E0C4279940766376A5131E9"/>
    <w:rsid w:val="00653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Morávková Věra</cp:lastModifiedBy>
  <cp:revision>6</cp:revision>
  <dcterms:created xsi:type="dcterms:W3CDTF">2021-12-02T09:52:00Z</dcterms:created>
  <dcterms:modified xsi:type="dcterms:W3CDTF">2021-12-13T09:52:00Z</dcterms:modified>
</cp:coreProperties>
</file>