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D0197" w14:textId="21E87675" w:rsidR="002C1319" w:rsidRPr="004C2CFD" w:rsidRDefault="002C1319" w:rsidP="00832085">
      <w:pPr>
        <w:pStyle w:val="Defaul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4C2CFD">
        <w:rPr>
          <w:rFonts w:asciiTheme="minorHAnsi" w:hAnsiTheme="minorHAnsi" w:cstheme="minorHAnsi"/>
          <w:b/>
          <w:sz w:val="22"/>
          <w:szCs w:val="22"/>
          <w:lang w:val="cs-CZ"/>
        </w:rPr>
        <w:t>PHARMAKAS HORSE FITFORM</w:t>
      </w:r>
      <w:r w:rsidR="00E72265" w:rsidRPr="004C2CFD">
        <w:rPr>
          <w:rFonts w:asciiTheme="minorHAnsi" w:hAnsiTheme="minorHAnsi" w:cstheme="minorHAnsi"/>
          <w:b/>
          <w:sz w:val="22"/>
          <w:szCs w:val="22"/>
          <w:lang w:val="cs-CZ"/>
        </w:rPr>
        <w:t xml:space="preserve"> DERMOCAN</w:t>
      </w:r>
      <w:r w:rsidRPr="004C2CFD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C10B09" w:rsidRPr="004C2CFD">
        <w:rPr>
          <w:rFonts w:asciiTheme="minorHAnsi" w:hAnsiTheme="minorHAnsi" w:cstheme="minorHAnsi"/>
          <w:b/>
          <w:sz w:val="22"/>
          <w:szCs w:val="22"/>
          <w:lang w:val="cs-CZ"/>
        </w:rPr>
        <w:t>Speciální šampon pro koně</w:t>
      </w:r>
    </w:p>
    <w:p w14:paraId="6872D67E" w14:textId="77777777" w:rsidR="002C1319" w:rsidRPr="004C2CFD" w:rsidRDefault="002C1319" w:rsidP="0083208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189B9B68" w14:textId="047C4068" w:rsidR="00E72265" w:rsidRPr="004C2CFD" w:rsidRDefault="00E72265" w:rsidP="0083208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4C2CFD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  <w:r w:rsidR="00854B1C" w:rsidRPr="004C2CFD">
        <w:rPr>
          <w:rFonts w:asciiTheme="minorHAnsi" w:hAnsiTheme="minorHAnsi" w:cstheme="minorHAnsi"/>
          <w:sz w:val="22"/>
          <w:szCs w:val="22"/>
          <w:lang w:val="cs-CZ"/>
        </w:rPr>
        <w:t xml:space="preserve"> pro koně</w:t>
      </w:r>
    </w:p>
    <w:p w14:paraId="24A5B362" w14:textId="77777777" w:rsidR="002C1319" w:rsidRPr="004C2CFD" w:rsidRDefault="002C1319" w:rsidP="0083208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03DF7ED6" w14:textId="77777777" w:rsidR="002C1319" w:rsidRPr="004C2CFD" w:rsidRDefault="002C1319" w:rsidP="0083208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4C2CFD">
        <w:rPr>
          <w:rFonts w:asciiTheme="minorHAnsi" w:hAnsiTheme="minorHAnsi" w:cstheme="minorHAnsi"/>
          <w:color w:val="auto"/>
          <w:sz w:val="22"/>
          <w:szCs w:val="22"/>
          <w:lang w:val="cs-CZ"/>
        </w:rPr>
        <w:t>Důkladné vyčištění – jemná péče</w:t>
      </w:r>
    </w:p>
    <w:p w14:paraId="30118F1E" w14:textId="77777777" w:rsidR="006C3BE8" w:rsidRPr="004C2CFD" w:rsidRDefault="006C3BE8" w:rsidP="0083208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2CAC2E4B" w14:textId="77777777" w:rsidR="002C1319" w:rsidRPr="004C2CFD" w:rsidRDefault="002C1319" w:rsidP="00832085">
      <w:pPr>
        <w:rPr>
          <w:rFonts w:cstheme="minorHAnsi"/>
          <w:lang w:val="cs-CZ"/>
        </w:rPr>
      </w:pPr>
      <w:r w:rsidRPr="004C2CFD">
        <w:rPr>
          <w:rFonts w:cstheme="minorHAnsi"/>
          <w:lang w:val="cs-CZ"/>
        </w:rPr>
        <w:t>DERMOCAN je šampon, který je speciálně přizpůsoben potřebám koňských žíní. DERMOCAN obsahuje chránící a pečující substance, které žíním vrací jejich přirozenou vlhkost a chrání je před lámáním. DERMOCAN do hloubky účinně a šetrně čistí krátkou srst, ohon a hřívu. Moderní receptura navíc umožňuje lepší kartáčování srsti.</w:t>
      </w:r>
    </w:p>
    <w:p w14:paraId="6478B628" w14:textId="6D64851A" w:rsidR="002C1319" w:rsidRPr="004C2CFD" w:rsidRDefault="002C1319" w:rsidP="00832085">
      <w:pPr>
        <w:rPr>
          <w:rFonts w:cstheme="minorHAnsi"/>
          <w:lang w:val="cs-CZ"/>
        </w:rPr>
      </w:pPr>
      <w:r w:rsidRPr="004C2CFD">
        <w:rPr>
          <w:rFonts w:cstheme="minorHAnsi"/>
          <w:b/>
          <w:lang w:val="cs-CZ"/>
        </w:rPr>
        <w:t>Použití:</w:t>
      </w:r>
      <w:r w:rsidRPr="004C2CFD">
        <w:rPr>
          <w:rFonts w:cstheme="minorHAnsi"/>
          <w:lang w:val="cs-CZ"/>
        </w:rPr>
        <w:t xml:space="preserve"> Zpravidla stačí </w:t>
      </w:r>
      <w:proofErr w:type="gramStart"/>
      <w:r w:rsidRPr="004C2CFD">
        <w:rPr>
          <w:rFonts w:cstheme="minorHAnsi"/>
          <w:lang w:val="cs-CZ"/>
        </w:rPr>
        <w:t>4 - 5</w:t>
      </w:r>
      <w:proofErr w:type="gramEnd"/>
      <w:r w:rsidRPr="004C2CFD">
        <w:rPr>
          <w:rFonts w:cstheme="minorHAnsi"/>
          <w:lang w:val="cs-CZ"/>
        </w:rPr>
        <w:t xml:space="preserve"> polévkových </w:t>
      </w:r>
      <w:r w:rsidR="004C2CFD" w:rsidRPr="004C2CFD">
        <w:rPr>
          <w:rFonts w:cstheme="minorHAnsi"/>
          <w:lang w:val="cs-CZ"/>
        </w:rPr>
        <w:t>lžic</w:t>
      </w:r>
      <w:r w:rsidRPr="004C2CFD">
        <w:rPr>
          <w:rFonts w:cstheme="minorHAnsi"/>
          <w:lang w:val="cs-CZ"/>
        </w:rPr>
        <w:t xml:space="preserve"> na jednu slabinu (při silném znečištění podle potřeby i více). Šampon vmasírujte krouživými pohyby do navlhčené koňské srsti, až se vytvoří jemná pěna – pokud pěna rychle zmizí, je srst velmi znečištěná a vyžaduje případně opakované čištění. Nechejte pěnu krátce působit (cca </w:t>
      </w:r>
      <w:proofErr w:type="gramStart"/>
      <w:r w:rsidRPr="004C2CFD">
        <w:rPr>
          <w:rFonts w:cstheme="minorHAnsi"/>
          <w:lang w:val="cs-CZ"/>
        </w:rPr>
        <w:t>½ –1</w:t>
      </w:r>
      <w:proofErr w:type="gramEnd"/>
      <w:r w:rsidRPr="004C2CFD">
        <w:rPr>
          <w:rFonts w:cstheme="minorHAnsi"/>
          <w:lang w:val="cs-CZ"/>
        </w:rPr>
        <w:t xml:space="preserve"> minuty) a pod tekoucí vodou ji pak důkladně vypláchněte.</w:t>
      </w:r>
    </w:p>
    <w:p w14:paraId="05F0FE3E" w14:textId="77777777" w:rsidR="002C1319" w:rsidRPr="004C2CFD" w:rsidRDefault="002C1319" w:rsidP="00832085">
      <w:pPr>
        <w:rPr>
          <w:rFonts w:cstheme="minorHAnsi"/>
          <w:lang w:val="cs-CZ"/>
        </w:rPr>
      </w:pPr>
      <w:r w:rsidRPr="004C2CFD">
        <w:rPr>
          <w:rFonts w:cstheme="minorHAnsi"/>
          <w:b/>
          <w:lang w:val="cs-CZ"/>
        </w:rPr>
        <w:t>Obsahové látky podle ES (č.) 648/2004:</w:t>
      </w:r>
      <w:r w:rsidRPr="004C2CFD">
        <w:rPr>
          <w:rFonts w:cstheme="minorHAnsi"/>
          <w:lang w:val="cs-CZ"/>
        </w:rPr>
        <w:t xml:space="preserve"> </w:t>
      </w:r>
      <w:proofErr w:type="gramStart"/>
      <w:r w:rsidRPr="004C2CFD">
        <w:rPr>
          <w:rFonts w:cstheme="minorHAnsi"/>
          <w:lang w:val="cs-CZ"/>
        </w:rPr>
        <w:t>5 - 15</w:t>
      </w:r>
      <w:proofErr w:type="gramEnd"/>
      <w:r w:rsidRPr="004C2CFD">
        <w:rPr>
          <w:rFonts w:cstheme="minorHAnsi"/>
          <w:lang w:val="cs-CZ"/>
        </w:rPr>
        <w:t xml:space="preserve"> % neiontových tenzidů, 5-15 % aniontových tenzidů, aromatické látky, konzervační látky (</w:t>
      </w:r>
      <w:proofErr w:type="spellStart"/>
      <w:r w:rsidRPr="004C2CFD">
        <w:rPr>
          <w:rFonts w:cstheme="minorHAnsi"/>
          <w:lang w:val="cs-CZ"/>
        </w:rPr>
        <w:t>benzisothiazolinone</w:t>
      </w:r>
      <w:proofErr w:type="spellEnd"/>
      <w:r w:rsidRPr="004C2CFD">
        <w:rPr>
          <w:rFonts w:cstheme="minorHAnsi"/>
          <w:lang w:val="cs-CZ"/>
        </w:rPr>
        <w:t xml:space="preserve">, </w:t>
      </w:r>
      <w:proofErr w:type="spellStart"/>
      <w:r w:rsidRPr="004C2CFD">
        <w:rPr>
          <w:rFonts w:cstheme="minorHAnsi"/>
          <w:lang w:val="cs-CZ"/>
        </w:rPr>
        <w:t>pyrithione</w:t>
      </w:r>
      <w:proofErr w:type="spellEnd"/>
      <w:r w:rsidRPr="004C2CFD">
        <w:rPr>
          <w:rFonts w:cstheme="minorHAnsi"/>
          <w:lang w:val="cs-CZ"/>
        </w:rPr>
        <w:t xml:space="preserve"> </w:t>
      </w:r>
      <w:proofErr w:type="spellStart"/>
      <w:r w:rsidRPr="004C2CFD">
        <w:rPr>
          <w:rFonts w:cstheme="minorHAnsi"/>
          <w:lang w:val="cs-CZ"/>
        </w:rPr>
        <w:t>sodium</w:t>
      </w:r>
      <w:proofErr w:type="spellEnd"/>
      <w:r w:rsidRPr="004C2CFD">
        <w:rPr>
          <w:rFonts w:cstheme="minorHAnsi"/>
          <w:lang w:val="cs-CZ"/>
        </w:rPr>
        <w:t xml:space="preserve"> (INNM) (2)).</w:t>
      </w:r>
    </w:p>
    <w:p w14:paraId="09563E9C" w14:textId="302FD778" w:rsidR="006E7119" w:rsidRPr="004C2CFD" w:rsidRDefault="006E7119" w:rsidP="006E7119">
      <w:pPr>
        <w:rPr>
          <w:lang w:val="cs-CZ"/>
        </w:rPr>
      </w:pPr>
      <w:r w:rsidRPr="004C2CFD">
        <w:rPr>
          <w:b/>
          <w:lang w:val="cs-CZ"/>
        </w:rPr>
        <w:t xml:space="preserve">Složení: </w:t>
      </w:r>
      <w:proofErr w:type="spellStart"/>
      <w:r w:rsidR="00A635D2" w:rsidRPr="004C2CFD">
        <w:rPr>
          <w:lang w:val="cs-CZ"/>
        </w:rPr>
        <w:t>Aqua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Sodium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Laureth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Sulfate</w:t>
      </w:r>
      <w:proofErr w:type="spellEnd"/>
      <w:r w:rsidR="00A635D2" w:rsidRPr="004C2CFD">
        <w:rPr>
          <w:lang w:val="cs-CZ"/>
        </w:rPr>
        <w:t xml:space="preserve">, PEG-10 </w:t>
      </w:r>
      <w:proofErr w:type="spellStart"/>
      <w:r w:rsidR="00A635D2" w:rsidRPr="004C2CFD">
        <w:rPr>
          <w:lang w:val="cs-CZ"/>
        </w:rPr>
        <w:t>Olive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Glycerides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Sodium</w:t>
      </w:r>
      <w:proofErr w:type="spellEnd"/>
      <w:r w:rsidR="00A635D2" w:rsidRPr="004C2CFD">
        <w:rPr>
          <w:lang w:val="cs-CZ"/>
        </w:rPr>
        <w:t xml:space="preserve"> Chloride, Aloe </w:t>
      </w:r>
      <w:proofErr w:type="spellStart"/>
      <w:r w:rsidR="00A635D2" w:rsidRPr="004C2CFD">
        <w:rPr>
          <w:lang w:val="cs-CZ"/>
        </w:rPr>
        <w:t>Barbadensis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Leaf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Juice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Alcohol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Denat</w:t>
      </w:r>
      <w:proofErr w:type="spellEnd"/>
      <w:r w:rsidR="00A635D2" w:rsidRPr="004C2CFD">
        <w:rPr>
          <w:lang w:val="cs-CZ"/>
        </w:rPr>
        <w:t xml:space="preserve">., Glycereth-6 </w:t>
      </w:r>
      <w:proofErr w:type="spellStart"/>
      <w:r w:rsidR="00A635D2" w:rsidRPr="004C2CFD">
        <w:rPr>
          <w:lang w:val="cs-CZ"/>
        </w:rPr>
        <w:t>Cocoate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Panthenol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Parfum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Tetrasodium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Iminodisuccinate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Citric</w:t>
      </w:r>
      <w:proofErr w:type="spellEnd"/>
      <w:r w:rsidR="00A635D2" w:rsidRPr="004C2CFD">
        <w:rPr>
          <w:lang w:val="cs-CZ"/>
        </w:rPr>
        <w:t xml:space="preserve"> Acid, </w:t>
      </w:r>
      <w:proofErr w:type="spellStart"/>
      <w:r w:rsidR="00A635D2" w:rsidRPr="004C2CFD">
        <w:rPr>
          <w:lang w:val="cs-CZ"/>
        </w:rPr>
        <w:t>Hydrolyzed</w:t>
      </w:r>
      <w:proofErr w:type="spellEnd"/>
      <w:r w:rsidR="00A635D2" w:rsidRPr="004C2CFD">
        <w:rPr>
          <w:lang w:val="cs-CZ"/>
        </w:rPr>
        <w:t xml:space="preserve"> Keratin, </w:t>
      </w:r>
      <w:proofErr w:type="spellStart"/>
      <w:r w:rsidR="00A635D2" w:rsidRPr="004C2CFD">
        <w:rPr>
          <w:lang w:val="cs-CZ"/>
        </w:rPr>
        <w:t>Argania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Spinosa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Oil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Pyrithione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Sodium</w:t>
      </w:r>
      <w:proofErr w:type="spellEnd"/>
      <w:r w:rsidR="00A635D2" w:rsidRPr="004C2CFD">
        <w:rPr>
          <w:lang w:val="cs-CZ"/>
        </w:rPr>
        <w:t xml:space="preserve"> (INNM) (2), </w:t>
      </w:r>
      <w:proofErr w:type="spellStart"/>
      <w:r w:rsidR="00A635D2" w:rsidRPr="004C2CFD">
        <w:rPr>
          <w:lang w:val="cs-CZ"/>
        </w:rPr>
        <w:t>Leuconostoc</w:t>
      </w:r>
      <w:proofErr w:type="spellEnd"/>
      <w:r w:rsidR="00A635D2" w:rsidRPr="004C2CFD">
        <w:rPr>
          <w:lang w:val="cs-CZ"/>
        </w:rPr>
        <w:t>/</w:t>
      </w:r>
      <w:proofErr w:type="spellStart"/>
      <w:r w:rsidR="00A635D2" w:rsidRPr="004C2CFD">
        <w:rPr>
          <w:lang w:val="cs-CZ"/>
        </w:rPr>
        <w:t>Radish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Root</w:t>
      </w:r>
      <w:proofErr w:type="spellEnd"/>
      <w:r w:rsidR="00A635D2" w:rsidRPr="004C2CFD">
        <w:rPr>
          <w:lang w:val="cs-CZ"/>
        </w:rPr>
        <w:t xml:space="preserve"> Ferment </w:t>
      </w:r>
      <w:proofErr w:type="spellStart"/>
      <w:r w:rsidR="00A635D2" w:rsidRPr="004C2CFD">
        <w:rPr>
          <w:lang w:val="cs-CZ"/>
        </w:rPr>
        <w:t>Lysate</w:t>
      </w:r>
      <w:proofErr w:type="spellEnd"/>
      <w:r w:rsidR="00A635D2" w:rsidRPr="004C2CFD">
        <w:rPr>
          <w:lang w:val="cs-CZ"/>
        </w:rPr>
        <w:t xml:space="preserve"> </w:t>
      </w:r>
      <w:proofErr w:type="spellStart"/>
      <w:r w:rsidR="00A635D2" w:rsidRPr="004C2CFD">
        <w:rPr>
          <w:lang w:val="cs-CZ"/>
        </w:rPr>
        <w:t>F</w:t>
      </w:r>
      <w:r w:rsidR="007F3846">
        <w:rPr>
          <w:lang w:val="cs-CZ"/>
        </w:rPr>
        <w:t>iltrate</w:t>
      </w:r>
      <w:proofErr w:type="spellEnd"/>
      <w:r w:rsidR="00A635D2" w:rsidRPr="004C2CFD">
        <w:rPr>
          <w:lang w:val="cs-CZ"/>
        </w:rPr>
        <w:t xml:space="preserve">, </w:t>
      </w:r>
      <w:proofErr w:type="spellStart"/>
      <w:r w:rsidR="00A635D2" w:rsidRPr="004C2CFD">
        <w:rPr>
          <w:lang w:val="cs-CZ"/>
        </w:rPr>
        <w:t>Benzisothiazolinone</w:t>
      </w:r>
      <w:proofErr w:type="spellEnd"/>
    </w:p>
    <w:p w14:paraId="4CAC8EFC" w14:textId="38103037" w:rsidR="006E7119" w:rsidRPr="004C2CFD" w:rsidRDefault="006E7119" w:rsidP="006E7119">
      <w:pPr>
        <w:rPr>
          <w:lang w:val="cs-CZ"/>
        </w:rPr>
      </w:pPr>
      <w:r w:rsidRPr="004C2CFD">
        <w:rPr>
          <w:b/>
          <w:lang w:val="cs-CZ"/>
        </w:rPr>
        <w:t>Obsah:</w:t>
      </w:r>
      <w:r w:rsidRPr="004C2CFD">
        <w:rPr>
          <w:lang w:val="cs-CZ"/>
        </w:rPr>
        <w:t xml:space="preserve"> 500 ml, 1000 ml, 2</w:t>
      </w:r>
      <w:r w:rsidR="00207C5C" w:rsidRPr="004C2CFD">
        <w:rPr>
          <w:lang w:val="cs-CZ"/>
        </w:rPr>
        <w:t>5</w:t>
      </w:r>
      <w:r w:rsidRPr="004C2CFD">
        <w:rPr>
          <w:lang w:val="cs-CZ"/>
        </w:rPr>
        <w:t>00 ml</w:t>
      </w:r>
    </w:p>
    <w:p w14:paraId="12F628C0" w14:textId="44691946" w:rsidR="006E7119" w:rsidRDefault="006E7119" w:rsidP="006E7119">
      <w:pPr>
        <w:rPr>
          <w:lang w:val="cs-CZ"/>
        </w:rPr>
      </w:pPr>
      <w:r w:rsidRPr="004C2CFD">
        <w:rPr>
          <w:b/>
          <w:lang w:val="cs-CZ"/>
        </w:rPr>
        <w:t xml:space="preserve">Skladování: </w:t>
      </w:r>
      <w:r w:rsidRPr="004C2CFD">
        <w:rPr>
          <w:lang w:val="cs-CZ"/>
        </w:rPr>
        <w:t>Uchovávejte při pokojové teplotě. Chraňte před mrazem, teplem a přímým slunečním zářením.</w:t>
      </w:r>
      <w:r w:rsidRPr="004C2CFD">
        <w:rPr>
          <w:b/>
          <w:lang w:val="cs-CZ"/>
        </w:rPr>
        <w:t xml:space="preserve"> </w:t>
      </w:r>
      <w:r w:rsidRPr="004C2CFD">
        <w:rPr>
          <w:lang w:val="cs-CZ"/>
        </w:rPr>
        <w:t>Uchovávat mimo dohled a dosah dětí. Pouze pro zvířata.</w:t>
      </w:r>
    </w:p>
    <w:p w14:paraId="0EFB66F4" w14:textId="0CEC749E" w:rsidR="007402C6" w:rsidRPr="007402C6" w:rsidRDefault="007402C6" w:rsidP="006E7119">
      <w:proofErr w:type="spellStart"/>
      <w:r w:rsidRPr="007402C6">
        <w:t>Odpad</w:t>
      </w:r>
      <w:proofErr w:type="spellEnd"/>
      <w:r w:rsidRPr="007402C6">
        <w:t xml:space="preserve"> </w:t>
      </w:r>
      <w:proofErr w:type="spellStart"/>
      <w:r w:rsidRPr="007402C6">
        <w:t>likvidujte</w:t>
      </w:r>
      <w:proofErr w:type="spellEnd"/>
      <w:r w:rsidRPr="007402C6">
        <w:t xml:space="preserve"> </w:t>
      </w:r>
      <w:proofErr w:type="spellStart"/>
      <w:r w:rsidRPr="007402C6">
        <w:t>podle</w:t>
      </w:r>
      <w:proofErr w:type="spellEnd"/>
      <w:r w:rsidRPr="007402C6">
        <w:t xml:space="preserve"> </w:t>
      </w:r>
      <w:proofErr w:type="spellStart"/>
      <w:r w:rsidRPr="007402C6">
        <w:t>místních</w:t>
      </w:r>
      <w:proofErr w:type="spellEnd"/>
      <w:r w:rsidRPr="007402C6">
        <w:t xml:space="preserve"> </w:t>
      </w:r>
      <w:proofErr w:type="spellStart"/>
      <w:r w:rsidRPr="007402C6">
        <w:t>právních</w:t>
      </w:r>
      <w:proofErr w:type="spellEnd"/>
      <w:r w:rsidRPr="007402C6">
        <w:t xml:space="preserve"> </w:t>
      </w:r>
      <w:proofErr w:type="spellStart"/>
      <w:r w:rsidRPr="007402C6">
        <w:t>předpisů</w:t>
      </w:r>
      <w:proofErr w:type="spellEnd"/>
      <w:r w:rsidRPr="007402C6">
        <w:t>.</w:t>
      </w:r>
      <w:bookmarkStart w:id="0" w:name="_GoBack"/>
      <w:bookmarkEnd w:id="0"/>
    </w:p>
    <w:p w14:paraId="08860101" w14:textId="26D0CF3A" w:rsidR="006E7119" w:rsidRPr="004C2CFD" w:rsidRDefault="006E7119" w:rsidP="006E7119">
      <w:pPr>
        <w:rPr>
          <w:b/>
          <w:lang w:val="cs-CZ"/>
        </w:rPr>
      </w:pPr>
      <w:r w:rsidRPr="004C2CFD">
        <w:rPr>
          <w:b/>
          <w:lang w:val="cs-CZ"/>
        </w:rPr>
        <w:t xml:space="preserve">Držitel rozhodnutí o schválení: </w:t>
      </w:r>
      <w:r w:rsidR="008062BB" w:rsidRPr="004C2CFD">
        <w:rPr>
          <w:lang w:val="cs-CZ"/>
        </w:rPr>
        <w:t xml:space="preserve">PHARMAKA GmbH, </w:t>
      </w:r>
      <w:proofErr w:type="spellStart"/>
      <w:r w:rsidR="008062BB" w:rsidRPr="004C2CFD">
        <w:rPr>
          <w:lang w:val="cs-CZ"/>
        </w:rPr>
        <w:t>Tenderweg</w:t>
      </w:r>
      <w:proofErr w:type="spellEnd"/>
      <w:r w:rsidR="008062BB" w:rsidRPr="004C2CFD">
        <w:rPr>
          <w:lang w:val="cs-CZ"/>
        </w:rPr>
        <w:t xml:space="preserve"> 13, D45141 Essen, Německo</w:t>
      </w:r>
    </w:p>
    <w:p w14:paraId="17E14022" w14:textId="77777777" w:rsidR="006E7119" w:rsidRPr="004C2CFD" w:rsidRDefault="006E7119" w:rsidP="006E7119">
      <w:pPr>
        <w:rPr>
          <w:b/>
          <w:lang w:val="cs-CZ"/>
        </w:rPr>
      </w:pPr>
      <w:r w:rsidRPr="004C2CFD">
        <w:rPr>
          <w:b/>
          <w:lang w:val="cs-CZ"/>
        </w:rPr>
        <w:t xml:space="preserve">Výrobce: </w:t>
      </w:r>
      <w:r w:rsidRPr="004C2CFD">
        <w:rPr>
          <w:lang w:val="cs-CZ"/>
        </w:rPr>
        <w:t xml:space="preserve">Ferdinand Eimermacher GmbH &amp; Co. KG, </w:t>
      </w:r>
      <w:proofErr w:type="spellStart"/>
      <w:r w:rsidRPr="004C2CFD">
        <w:rPr>
          <w:lang w:val="cs-CZ"/>
        </w:rPr>
        <w:t>Westring</w:t>
      </w:r>
      <w:proofErr w:type="spellEnd"/>
      <w:r w:rsidRPr="004C2CFD">
        <w:rPr>
          <w:lang w:val="cs-CZ"/>
        </w:rPr>
        <w:t xml:space="preserve"> 24,</w:t>
      </w:r>
      <w:r w:rsidRPr="004C2CFD">
        <w:rPr>
          <w:b/>
          <w:lang w:val="cs-CZ"/>
        </w:rPr>
        <w:t xml:space="preserve"> </w:t>
      </w:r>
      <w:r w:rsidRPr="004C2CFD">
        <w:rPr>
          <w:lang w:val="cs-CZ"/>
        </w:rPr>
        <w:t xml:space="preserve">D-48356 </w:t>
      </w:r>
      <w:proofErr w:type="spellStart"/>
      <w:r w:rsidRPr="004C2CFD">
        <w:rPr>
          <w:lang w:val="cs-CZ"/>
        </w:rPr>
        <w:t>Nordwalde</w:t>
      </w:r>
      <w:proofErr w:type="spellEnd"/>
      <w:r w:rsidRPr="004C2CFD">
        <w:rPr>
          <w:lang w:val="cs-CZ"/>
        </w:rPr>
        <w:t>, Německo</w:t>
      </w:r>
    </w:p>
    <w:p w14:paraId="376617BE" w14:textId="77777777" w:rsidR="006E7119" w:rsidRPr="004C2CFD" w:rsidRDefault="006E7119" w:rsidP="006E7119">
      <w:pPr>
        <w:rPr>
          <w:b/>
          <w:lang w:val="cs-CZ"/>
        </w:rPr>
      </w:pPr>
      <w:r w:rsidRPr="004C2CFD">
        <w:rPr>
          <w:b/>
          <w:lang w:val="cs-CZ"/>
        </w:rPr>
        <w:t>Číslo šarže:</w:t>
      </w:r>
    </w:p>
    <w:p w14:paraId="62A9A11F" w14:textId="77777777" w:rsidR="006E7119" w:rsidRPr="004C2CFD" w:rsidRDefault="006E7119" w:rsidP="006E7119">
      <w:pPr>
        <w:rPr>
          <w:b/>
          <w:lang w:val="cs-CZ"/>
        </w:rPr>
      </w:pPr>
      <w:r w:rsidRPr="004C2CFD">
        <w:rPr>
          <w:b/>
          <w:lang w:val="cs-CZ"/>
        </w:rPr>
        <w:t>Datum exspirace:</w:t>
      </w:r>
    </w:p>
    <w:p w14:paraId="20971EF2" w14:textId="6313E3AA" w:rsidR="006E7119" w:rsidRPr="004C2CFD" w:rsidRDefault="006E7119" w:rsidP="006E7119">
      <w:pPr>
        <w:rPr>
          <w:b/>
          <w:lang w:val="cs-CZ"/>
        </w:rPr>
      </w:pPr>
      <w:r w:rsidRPr="004C2CFD">
        <w:rPr>
          <w:b/>
          <w:lang w:val="cs-CZ"/>
        </w:rPr>
        <w:t>Číslo schválení:</w:t>
      </w:r>
      <w:r w:rsidR="00333FBA" w:rsidRPr="004C2CFD">
        <w:rPr>
          <w:b/>
          <w:lang w:val="cs-CZ"/>
        </w:rPr>
        <w:t xml:space="preserve"> </w:t>
      </w:r>
      <w:r w:rsidR="00333FBA" w:rsidRPr="004C2CFD">
        <w:rPr>
          <w:lang w:val="cs-CZ"/>
        </w:rPr>
        <w:t>011-22/C</w:t>
      </w:r>
    </w:p>
    <w:p w14:paraId="608AE6FB" w14:textId="77777777" w:rsidR="006E7119" w:rsidRPr="004C2CFD" w:rsidRDefault="006E7119" w:rsidP="00832085">
      <w:pPr>
        <w:rPr>
          <w:rFonts w:cstheme="minorHAnsi"/>
          <w:lang w:val="cs-CZ"/>
        </w:rPr>
      </w:pPr>
    </w:p>
    <w:p w14:paraId="4BCC0672" w14:textId="77777777" w:rsidR="009B633F" w:rsidRPr="004C2CFD" w:rsidRDefault="009B633F">
      <w:pPr>
        <w:rPr>
          <w:lang w:val="cs-CZ"/>
        </w:rPr>
      </w:pPr>
    </w:p>
    <w:sectPr w:rsidR="009B633F" w:rsidRPr="004C2CF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91B5" w14:textId="77777777" w:rsidR="002F4B53" w:rsidRDefault="002F4B53" w:rsidP="00E72265">
      <w:pPr>
        <w:spacing w:after="0" w:line="240" w:lineRule="auto"/>
      </w:pPr>
      <w:r>
        <w:separator/>
      </w:r>
    </w:p>
  </w:endnote>
  <w:endnote w:type="continuationSeparator" w:id="0">
    <w:p w14:paraId="2D5ED216" w14:textId="77777777" w:rsidR="002F4B53" w:rsidRDefault="002F4B53" w:rsidP="00E7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97 Blk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70CA" w14:textId="77777777" w:rsidR="002F4B53" w:rsidRDefault="002F4B53" w:rsidP="00E72265">
      <w:pPr>
        <w:spacing w:after="0" w:line="240" w:lineRule="auto"/>
      </w:pPr>
      <w:r>
        <w:separator/>
      </w:r>
    </w:p>
  </w:footnote>
  <w:footnote w:type="continuationSeparator" w:id="0">
    <w:p w14:paraId="5679BB00" w14:textId="77777777" w:rsidR="002F4B53" w:rsidRDefault="002F4B53" w:rsidP="00E7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A175" w14:textId="7E27D829" w:rsidR="00E72265" w:rsidRPr="00C10B09" w:rsidRDefault="00E72265" w:rsidP="007C3821">
    <w:pPr>
      <w:jc w:val="both"/>
      <w:rPr>
        <w:bCs/>
      </w:rPr>
    </w:pPr>
    <w:r w:rsidRPr="00C10B09">
      <w:rPr>
        <w:bCs/>
      </w:rPr>
      <w:t>Text na</w:t>
    </w:r>
    <w:r w:rsidRPr="00C10B09">
      <w:t xml:space="preserve"> </w:t>
    </w:r>
    <w:sdt>
      <w:sdtPr>
        <w:id w:val="2112003158"/>
        <w:placeholder>
          <w:docPart w:val="5E1F689317E8474FB33A52B4076ECCA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10B09">
          <w:t>obal=PI</w:t>
        </w:r>
      </w:sdtContent>
    </w:sdt>
    <w:r w:rsidRPr="00C10B09">
      <w:rPr>
        <w:bCs/>
      </w:rPr>
      <w:t xml:space="preserve"> </w:t>
    </w:r>
    <w:proofErr w:type="spellStart"/>
    <w:r w:rsidRPr="00C10B09">
      <w:rPr>
        <w:bCs/>
      </w:rPr>
      <w:t>součást</w:t>
    </w:r>
    <w:proofErr w:type="spellEnd"/>
    <w:r w:rsidRPr="00C10B09">
      <w:rPr>
        <w:bCs/>
      </w:rPr>
      <w:t xml:space="preserve"> </w:t>
    </w:r>
    <w:proofErr w:type="spellStart"/>
    <w:r w:rsidRPr="00C10B09">
      <w:rPr>
        <w:bCs/>
      </w:rPr>
      <w:t>dokumentace</w:t>
    </w:r>
    <w:proofErr w:type="spellEnd"/>
    <w:r w:rsidRPr="00C10B09">
      <w:rPr>
        <w:bCs/>
      </w:rPr>
      <w:t xml:space="preserve"> </w:t>
    </w:r>
    <w:proofErr w:type="spellStart"/>
    <w:r w:rsidRPr="00C10B09">
      <w:rPr>
        <w:bCs/>
      </w:rPr>
      <w:t>schválené</w:t>
    </w:r>
    <w:proofErr w:type="spellEnd"/>
    <w:r w:rsidRPr="00C10B09">
      <w:rPr>
        <w:bCs/>
      </w:rPr>
      <w:t xml:space="preserve"> </w:t>
    </w:r>
    <w:proofErr w:type="spellStart"/>
    <w:r w:rsidRPr="00C10B09">
      <w:rPr>
        <w:bCs/>
      </w:rPr>
      <w:t>rozhodnutím</w:t>
    </w:r>
    <w:proofErr w:type="spellEnd"/>
    <w:r w:rsidRPr="00C10B09">
      <w:rPr>
        <w:bCs/>
      </w:rPr>
      <w:t xml:space="preserve"> </w:t>
    </w:r>
    <w:proofErr w:type="spellStart"/>
    <w:r w:rsidRPr="00C10B09">
      <w:rPr>
        <w:bCs/>
      </w:rPr>
      <w:t>sp.zn</w:t>
    </w:r>
    <w:proofErr w:type="spellEnd"/>
    <w:r w:rsidRPr="00C10B09">
      <w:rPr>
        <w:bCs/>
      </w:rPr>
      <w:t xml:space="preserve">. </w:t>
    </w:r>
    <w:sdt>
      <w:sdtPr>
        <w:id w:val="-568110701"/>
        <w:placeholder>
          <w:docPart w:val="F5EA564F964C4BCE89DFABC66D3EEB01"/>
        </w:placeholder>
        <w:text/>
      </w:sdtPr>
      <w:sdtEndPr/>
      <w:sdtContent>
        <w:r w:rsidRPr="00C10B09">
          <w:t>USKVBL/9452/2021/POD</w:t>
        </w:r>
      </w:sdtContent>
    </w:sdt>
    <w:r w:rsidRPr="00C10B09">
      <w:rPr>
        <w:bCs/>
      </w:rPr>
      <w:t xml:space="preserve">, </w:t>
    </w:r>
    <w:proofErr w:type="spellStart"/>
    <w:r w:rsidRPr="00C10B09">
      <w:rPr>
        <w:bCs/>
      </w:rPr>
      <w:t>č.j</w:t>
    </w:r>
    <w:proofErr w:type="spellEnd"/>
    <w:r w:rsidRPr="00C10B09">
      <w:rPr>
        <w:bCs/>
      </w:rPr>
      <w:t xml:space="preserve">. </w:t>
    </w:r>
    <w:sdt>
      <w:sdtPr>
        <w:rPr>
          <w:bCs/>
        </w:rPr>
        <w:id w:val="-1035501524"/>
        <w:placeholder>
          <w:docPart w:val="F5EA564F964C4BCE89DFABC66D3EEB01"/>
        </w:placeholder>
        <w:text/>
      </w:sdtPr>
      <w:sdtEndPr/>
      <w:sdtContent>
        <w:r w:rsidR="00333FBA" w:rsidRPr="00333FBA">
          <w:rPr>
            <w:bCs/>
          </w:rPr>
          <w:t>USKVBL/186/2022/REG-Gro</w:t>
        </w:r>
      </w:sdtContent>
    </w:sdt>
    <w:r w:rsidRPr="00C10B09">
      <w:rPr>
        <w:bCs/>
      </w:rPr>
      <w:t xml:space="preserve"> </w:t>
    </w:r>
    <w:proofErr w:type="spellStart"/>
    <w:r w:rsidRPr="00C10B09">
      <w:rPr>
        <w:bCs/>
      </w:rPr>
      <w:t>ze</w:t>
    </w:r>
    <w:proofErr w:type="spellEnd"/>
    <w:r w:rsidRPr="00C10B09">
      <w:rPr>
        <w:bCs/>
      </w:rPr>
      <w:t xml:space="preserve"> </w:t>
    </w:r>
    <w:proofErr w:type="spellStart"/>
    <w:r w:rsidRPr="00C10B09">
      <w:rPr>
        <w:bCs/>
      </w:rPr>
      <w:t>dne</w:t>
    </w:r>
    <w:proofErr w:type="spellEnd"/>
    <w:r w:rsidRPr="00C10B09">
      <w:rPr>
        <w:bCs/>
      </w:rPr>
      <w:t xml:space="preserve"> </w:t>
    </w:r>
    <w:sdt>
      <w:sdtPr>
        <w:rPr>
          <w:bCs/>
        </w:rPr>
        <w:id w:val="1841732938"/>
        <w:placeholder>
          <w:docPart w:val="8B0B0527858E4EB8BFEBE918CDEE53D5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5B01">
          <w:rPr>
            <w:bCs/>
            <w:lang w:val="cs-CZ"/>
          </w:rPr>
          <w:t>11.1.2022</w:t>
        </w:r>
      </w:sdtContent>
    </w:sdt>
    <w:r w:rsidRPr="00C10B09">
      <w:rPr>
        <w:bCs/>
      </w:rPr>
      <w:t xml:space="preserve"> o </w:t>
    </w:r>
    <w:sdt>
      <w:sdtPr>
        <w:id w:val="2028446389"/>
        <w:placeholder>
          <w:docPart w:val="F2FCB646E6A147188E8B37A92254FA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10B09">
          <w:t>schválení veterinárního přípravku</w:t>
        </w:r>
      </w:sdtContent>
    </w:sdt>
    <w:r w:rsidRPr="00C10B09">
      <w:rPr>
        <w:bCs/>
      </w:rPr>
      <w:t xml:space="preserve"> </w:t>
    </w:r>
    <w:sdt>
      <w:sdtPr>
        <w:rPr>
          <w:rFonts w:cstheme="minorHAnsi"/>
          <w:color w:val="000000"/>
          <w:lang w:val="en-AU"/>
        </w:rPr>
        <w:id w:val="1506394940"/>
        <w:placeholder>
          <w:docPart w:val="9C97C5A0BB01444FBBB2E7CBB51524A8"/>
        </w:placeholder>
        <w:text/>
      </w:sdtPr>
      <w:sdtEndPr/>
      <w:sdtContent>
        <w:r w:rsidR="00C10B09" w:rsidRPr="007C3821">
          <w:rPr>
            <w:rFonts w:cstheme="minorHAnsi"/>
            <w:color w:val="000000"/>
            <w:lang w:val="en-AU"/>
          </w:rPr>
          <w:t xml:space="preserve">PHARMAKAS HORSE FITFORM DERMOCAN </w:t>
        </w:r>
        <w:proofErr w:type="spellStart"/>
        <w:r w:rsidR="00C10B09" w:rsidRPr="007C3821">
          <w:rPr>
            <w:rFonts w:cstheme="minorHAnsi"/>
            <w:color w:val="000000"/>
            <w:lang w:val="en-AU"/>
          </w:rPr>
          <w:t>Speciální</w:t>
        </w:r>
        <w:proofErr w:type="spellEnd"/>
        <w:r w:rsidR="00C10B09" w:rsidRPr="007C3821">
          <w:rPr>
            <w:rFonts w:cstheme="minorHAnsi"/>
            <w:color w:val="000000"/>
            <w:lang w:val="en-AU"/>
          </w:rPr>
          <w:t xml:space="preserve"> </w:t>
        </w:r>
        <w:proofErr w:type="spellStart"/>
        <w:r w:rsidR="00C10B09" w:rsidRPr="007C3821">
          <w:rPr>
            <w:rFonts w:cstheme="minorHAnsi"/>
            <w:color w:val="000000"/>
            <w:lang w:val="en-AU"/>
          </w:rPr>
          <w:t>šampon</w:t>
        </w:r>
        <w:proofErr w:type="spellEnd"/>
        <w:r w:rsidR="00C10B09" w:rsidRPr="007C3821">
          <w:rPr>
            <w:rFonts w:cstheme="minorHAnsi"/>
            <w:color w:val="000000"/>
            <w:lang w:val="en-AU"/>
          </w:rPr>
          <w:t xml:space="preserve"> pro </w:t>
        </w:r>
        <w:proofErr w:type="spellStart"/>
        <w:r w:rsidR="00C10B09" w:rsidRPr="007C3821">
          <w:rPr>
            <w:rFonts w:cstheme="minorHAnsi"/>
            <w:color w:val="000000"/>
            <w:lang w:val="en-AU"/>
          </w:rPr>
          <w:t>koně</w:t>
        </w:r>
        <w:proofErr w:type="spellEnd"/>
      </w:sdtContent>
    </w:sdt>
  </w:p>
  <w:p w14:paraId="16FEC9B1" w14:textId="77777777" w:rsidR="00E72265" w:rsidRDefault="00E722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90"/>
    <w:rsid w:val="00207414"/>
    <w:rsid w:val="00207C5C"/>
    <w:rsid w:val="00291890"/>
    <w:rsid w:val="002C1319"/>
    <w:rsid w:val="002F4B53"/>
    <w:rsid w:val="00333FBA"/>
    <w:rsid w:val="00391EE4"/>
    <w:rsid w:val="00437940"/>
    <w:rsid w:val="00472202"/>
    <w:rsid w:val="004C2CFD"/>
    <w:rsid w:val="004F40E8"/>
    <w:rsid w:val="006C3BE8"/>
    <w:rsid w:val="006E7119"/>
    <w:rsid w:val="00735B01"/>
    <w:rsid w:val="007402C6"/>
    <w:rsid w:val="00774694"/>
    <w:rsid w:val="00797908"/>
    <w:rsid w:val="007C3821"/>
    <w:rsid w:val="007F3846"/>
    <w:rsid w:val="008062BB"/>
    <w:rsid w:val="00832085"/>
    <w:rsid w:val="00854B1C"/>
    <w:rsid w:val="009B633F"/>
    <w:rsid w:val="009D38E5"/>
    <w:rsid w:val="00A01D06"/>
    <w:rsid w:val="00A635D2"/>
    <w:rsid w:val="00B26868"/>
    <w:rsid w:val="00C10B09"/>
    <w:rsid w:val="00C679BB"/>
    <w:rsid w:val="00C77F8B"/>
    <w:rsid w:val="00C90714"/>
    <w:rsid w:val="00E66205"/>
    <w:rsid w:val="00E72265"/>
    <w:rsid w:val="00F14953"/>
    <w:rsid w:val="00F4266A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D518"/>
  <w15:chartTrackingRefBased/>
  <w15:docId w15:val="{CBF0B3B7-A8AE-414F-80BF-319BA4B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1890"/>
    <w:pPr>
      <w:autoSpaceDE w:val="0"/>
      <w:autoSpaceDN w:val="0"/>
      <w:adjustRightInd w:val="0"/>
      <w:spacing w:after="0" w:line="240" w:lineRule="auto"/>
    </w:pPr>
    <w:rPr>
      <w:rFonts w:ascii="HelveticaNeueLT Pro 97 BlkCn" w:hAnsi="HelveticaNeueLT Pro 97 BlkCn" w:cs="HelveticaNeueLT Pro 97 BlkCn"/>
      <w:color w:val="000000"/>
      <w:sz w:val="24"/>
      <w:szCs w:val="24"/>
    </w:rPr>
  </w:style>
  <w:style w:type="character" w:customStyle="1" w:styleId="A4">
    <w:name w:val="A4"/>
    <w:uiPriority w:val="99"/>
    <w:rsid w:val="00291890"/>
    <w:rPr>
      <w:rFonts w:cs="HelveticaNeueLT Pro 97 BlkCn"/>
      <w:b/>
      <w:bCs/>
      <w:color w:val="000000"/>
      <w:sz w:val="222"/>
      <w:szCs w:val="222"/>
    </w:rPr>
  </w:style>
  <w:style w:type="paragraph" w:styleId="Zhlav">
    <w:name w:val="header"/>
    <w:basedOn w:val="Normln"/>
    <w:link w:val="ZhlavChar"/>
    <w:uiPriority w:val="99"/>
    <w:unhideWhenUsed/>
    <w:rsid w:val="00E7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265"/>
  </w:style>
  <w:style w:type="paragraph" w:styleId="Zpat">
    <w:name w:val="footer"/>
    <w:basedOn w:val="Normln"/>
    <w:link w:val="ZpatChar"/>
    <w:uiPriority w:val="99"/>
    <w:unhideWhenUsed/>
    <w:rsid w:val="00E7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265"/>
  </w:style>
  <w:style w:type="character" w:styleId="Zstupntext">
    <w:name w:val="Placeholder Text"/>
    <w:rsid w:val="00E72265"/>
    <w:rPr>
      <w:color w:val="808080"/>
    </w:rPr>
  </w:style>
  <w:style w:type="character" w:customStyle="1" w:styleId="Styl2">
    <w:name w:val="Styl2"/>
    <w:basedOn w:val="Standardnpsmoodstavce"/>
    <w:uiPriority w:val="1"/>
    <w:rsid w:val="00E7226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E71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7119"/>
    <w:pPr>
      <w:spacing w:line="240" w:lineRule="auto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7119"/>
    <w:rPr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8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1F689317E8474FB33A52B4076EC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3F141-5198-477E-A91F-592CE1A4E036}"/>
      </w:docPartPr>
      <w:docPartBody>
        <w:p w:rsidR="00A70F02" w:rsidRDefault="00B27517" w:rsidP="00B27517">
          <w:pPr>
            <w:pStyle w:val="5E1F689317E8474FB33A52B4076ECCA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EA564F964C4BCE89DFABC66D3EEB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74099-8BC2-4CA3-9AC1-443AE1306497}"/>
      </w:docPartPr>
      <w:docPartBody>
        <w:p w:rsidR="00A70F02" w:rsidRDefault="00B27517" w:rsidP="00B27517">
          <w:pPr>
            <w:pStyle w:val="F5EA564F964C4BCE89DFABC66D3EEB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0B0527858E4EB8BFEBE918CDEE5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ED895-54B5-4CFE-BD71-9A55AB134814}"/>
      </w:docPartPr>
      <w:docPartBody>
        <w:p w:rsidR="00A70F02" w:rsidRDefault="00B27517" w:rsidP="00B27517">
          <w:pPr>
            <w:pStyle w:val="8B0B0527858E4EB8BFEBE918CDEE53D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2FCB646E6A147188E8B37A92254F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C01610-7680-48F3-970A-1D7920D09F62}"/>
      </w:docPartPr>
      <w:docPartBody>
        <w:p w:rsidR="00A70F02" w:rsidRDefault="00B27517" w:rsidP="00B27517">
          <w:pPr>
            <w:pStyle w:val="F2FCB646E6A147188E8B37A92254FA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C97C5A0BB01444FBBB2E7CBB5152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9FD76-4601-44E7-8E09-6082FD3B93DF}"/>
      </w:docPartPr>
      <w:docPartBody>
        <w:p w:rsidR="00A70F02" w:rsidRDefault="00B27517" w:rsidP="00B27517">
          <w:pPr>
            <w:pStyle w:val="9C97C5A0BB01444FBBB2E7CBB51524A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97 Blk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517"/>
    <w:rsid w:val="0028505F"/>
    <w:rsid w:val="0052571D"/>
    <w:rsid w:val="00752F2D"/>
    <w:rsid w:val="008F7C15"/>
    <w:rsid w:val="00A70F02"/>
    <w:rsid w:val="00AE2341"/>
    <w:rsid w:val="00B27517"/>
    <w:rsid w:val="00C67284"/>
    <w:rsid w:val="00DC1EE1"/>
    <w:rsid w:val="00F9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27517"/>
    <w:rPr>
      <w:color w:val="808080"/>
    </w:rPr>
  </w:style>
  <w:style w:type="paragraph" w:customStyle="1" w:styleId="5E1F689317E8474FB33A52B4076ECCAE">
    <w:name w:val="5E1F689317E8474FB33A52B4076ECCAE"/>
    <w:rsid w:val="00B27517"/>
  </w:style>
  <w:style w:type="paragraph" w:customStyle="1" w:styleId="F5EA564F964C4BCE89DFABC66D3EEB01">
    <w:name w:val="F5EA564F964C4BCE89DFABC66D3EEB01"/>
    <w:rsid w:val="00B27517"/>
  </w:style>
  <w:style w:type="paragraph" w:customStyle="1" w:styleId="8B0B0527858E4EB8BFEBE918CDEE53D5">
    <w:name w:val="8B0B0527858E4EB8BFEBE918CDEE53D5"/>
    <w:rsid w:val="00B27517"/>
  </w:style>
  <w:style w:type="paragraph" w:customStyle="1" w:styleId="F2FCB646E6A147188E8B37A92254FAFE">
    <w:name w:val="F2FCB646E6A147188E8B37A92254FAFE"/>
    <w:rsid w:val="00B27517"/>
  </w:style>
  <w:style w:type="paragraph" w:customStyle="1" w:styleId="9C97C5A0BB01444FBBB2E7CBB51524A8">
    <w:name w:val="9C97C5A0BB01444FBBB2E7CBB51524A8"/>
    <w:rsid w:val="00B27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Bögel  | F. Eimermacher GmbH &amp; Co. KG</dc:creator>
  <cp:keywords/>
  <dc:description/>
  <cp:lastModifiedBy>Hoferková Lucie</cp:lastModifiedBy>
  <cp:revision>34</cp:revision>
  <dcterms:created xsi:type="dcterms:W3CDTF">2021-12-02T14:51:00Z</dcterms:created>
  <dcterms:modified xsi:type="dcterms:W3CDTF">2022-01-17T11:30:00Z</dcterms:modified>
</cp:coreProperties>
</file>