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A980" w14:textId="3B82358C" w:rsidR="0090572A" w:rsidRPr="000C4452" w:rsidRDefault="000C4452">
      <w:pPr>
        <w:rPr>
          <w:lang w:val="en-GB"/>
        </w:rPr>
      </w:pPr>
      <w:r w:rsidRPr="000C4452">
        <w:rPr>
          <w:lang w:val="en-GB"/>
        </w:rPr>
        <w:t>Gill</w:t>
      </w:r>
      <w:r>
        <w:rPr>
          <w:lang w:val="en-GB"/>
        </w:rPr>
        <w:t>´</w:t>
      </w:r>
      <w:r w:rsidRPr="000C4452">
        <w:rPr>
          <w:lang w:val="en-GB"/>
        </w:rPr>
        <w:t xml:space="preserve">s </w:t>
      </w:r>
      <w:r w:rsidR="00870942" w:rsidRPr="000C4452">
        <w:rPr>
          <w:lang w:val="en-GB"/>
        </w:rPr>
        <w:t>Dry Powder Shampoo</w:t>
      </w:r>
    </w:p>
    <w:p w14:paraId="521A82A2" w14:textId="60C7F0CE" w:rsidR="00870942" w:rsidRDefault="00870942">
      <w:r>
        <w:t xml:space="preserve">Veterinární přípravek </w:t>
      </w:r>
      <w:bookmarkStart w:id="0" w:name="_GoBack"/>
      <w:bookmarkEnd w:id="0"/>
    </w:p>
    <w:p w14:paraId="72A72B8F" w14:textId="0DB9E07E" w:rsidR="00870942" w:rsidRDefault="00870942">
      <w:r>
        <w:t>200 g</w:t>
      </w:r>
      <w:r w:rsidR="00E93F0F">
        <w:t xml:space="preserve"> </w:t>
      </w:r>
      <w:r w:rsidR="00E93F0F">
        <w:rPr>
          <w:i/>
        </w:rPr>
        <w:t>(uvedeno na obalu)</w:t>
      </w:r>
    </w:p>
    <w:p w14:paraId="4FCC0425" w14:textId="648451D0" w:rsidR="00870942" w:rsidRDefault="00870942">
      <w:r>
        <w:t xml:space="preserve">Suchý práškový šampon (pro psy a kočky). Aplikujte rovnoměrně na </w:t>
      </w:r>
      <w:r w:rsidR="00750780">
        <w:t>srst</w:t>
      </w:r>
      <w:r w:rsidR="00D44CF6">
        <w:t xml:space="preserve"> až po kůži</w:t>
      </w:r>
      <w:r w:rsidR="00FC61F5">
        <w:t>, kartáč</w:t>
      </w:r>
      <w:r w:rsidR="00750780">
        <w:t>ováním proti</w:t>
      </w:r>
      <w:r w:rsidR="00FC61F5">
        <w:t xml:space="preserve"> směru odstraníte nečistoty.</w:t>
      </w:r>
    </w:p>
    <w:p w14:paraId="29D2F489" w14:textId="25692621" w:rsidR="00FC61F5" w:rsidRDefault="00FC61F5" w:rsidP="00FC61F5">
      <w:proofErr w:type="spellStart"/>
      <w:r>
        <w:t>Ingredients</w:t>
      </w:r>
      <w:proofErr w:type="spellEnd"/>
      <w:r>
        <w:t xml:space="preserve">: </w:t>
      </w:r>
      <w:r>
        <w:rPr>
          <w:i/>
        </w:rPr>
        <w:t xml:space="preserve">(uvedeno na obalu) </w:t>
      </w:r>
      <w:r w:rsidRPr="00FC61F5">
        <w:t>D-</w:t>
      </w:r>
      <w:proofErr w:type="spellStart"/>
      <w:r w:rsidRPr="00FC61F5">
        <w:t>Panthenol</w:t>
      </w:r>
      <w:proofErr w:type="spellEnd"/>
      <w:r w:rsidRPr="00FC61F5">
        <w:t xml:space="preserve">, </w:t>
      </w:r>
      <w:proofErr w:type="spellStart"/>
      <w:r w:rsidRPr="00FC61F5">
        <w:t>Talc</w:t>
      </w:r>
      <w:proofErr w:type="spellEnd"/>
      <w:r w:rsidRPr="00FC61F5">
        <w:t xml:space="preserve">, </w:t>
      </w:r>
      <w:r w:rsidRPr="00FC61F5">
        <w:rPr>
          <w:rFonts w:cstheme="minorHAnsi"/>
        </w:rPr>
        <w:t>β</w:t>
      </w:r>
      <w:r w:rsidRPr="00FC61F5">
        <w:t>-</w:t>
      </w:r>
      <w:proofErr w:type="spellStart"/>
      <w:r w:rsidRPr="00FC61F5">
        <w:t>cyclodextrin</w:t>
      </w:r>
      <w:proofErr w:type="spellEnd"/>
      <w:r w:rsidRPr="00FC61F5">
        <w:t xml:space="preserve"> </w:t>
      </w:r>
    </w:p>
    <w:p w14:paraId="6DB8BED3" w14:textId="77777777" w:rsidR="00FC61F5" w:rsidRDefault="00FC61F5" w:rsidP="00FC61F5">
      <w:r>
        <w:t>Uchovávejte mimo dohled a dosah dětí. Pouze pro zvířata.</w:t>
      </w:r>
    </w:p>
    <w:p w14:paraId="3FA0A602" w14:textId="6FEE7387" w:rsidR="00FC61F5" w:rsidRDefault="00FC61F5" w:rsidP="00FC61F5">
      <w:r>
        <w:t xml:space="preserve">Držitel rozhodnutí o schválení a dodavatel: JUKO </w:t>
      </w:r>
      <w:proofErr w:type="spellStart"/>
      <w:r>
        <w:t>petfood</w:t>
      </w:r>
      <w:proofErr w:type="spellEnd"/>
      <w:r>
        <w:t xml:space="preserve"> s.r.o., </w:t>
      </w:r>
      <w:hyperlink r:id="rId6" w:history="1">
        <w:r w:rsidRPr="004306E4">
          <w:rPr>
            <w:rStyle w:val="Hypertextovodkaz"/>
          </w:rPr>
          <w:t>www.juko-krmiva.cz</w:t>
        </w:r>
      </w:hyperlink>
    </w:p>
    <w:p w14:paraId="3DE6889B" w14:textId="3EEF2E51" w:rsidR="00FC61F5" w:rsidRDefault="00FC61F5" w:rsidP="00FC61F5">
      <w:r>
        <w:t xml:space="preserve">Výrobce: </w:t>
      </w:r>
      <w:r w:rsidRPr="007763A7">
        <w:rPr>
          <w:i/>
        </w:rPr>
        <w:t>(</w:t>
      </w:r>
      <w:r>
        <w:rPr>
          <w:i/>
        </w:rPr>
        <w:t xml:space="preserve">uvedeno na obalu) </w:t>
      </w:r>
      <w:r>
        <w:t>CROCI SPA, Via S. Alessandro</w:t>
      </w:r>
      <w:r w:rsidR="00CA0843">
        <w:t xml:space="preserve"> </w:t>
      </w:r>
      <w:r>
        <w:t xml:space="preserve">8, 21040 </w:t>
      </w:r>
      <w:proofErr w:type="spellStart"/>
      <w:r>
        <w:t>Castronno</w:t>
      </w:r>
      <w:proofErr w:type="spellEnd"/>
      <w:r>
        <w:t xml:space="preserve"> (VA)-IT, </w:t>
      </w:r>
      <w:hyperlink r:id="rId7" w:history="1">
        <w:r w:rsidRPr="004306E4">
          <w:rPr>
            <w:rStyle w:val="Hypertextovodkaz"/>
          </w:rPr>
          <w:t>info@croci.net</w:t>
        </w:r>
      </w:hyperlink>
      <w:r>
        <w:t xml:space="preserve">, </w:t>
      </w:r>
      <w:hyperlink r:id="rId8" w:history="1">
        <w:r w:rsidRPr="004306E4">
          <w:rPr>
            <w:rStyle w:val="Hypertextovodkaz"/>
          </w:rPr>
          <w:t>www.croci.net</w:t>
        </w:r>
      </w:hyperlink>
      <w:r>
        <w:t xml:space="preserve"> </w:t>
      </w:r>
    </w:p>
    <w:p w14:paraId="50137973" w14:textId="4D282B7E" w:rsidR="00FC61F5" w:rsidRDefault="00FC61F5" w:rsidP="00FC61F5">
      <w:r>
        <w:t>Číslo schválení:</w:t>
      </w:r>
      <w:r w:rsidR="00776FFF">
        <w:t xml:space="preserve"> 002-22/C</w:t>
      </w:r>
    </w:p>
    <w:p w14:paraId="16271423" w14:textId="4423110B" w:rsidR="00FC61F5" w:rsidRPr="002F43CF" w:rsidRDefault="00FC61F5" w:rsidP="00FC61F5">
      <w:pPr>
        <w:rPr>
          <w:i/>
        </w:rPr>
      </w:pPr>
      <w:r>
        <w:t xml:space="preserve">EXP: </w:t>
      </w:r>
      <w:r>
        <w:rPr>
          <w:i/>
        </w:rPr>
        <w:t xml:space="preserve">uvedeno na obalu </w:t>
      </w:r>
    </w:p>
    <w:p w14:paraId="611B137E" w14:textId="3403C76C" w:rsidR="00FC61F5" w:rsidRPr="00FC61F5" w:rsidRDefault="00FC61F5">
      <w:proofErr w:type="spellStart"/>
      <w:r>
        <w:t>Č.š</w:t>
      </w:r>
      <w:proofErr w:type="spellEnd"/>
      <w:r>
        <w:t>.:</w:t>
      </w:r>
      <w:r w:rsidRPr="00FC61F5">
        <w:rPr>
          <w:i/>
        </w:rPr>
        <w:t xml:space="preserve"> </w:t>
      </w:r>
      <w:r>
        <w:rPr>
          <w:i/>
        </w:rPr>
        <w:t>uvedeno na obalu</w:t>
      </w:r>
    </w:p>
    <w:sectPr w:rsidR="00FC61F5" w:rsidRPr="00FC6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00F5" w14:textId="77777777" w:rsidR="00F44293" w:rsidRDefault="00F44293" w:rsidP="00BB7176">
      <w:pPr>
        <w:spacing w:after="0" w:line="240" w:lineRule="auto"/>
      </w:pPr>
      <w:r>
        <w:separator/>
      </w:r>
    </w:p>
  </w:endnote>
  <w:endnote w:type="continuationSeparator" w:id="0">
    <w:p w14:paraId="7A090500" w14:textId="77777777" w:rsidR="00F44293" w:rsidRDefault="00F44293" w:rsidP="00BB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F3C2" w14:textId="77777777" w:rsidR="00B203AA" w:rsidRDefault="00B203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9809" w14:textId="77777777" w:rsidR="00B203AA" w:rsidRDefault="00B20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8AB4" w14:textId="77777777" w:rsidR="00B203AA" w:rsidRDefault="00B20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916E" w14:textId="77777777" w:rsidR="00F44293" w:rsidRDefault="00F44293" w:rsidP="00BB7176">
      <w:pPr>
        <w:spacing w:after="0" w:line="240" w:lineRule="auto"/>
      </w:pPr>
      <w:r>
        <w:separator/>
      </w:r>
    </w:p>
  </w:footnote>
  <w:footnote w:type="continuationSeparator" w:id="0">
    <w:p w14:paraId="7A5F78F6" w14:textId="77777777" w:rsidR="00F44293" w:rsidRDefault="00F44293" w:rsidP="00BB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43A6" w14:textId="77777777" w:rsidR="00B203AA" w:rsidRDefault="00B203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56A2" w14:textId="78CDEE8C" w:rsidR="00BB7176" w:rsidRPr="00E1769A" w:rsidRDefault="00BB717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A2BCA7A13E44B6BA0FB9AA59A17D47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6484AD921EC4DD5B63A36C193DC251A"/>
        </w:placeholder>
        <w:text/>
      </w:sdtPr>
      <w:sdtEndPr/>
      <w:sdtContent>
        <w:r>
          <w:t>USKVBL/7253/2021/POD,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6484AD921EC4DD5B63A36C193DC251A"/>
        </w:placeholder>
        <w:text/>
      </w:sdtPr>
      <w:sdtEndPr/>
      <w:sdtContent>
        <w:r w:rsidR="00B203AA" w:rsidRPr="00B203AA">
          <w:rPr>
            <w:bCs/>
          </w:rPr>
          <w:t>USKVBL/3/2022/REG-Gro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8D027FFD4374700BE1ACCF3DE2EA5D3"/>
        </w:placeholder>
        <w:date w:fullDate="2022-01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6FFF">
          <w:rPr>
            <w:bCs/>
          </w:rPr>
          <w:t>3.1.2022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25DB594CBB842AE9D48405EABDE94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lang w:val="en-GB"/>
        </w:rPr>
        <w:id w:val="-2080899180"/>
        <w:placeholder>
          <w:docPart w:val="7F4C87DE7479497F93CD796DCE4ABEDF"/>
        </w:placeholder>
        <w:text/>
      </w:sdtPr>
      <w:sdtEndPr/>
      <w:sdtContent>
        <w:r w:rsidRPr="00BB7176">
          <w:rPr>
            <w:lang w:val="en-GB"/>
          </w:rPr>
          <w:t>Gill´s Dry Powder Shampoo</w:t>
        </w:r>
      </w:sdtContent>
    </w:sdt>
  </w:p>
  <w:p w14:paraId="6404735E" w14:textId="77777777" w:rsidR="00BB7176" w:rsidRPr="000A77FE" w:rsidRDefault="00BB7176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D863" w14:textId="77777777" w:rsidR="00B203AA" w:rsidRDefault="00B203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22"/>
    <w:rsid w:val="000C4452"/>
    <w:rsid w:val="00684122"/>
    <w:rsid w:val="00750780"/>
    <w:rsid w:val="00776FFF"/>
    <w:rsid w:val="00852801"/>
    <w:rsid w:val="00870942"/>
    <w:rsid w:val="0090572A"/>
    <w:rsid w:val="00B203AA"/>
    <w:rsid w:val="00B843BA"/>
    <w:rsid w:val="00BB7176"/>
    <w:rsid w:val="00CA0843"/>
    <w:rsid w:val="00D44CF6"/>
    <w:rsid w:val="00E93F0F"/>
    <w:rsid w:val="00EB0B1E"/>
    <w:rsid w:val="00F44293"/>
    <w:rsid w:val="00F53627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750"/>
  <w15:chartTrackingRefBased/>
  <w15:docId w15:val="{D6F4C577-2A3C-4396-9F71-31B3CDEA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61F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176"/>
  </w:style>
  <w:style w:type="paragraph" w:styleId="Zpat">
    <w:name w:val="footer"/>
    <w:basedOn w:val="Normln"/>
    <w:link w:val="ZpatChar"/>
    <w:uiPriority w:val="99"/>
    <w:unhideWhenUsed/>
    <w:rsid w:val="00BB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176"/>
  </w:style>
  <w:style w:type="character" w:styleId="Zstupntext">
    <w:name w:val="Placeholder Text"/>
    <w:rsid w:val="00BB7176"/>
    <w:rPr>
      <w:color w:val="808080"/>
    </w:rPr>
  </w:style>
  <w:style w:type="character" w:customStyle="1" w:styleId="Styl2">
    <w:name w:val="Styl2"/>
    <w:basedOn w:val="Standardnpsmoodstavce"/>
    <w:uiPriority w:val="1"/>
    <w:rsid w:val="00BB717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ci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croci.ne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BCA7A13E44B6BA0FB9AA59A17D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9FC7E-AB9A-499A-9DA8-0AAFF2527AA4}"/>
      </w:docPartPr>
      <w:docPartBody>
        <w:p w:rsidR="00AC283F" w:rsidRDefault="00EA0102" w:rsidP="00EA0102">
          <w:pPr>
            <w:pStyle w:val="EA2BCA7A13E44B6BA0FB9AA59A17D47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484AD921EC4DD5B63A36C193DC2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F4558-E5D3-458E-9478-D067F4E18AFC}"/>
      </w:docPartPr>
      <w:docPartBody>
        <w:p w:rsidR="00AC283F" w:rsidRDefault="00EA0102" w:rsidP="00EA0102">
          <w:pPr>
            <w:pStyle w:val="D6484AD921EC4DD5B63A36C193DC25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D027FFD4374700BE1ACCF3DE2EA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42D4D-0E8E-4401-9556-E110E09D1479}"/>
      </w:docPartPr>
      <w:docPartBody>
        <w:p w:rsidR="00AC283F" w:rsidRDefault="00EA0102" w:rsidP="00EA0102">
          <w:pPr>
            <w:pStyle w:val="C8D027FFD4374700BE1ACCF3DE2EA5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DB594CBB842AE9D48405EABDE9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CF8D6-1445-4974-B944-151AEC6B4676}"/>
      </w:docPartPr>
      <w:docPartBody>
        <w:p w:rsidR="00AC283F" w:rsidRDefault="00EA0102" w:rsidP="00EA0102">
          <w:pPr>
            <w:pStyle w:val="425DB594CBB842AE9D48405EABDE94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4C87DE7479497F93CD796DCE4AB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16954-EAFE-4ED5-85E4-8D96E76FED2E}"/>
      </w:docPartPr>
      <w:docPartBody>
        <w:p w:rsidR="00AC283F" w:rsidRDefault="00EA0102" w:rsidP="00EA0102">
          <w:pPr>
            <w:pStyle w:val="7F4C87DE7479497F93CD796DCE4ABED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02"/>
    <w:rsid w:val="00110FC4"/>
    <w:rsid w:val="008449D5"/>
    <w:rsid w:val="00917648"/>
    <w:rsid w:val="00AC283F"/>
    <w:rsid w:val="00C90DF5"/>
    <w:rsid w:val="00D27306"/>
    <w:rsid w:val="00E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0102"/>
    <w:rPr>
      <w:color w:val="808080"/>
    </w:rPr>
  </w:style>
  <w:style w:type="paragraph" w:customStyle="1" w:styleId="EA2BCA7A13E44B6BA0FB9AA59A17D47E">
    <w:name w:val="EA2BCA7A13E44B6BA0FB9AA59A17D47E"/>
    <w:rsid w:val="00EA0102"/>
  </w:style>
  <w:style w:type="paragraph" w:customStyle="1" w:styleId="D6484AD921EC4DD5B63A36C193DC251A">
    <w:name w:val="D6484AD921EC4DD5B63A36C193DC251A"/>
    <w:rsid w:val="00EA0102"/>
  </w:style>
  <w:style w:type="paragraph" w:customStyle="1" w:styleId="C8D027FFD4374700BE1ACCF3DE2EA5D3">
    <w:name w:val="C8D027FFD4374700BE1ACCF3DE2EA5D3"/>
    <w:rsid w:val="00EA0102"/>
  </w:style>
  <w:style w:type="paragraph" w:customStyle="1" w:styleId="425DB594CBB842AE9D48405EABDE940D">
    <w:name w:val="425DB594CBB842AE9D48405EABDE940D"/>
    <w:rsid w:val="00EA0102"/>
  </w:style>
  <w:style w:type="paragraph" w:customStyle="1" w:styleId="7F4C87DE7479497F93CD796DCE4ABEDF">
    <w:name w:val="7F4C87DE7479497F93CD796DCE4ABEDF"/>
    <w:rsid w:val="00EA0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9</cp:revision>
  <dcterms:created xsi:type="dcterms:W3CDTF">2021-11-25T10:12:00Z</dcterms:created>
  <dcterms:modified xsi:type="dcterms:W3CDTF">2022-01-03T12:23:00Z</dcterms:modified>
</cp:coreProperties>
</file>