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55" w:rsidRDefault="00B11F55" w:rsidP="00B11F55">
      <w:pPr>
        <w:jc w:val="center"/>
        <w:rPr>
          <w:szCs w:val="22"/>
          <w:highlight w:val="yellow"/>
        </w:rPr>
      </w:pPr>
    </w:p>
    <w:p w:rsidR="00B11F55" w:rsidRDefault="00B11F55" w:rsidP="00B11F55">
      <w:pPr>
        <w:jc w:val="center"/>
        <w:rPr>
          <w:szCs w:val="22"/>
          <w:highlight w:val="yellow"/>
        </w:rPr>
      </w:pPr>
    </w:p>
    <w:p w:rsidR="00B11F55" w:rsidRDefault="00B11F55" w:rsidP="00B11F55">
      <w:pPr>
        <w:jc w:val="center"/>
        <w:rPr>
          <w:szCs w:val="22"/>
          <w:highlight w:val="yellow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B11F55" w:rsidRPr="00474C50" w:rsidRDefault="00B11F55" w:rsidP="00B11F55">
      <w:pPr>
        <w:rPr>
          <w:szCs w:val="22"/>
        </w:rPr>
      </w:pPr>
    </w:p>
    <w:p w:rsidR="00ED6E5F" w:rsidRDefault="00ED6E5F" w:rsidP="00ED6E5F">
      <w:pPr>
        <w:rPr>
          <w:b/>
          <w:szCs w:val="22"/>
        </w:rPr>
      </w:pPr>
    </w:p>
    <w:p w:rsidR="00B11F55" w:rsidRPr="00474C50" w:rsidRDefault="00B11F55" w:rsidP="00ED6E5F">
      <w:pPr>
        <w:jc w:val="center"/>
        <w:rPr>
          <w:szCs w:val="22"/>
        </w:rPr>
      </w:pPr>
      <w:r>
        <w:rPr>
          <w:b/>
          <w:szCs w:val="22"/>
        </w:rPr>
        <w:t>PŘÍBALOVÁ INFORMACE</w:t>
      </w:r>
    </w:p>
    <w:p w:rsidR="00903493" w:rsidRDefault="00B11F55" w:rsidP="00B11F55">
      <w:pPr>
        <w:jc w:val="center"/>
        <w:rPr>
          <w:b/>
          <w:szCs w:val="22"/>
        </w:rPr>
      </w:pPr>
      <w:r w:rsidRPr="00474C50">
        <w:rPr>
          <w:szCs w:val="22"/>
        </w:rPr>
        <w:br w:type="page"/>
      </w:r>
      <w:r w:rsidRPr="00AB3C97">
        <w:rPr>
          <w:b/>
          <w:szCs w:val="22"/>
        </w:rPr>
        <w:lastRenderedPageBreak/>
        <w:t xml:space="preserve">PŘÍBALOVÁ </w:t>
      </w:r>
      <w:r>
        <w:rPr>
          <w:b/>
          <w:szCs w:val="22"/>
        </w:rPr>
        <w:t xml:space="preserve">INFORMACE </w:t>
      </w:r>
    </w:p>
    <w:p w:rsidR="00B11F55" w:rsidRPr="00AB3C97" w:rsidRDefault="00B11F55" w:rsidP="00B11F55">
      <w:pPr>
        <w:jc w:val="center"/>
        <w:rPr>
          <w:b/>
          <w:szCs w:val="22"/>
        </w:rPr>
      </w:pPr>
    </w:p>
    <w:p w:rsidR="00ED6E5F" w:rsidRPr="00ED6E5F" w:rsidRDefault="00ED6E5F" w:rsidP="00ED6E5F">
      <w:pPr>
        <w:jc w:val="both"/>
        <w:rPr>
          <w:b/>
        </w:rPr>
      </w:pPr>
      <w:r w:rsidRPr="00ED6E5F">
        <w:rPr>
          <w:b/>
          <w:iCs/>
          <w:szCs w:val="22"/>
        </w:rPr>
        <w:t xml:space="preserve">ISOFLUTEK 1000 mg/g </w:t>
      </w:r>
      <w:r w:rsidR="000D7EA8">
        <w:rPr>
          <w:b/>
        </w:rPr>
        <w:t>tekutina k inhalaci pa</w:t>
      </w:r>
      <w:r w:rsidR="00564C18">
        <w:rPr>
          <w:b/>
        </w:rPr>
        <w:t>rou</w:t>
      </w:r>
    </w:p>
    <w:p w:rsidR="00B11F55" w:rsidRPr="00474C50" w:rsidRDefault="00B11F55" w:rsidP="00B11F55">
      <w:pPr>
        <w:rPr>
          <w:szCs w:val="22"/>
        </w:rPr>
      </w:pPr>
    </w:p>
    <w:p w:rsidR="00B11F55" w:rsidRDefault="00B11F55" w:rsidP="0059518F">
      <w:pPr>
        <w:jc w:val="both"/>
        <w:rPr>
          <w:b/>
        </w:rPr>
      </w:pPr>
      <w:r w:rsidRPr="00474C50">
        <w:rPr>
          <w:b/>
          <w:szCs w:val="22"/>
        </w:rPr>
        <w:t>1.</w:t>
      </w:r>
      <w:r w:rsidRPr="00474C50">
        <w:rPr>
          <w:b/>
          <w:szCs w:val="22"/>
        </w:rPr>
        <w:tab/>
      </w:r>
      <w:r w:rsidR="0059518F">
        <w:rPr>
          <w:b/>
          <w:szCs w:val="22"/>
        </w:rPr>
        <w:t xml:space="preserve">JMÉNO </w:t>
      </w:r>
      <w:r>
        <w:rPr>
          <w:b/>
          <w:szCs w:val="22"/>
        </w:rPr>
        <w:t xml:space="preserve">A ADRESA </w:t>
      </w:r>
      <w:r>
        <w:rPr>
          <w:b/>
        </w:rPr>
        <w:t xml:space="preserve">DRŽITELE ROZHODNUTÍ O REGISTRACI A </w:t>
      </w:r>
      <w:r w:rsidR="0059518F" w:rsidRPr="007D7A10">
        <w:rPr>
          <w:b/>
        </w:rPr>
        <w:t>DRŽITELE POVOLENÍ K VÝROBĚ ODPOVĚDNÉHO ZA UVOLNĚNÍ ŠARŽE, POKUD SE NESHODUJE</w:t>
      </w:r>
      <w:r w:rsidR="0059518F" w:rsidDel="0059518F">
        <w:rPr>
          <w:b/>
        </w:rPr>
        <w:t xml:space="preserve"> </w:t>
      </w:r>
    </w:p>
    <w:p w:rsidR="00903493" w:rsidRPr="00474C50" w:rsidRDefault="00903493" w:rsidP="0059518F">
      <w:pPr>
        <w:jc w:val="both"/>
        <w:rPr>
          <w:szCs w:val="22"/>
        </w:rPr>
      </w:pPr>
    </w:p>
    <w:p w:rsidR="00B11F55" w:rsidRPr="00AB3C97" w:rsidRDefault="00B11F55" w:rsidP="00B11F55">
      <w:pPr>
        <w:jc w:val="both"/>
        <w:rPr>
          <w:szCs w:val="22"/>
          <w:u w:val="single"/>
          <w:lang w:val="es-ES"/>
        </w:rPr>
      </w:pPr>
      <w:r w:rsidRPr="00AB3C97">
        <w:rPr>
          <w:u w:val="single"/>
        </w:rPr>
        <w:t>Držitel rozhodnutí o registraci a výrobce odpovědný za uvolnění šarže</w:t>
      </w:r>
      <w:r w:rsidRPr="00AB3C97">
        <w:rPr>
          <w:szCs w:val="22"/>
          <w:u w:val="single"/>
          <w:lang w:val="es-ES"/>
        </w:rPr>
        <w:t>:</w:t>
      </w:r>
    </w:p>
    <w:p w:rsidR="00B11F55" w:rsidRPr="006E6D76" w:rsidRDefault="00B11F55" w:rsidP="00B11F55">
      <w:pPr>
        <w:jc w:val="both"/>
        <w:rPr>
          <w:szCs w:val="22"/>
          <w:lang w:val="es-ES"/>
        </w:rPr>
      </w:pPr>
      <w:r w:rsidRPr="00AA7A25">
        <w:rPr>
          <w:szCs w:val="22"/>
          <w:lang w:val="es-ES"/>
        </w:rPr>
        <w:t>LABORATORIOS KARIZOO, S.A.</w:t>
      </w:r>
    </w:p>
    <w:p w:rsidR="00B11F55" w:rsidRPr="005551E4" w:rsidRDefault="00B11F55" w:rsidP="00B11F55">
      <w:pPr>
        <w:jc w:val="both"/>
        <w:rPr>
          <w:szCs w:val="22"/>
          <w:lang w:val="es-ES"/>
        </w:rPr>
      </w:pPr>
      <w:r w:rsidRPr="005551E4">
        <w:rPr>
          <w:szCs w:val="22"/>
          <w:lang w:val="es-ES"/>
        </w:rPr>
        <w:t xml:space="preserve">Polígono Industrial </w:t>
      </w:r>
      <w:smartTag w:uri="urn:schemas-microsoft-com:office:smarttags" w:element="PersonName">
        <w:smartTagPr>
          <w:attr w:name="ProductID" w:val="La Borda"/>
        </w:smartTagPr>
        <w:r w:rsidRPr="005551E4">
          <w:rPr>
            <w:szCs w:val="22"/>
            <w:lang w:val="es-ES"/>
          </w:rPr>
          <w:t>La Borda</w:t>
        </w:r>
      </w:smartTag>
    </w:p>
    <w:p w:rsidR="00B11F55" w:rsidRPr="005551E4" w:rsidRDefault="00B11F55" w:rsidP="00B11F55">
      <w:pPr>
        <w:jc w:val="both"/>
        <w:rPr>
          <w:szCs w:val="22"/>
          <w:lang w:val="es-ES"/>
        </w:rPr>
      </w:pPr>
      <w:r w:rsidRPr="005551E4">
        <w:rPr>
          <w:szCs w:val="22"/>
          <w:lang w:val="es-ES"/>
        </w:rPr>
        <w:t>Mas Pujades, 11-12</w:t>
      </w:r>
    </w:p>
    <w:p w:rsidR="00B11F55" w:rsidRPr="005551E4" w:rsidRDefault="00B11F55" w:rsidP="00B11F55">
      <w:pPr>
        <w:jc w:val="both"/>
        <w:rPr>
          <w:szCs w:val="22"/>
          <w:lang w:val="es-ES"/>
        </w:rPr>
      </w:pPr>
      <w:r w:rsidRPr="005551E4">
        <w:rPr>
          <w:szCs w:val="22"/>
          <w:lang w:val="es-ES"/>
        </w:rPr>
        <w:t>08140 – CALDES DE MONTBUI (Barcelona)</w:t>
      </w:r>
    </w:p>
    <w:p w:rsidR="0040330E" w:rsidRPr="00CD764C" w:rsidRDefault="0040330E" w:rsidP="0040330E">
      <w:pPr>
        <w:rPr>
          <w:szCs w:val="22"/>
          <w:lang w:val="sk-SK"/>
        </w:rPr>
      </w:pPr>
      <w:r>
        <w:rPr>
          <w:szCs w:val="22"/>
          <w:lang w:val="sk-SK"/>
        </w:rPr>
        <w:t>Španělsko</w:t>
      </w:r>
    </w:p>
    <w:p w:rsidR="00B11F55" w:rsidRPr="00AA27F6" w:rsidRDefault="00B11F55" w:rsidP="00B11F55">
      <w:pPr>
        <w:jc w:val="both"/>
        <w:rPr>
          <w:szCs w:val="22"/>
          <w:lang w:val="es-ES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Default="00B11F55" w:rsidP="00B11F55">
      <w:pPr>
        <w:jc w:val="both"/>
      </w:pPr>
      <w:r w:rsidRPr="00474C50">
        <w:rPr>
          <w:b/>
          <w:szCs w:val="22"/>
        </w:rPr>
        <w:t>2.</w:t>
      </w:r>
      <w:r w:rsidRPr="00474C50">
        <w:rPr>
          <w:b/>
          <w:szCs w:val="22"/>
        </w:rPr>
        <w:tab/>
      </w:r>
      <w:r>
        <w:rPr>
          <w:b/>
        </w:rPr>
        <w:t>NÁZEV VETERINÁRNÍHO LÉČIVÉHO PŘÍPRAVKU</w:t>
      </w:r>
    </w:p>
    <w:p w:rsidR="00B11F55" w:rsidRPr="00474C50" w:rsidRDefault="00B11F55" w:rsidP="00B11F55">
      <w:pPr>
        <w:jc w:val="both"/>
        <w:rPr>
          <w:szCs w:val="22"/>
        </w:rPr>
      </w:pPr>
    </w:p>
    <w:p w:rsidR="00ED6E5F" w:rsidRDefault="00ED6E5F" w:rsidP="00ED6E5F">
      <w:pPr>
        <w:jc w:val="both"/>
      </w:pPr>
      <w:r>
        <w:rPr>
          <w:iCs/>
          <w:szCs w:val="22"/>
        </w:rPr>
        <w:t>ISOFLUTEK</w:t>
      </w:r>
      <w:r w:rsidRPr="00D208EA">
        <w:rPr>
          <w:iCs/>
          <w:szCs w:val="22"/>
        </w:rPr>
        <w:t xml:space="preserve"> 1000 mg/g </w:t>
      </w:r>
      <w:r w:rsidR="000D7EA8">
        <w:t>tekutina k inhalaci pa</w:t>
      </w:r>
      <w:r w:rsidR="00564C18">
        <w:t>rou</w:t>
      </w:r>
    </w:p>
    <w:p w:rsidR="00ED6E5F" w:rsidRPr="00474C50" w:rsidRDefault="00ED6E5F" w:rsidP="00B11F55">
      <w:pPr>
        <w:jc w:val="both"/>
        <w:rPr>
          <w:szCs w:val="22"/>
        </w:rPr>
      </w:pPr>
      <w:proofErr w:type="spellStart"/>
      <w:r>
        <w:rPr>
          <w:szCs w:val="22"/>
        </w:rPr>
        <w:t>Isofluran</w:t>
      </w:r>
      <w:r w:rsidR="00564C18">
        <w:rPr>
          <w:szCs w:val="22"/>
        </w:rPr>
        <w:t>um</w:t>
      </w:r>
      <w:proofErr w:type="spellEnd"/>
    </w:p>
    <w:p w:rsidR="00B11F55" w:rsidRDefault="00B11F55" w:rsidP="00B11F55">
      <w:pPr>
        <w:jc w:val="both"/>
        <w:rPr>
          <w:szCs w:val="22"/>
        </w:rPr>
      </w:pPr>
    </w:p>
    <w:p w:rsidR="00CF574E" w:rsidRPr="00474C50" w:rsidRDefault="00CF574E" w:rsidP="00B11F55">
      <w:pPr>
        <w:jc w:val="both"/>
        <w:rPr>
          <w:szCs w:val="22"/>
        </w:rPr>
      </w:pPr>
    </w:p>
    <w:p w:rsidR="00B11F55" w:rsidRPr="00474C50" w:rsidRDefault="00B11F55" w:rsidP="00B11F55">
      <w:pPr>
        <w:ind w:left="705" w:hanging="705"/>
        <w:jc w:val="both"/>
        <w:rPr>
          <w:b/>
          <w:szCs w:val="22"/>
        </w:rPr>
      </w:pPr>
      <w:r w:rsidRPr="00474C50">
        <w:rPr>
          <w:b/>
          <w:szCs w:val="22"/>
        </w:rPr>
        <w:t>3.</w:t>
      </w:r>
      <w:r w:rsidRPr="00474C50">
        <w:rPr>
          <w:b/>
          <w:szCs w:val="22"/>
        </w:rPr>
        <w:tab/>
      </w:r>
      <w:r w:rsidR="0059518F" w:rsidRPr="007D7A10">
        <w:rPr>
          <w:b/>
        </w:rPr>
        <w:t xml:space="preserve">OBSAH </w:t>
      </w:r>
      <w:r>
        <w:rPr>
          <w:b/>
          <w:szCs w:val="22"/>
        </w:rPr>
        <w:t>LÉČIVÝCH A OSTATNÍCH LÁTEK</w:t>
      </w:r>
    </w:p>
    <w:p w:rsidR="00B11F55" w:rsidRDefault="00B11F55" w:rsidP="00B11F55">
      <w:pPr>
        <w:jc w:val="both"/>
        <w:rPr>
          <w:iCs/>
          <w:szCs w:val="22"/>
        </w:rPr>
      </w:pPr>
    </w:p>
    <w:p w:rsidR="00ED6E5F" w:rsidRDefault="00903493" w:rsidP="00ED6E5F">
      <w:pPr>
        <w:jc w:val="both"/>
      </w:pPr>
      <w:r>
        <w:t xml:space="preserve">Každý </w:t>
      </w:r>
      <w:r w:rsidR="00ED6E5F">
        <w:t>gram přípravku obsahuje:</w:t>
      </w:r>
    </w:p>
    <w:p w:rsidR="00ED6E5F" w:rsidRDefault="00ED6E5F" w:rsidP="00ED6E5F">
      <w:pPr>
        <w:jc w:val="both"/>
        <w:rPr>
          <w:b/>
        </w:rPr>
      </w:pPr>
    </w:p>
    <w:p w:rsidR="00ED6E5F" w:rsidRDefault="00ED6E5F" w:rsidP="00ED6E5F">
      <w:pPr>
        <w:jc w:val="both"/>
        <w:rPr>
          <w:b/>
        </w:rPr>
      </w:pPr>
      <w:r>
        <w:rPr>
          <w:b/>
        </w:rPr>
        <w:t>Léčiv</w:t>
      </w:r>
      <w:r w:rsidR="005C6AF4">
        <w:rPr>
          <w:b/>
        </w:rPr>
        <w:t>á</w:t>
      </w:r>
      <w:r>
        <w:rPr>
          <w:b/>
        </w:rPr>
        <w:t xml:space="preserve"> látk</w:t>
      </w:r>
      <w:r w:rsidR="005C6AF4">
        <w:rPr>
          <w:b/>
        </w:rPr>
        <w:t>a</w:t>
      </w:r>
      <w:r>
        <w:rPr>
          <w:b/>
        </w:rPr>
        <w:t>:</w:t>
      </w:r>
    </w:p>
    <w:p w:rsidR="00ED6E5F" w:rsidRDefault="00ED6E5F" w:rsidP="00ED6E5F">
      <w:pPr>
        <w:tabs>
          <w:tab w:val="left" w:pos="3261"/>
        </w:tabs>
        <w:jc w:val="both"/>
      </w:pPr>
      <w:proofErr w:type="spellStart"/>
      <w:r>
        <w:t>Isofluran</w:t>
      </w:r>
      <w:r w:rsidR="00564C18">
        <w:t>um</w:t>
      </w:r>
      <w:proofErr w:type="spellEnd"/>
      <w:r>
        <w:tab/>
        <w:t>1000 mg</w:t>
      </w:r>
    </w:p>
    <w:p w:rsidR="00B11F55" w:rsidRDefault="00B11F55" w:rsidP="00B11F55">
      <w:pPr>
        <w:jc w:val="both"/>
        <w:rPr>
          <w:iCs/>
          <w:szCs w:val="22"/>
        </w:rPr>
      </w:pPr>
    </w:p>
    <w:p w:rsidR="00CF574E" w:rsidRDefault="000D7EA8" w:rsidP="00CF574E">
      <w:pPr>
        <w:jc w:val="both"/>
      </w:pPr>
      <w:r>
        <w:t>Tekutina k inhalaci pa</w:t>
      </w:r>
      <w:r w:rsidR="00564C18">
        <w:t>rou.</w:t>
      </w:r>
    </w:p>
    <w:p w:rsidR="00903493" w:rsidRDefault="00903493" w:rsidP="00903493">
      <w:pPr>
        <w:jc w:val="both"/>
      </w:pPr>
      <w:r>
        <w:t>Čirá, bezbarvá, těkavá, hustá kapalina.</w:t>
      </w:r>
    </w:p>
    <w:p w:rsidR="00CF574E" w:rsidRPr="00474C50" w:rsidRDefault="00CF574E" w:rsidP="00B11F55">
      <w:pPr>
        <w:jc w:val="both"/>
        <w:rPr>
          <w:iCs/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jc w:val="both"/>
        <w:rPr>
          <w:b/>
          <w:szCs w:val="22"/>
        </w:rPr>
      </w:pPr>
      <w:r w:rsidRPr="00474C50">
        <w:rPr>
          <w:b/>
          <w:szCs w:val="22"/>
        </w:rPr>
        <w:t>4.</w:t>
      </w:r>
      <w:r w:rsidRPr="00474C50">
        <w:rPr>
          <w:b/>
          <w:szCs w:val="22"/>
        </w:rPr>
        <w:tab/>
      </w:r>
      <w:r>
        <w:rPr>
          <w:b/>
          <w:szCs w:val="22"/>
        </w:rPr>
        <w:t>INDIKACE</w:t>
      </w:r>
    </w:p>
    <w:p w:rsidR="00B11F55" w:rsidRDefault="00B11F55" w:rsidP="00B11F55">
      <w:pPr>
        <w:jc w:val="both"/>
        <w:rPr>
          <w:szCs w:val="22"/>
        </w:rPr>
      </w:pPr>
    </w:p>
    <w:p w:rsidR="00CF574E" w:rsidRDefault="00CF574E" w:rsidP="00CF574E">
      <w:pPr>
        <w:jc w:val="both"/>
      </w:pPr>
      <w:r>
        <w:t>Indukce a udržení celkové anestézie.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jc w:val="both"/>
        <w:rPr>
          <w:b/>
          <w:szCs w:val="22"/>
        </w:rPr>
      </w:pPr>
      <w:r w:rsidRPr="00474C50">
        <w:rPr>
          <w:b/>
          <w:szCs w:val="22"/>
        </w:rPr>
        <w:t>5.</w:t>
      </w:r>
      <w:r w:rsidRPr="00474C50">
        <w:rPr>
          <w:b/>
          <w:szCs w:val="22"/>
        </w:rPr>
        <w:tab/>
      </w:r>
      <w:r>
        <w:rPr>
          <w:b/>
          <w:szCs w:val="22"/>
        </w:rPr>
        <w:t>KONTRAINDIKACE</w:t>
      </w:r>
    </w:p>
    <w:p w:rsidR="00B11F55" w:rsidRDefault="00B11F55" w:rsidP="00B11F55">
      <w:pPr>
        <w:jc w:val="both"/>
        <w:rPr>
          <w:szCs w:val="22"/>
        </w:rPr>
      </w:pPr>
    </w:p>
    <w:p w:rsidR="00903493" w:rsidRDefault="00903493" w:rsidP="00903493">
      <w:pPr>
        <w:jc w:val="both"/>
      </w:pPr>
      <w:r>
        <w:t>Nepoužívat v případech se známým sklonem k maligní hypertermii.</w:t>
      </w:r>
    </w:p>
    <w:p w:rsidR="00903493" w:rsidRDefault="00903493" w:rsidP="00903493">
      <w:pPr>
        <w:jc w:val="both"/>
      </w:pPr>
      <w:r>
        <w:t>Nepoužívat v případech přecitlivělosti na isofluran nebo jiné halogenované látky/halogenovaná inhalační anestetika.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jc w:val="both"/>
        <w:rPr>
          <w:szCs w:val="22"/>
        </w:rPr>
      </w:pPr>
      <w:r w:rsidRPr="00474C50">
        <w:rPr>
          <w:b/>
          <w:szCs w:val="22"/>
        </w:rPr>
        <w:t>6.</w:t>
      </w:r>
      <w:r w:rsidRPr="00474C50">
        <w:rPr>
          <w:b/>
          <w:szCs w:val="22"/>
        </w:rPr>
        <w:tab/>
      </w:r>
      <w:r>
        <w:rPr>
          <w:b/>
          <w:szCs w:val="22"/>
        </w:rPr>
        <w:t xml:space="preserve">NEŽÁDOUCÍ </w:t>
      </w:r>
      <w:r w:rsidR="0059518F" w:rsidRPr="007D7A10">
        <w:rPr>
          <w:b/>
        </w:rPr>
        <w:t>ÚČINKY</w:t>
      </w:r>
    </w:p>
    <w:p w:rsidR="00B11F55" w:rsidRPr="00474C50" w:rsidRDefault="00B11F55" w:rsidP="00B11F55">
      <w:pPr>
        <w:jc w:val="both"/>
        <w:rPr>
          <w:szCs w:val="22"/>
        </w:rPr>
      </w:pPr>
    </w:p>
    <w:p w:rsidR="00CF574E" w:rsidRDefault="00CF574E" w:rsidP="00CF574E">
      <w:pPr>
        <w:jc w:val="both"/>
        <w:rPr>
          <w:szCs w:val="22"/>
        </w:rPr>
      </w:pPr>
      <w:r>
        <w:rPr>
          <w:szCs w:val="22"/>
        </w:rPr>
        <w:t xml:space="preserve">Isofluran vyvolává snížení krevního tlaku a respiratorní depresi v závislosti na </w:t>
      </w:r>
      <w:r w:rsidR="006B278D">
        <w:rPr>
          <w:szCs w:val="22"/>
        </w:rPr>
        <w:t>dávce</w:t>
      </w:r>
      <w:r>
        <w:rPr>
          <w:szCs w:val="22"/>
        </w:rPr>
        <w:t xml:space="preserve">. </w:t>
      </w:r>
      <w:r w:rsidR="00903493">
        <w:rPr>
          <w:szCs w:val="22"/>
        </w:rPr>
        <w:t xml:space="preserve"> O</w:t>
      </w:r>
      <w:r>
        <w:rPr>
          <w:szCs w:val="22"/>
        </w:rPr>
        <w:t>jediněle byly zaznamenány srdeční arytmie a přechodná bradykardie.</w:t>
      </w:r>
    </w:p>
    <w:p w:rsidR="00CF574E" w:rsidRDefault="00C62048" w:rsidP="00CF574E">
      <w:pPr>
        <w:jc w:val="both"/>
        <w:rPr>
          <w:szCs w:val="22"/>
        </w:rPr>
      </w:pPr>
      <w:r>
        <w:rPr>
          <w:szCs w:val="22"/>
        </w:rPr>
        <w:t>Velmi zřídka</w:t>
      </w:r>
      <w:r w:rsidR="00CF574E">
        <w:rPr>
          <w:szCs w:val="22"/>
        </w:rPr>
        <w:t xml:space="preserve"> byla u vnímavých zvířat zaznamenána maligní hypertermie.</w:t>
      </w:r>
    </w:p>
    <w:p w:rsidR="00903493" w:rsidRDefault="00903493" w:rsidP="00903493">
      <w:pPr>
        <w:jc w:val="both"/>
        <w:rPr>
          <w:szCs w:val="22"/>
        </w:rPr>
      </w:pPr>
      <w:r w:rsidRPr="00651766">
        <w:rPr>
          <w:szCs w:val="22"/>
        </w:rPr>
        <w:t xml:space="preserve">Velmi vzácně byla </w:t>
      </w:r>
      <w:r>
        <w:rPr>
          <w:szCs w:val="22"/>
        </w:rPr>
        <w:t>zaznamenána</w:t>
      </w:r>
      <w:r w:rsidRPr="00651766">
        <w:rPr>
          <w:szCs w:val="22"/>
        </w:rPr>
        <w:t xml:space="preserve"> zástava srdce a/nebo dýchání.</w:t>
      </w:r>
    </w:p>
    <w:p w:rsidR="00903493" w:rsidRDefault="00903493" w:rsidP="00CF574E">
      <w:pPr>
        <w:jc w:val="both"/>
        <w:rPr>
          <w:szCs w:val="22"/>
        </w:rPr>
      </w:pPr>
    </w:p>
    <w:p w:rsidR="00903493" w:rsidRPr="00A868E3" w:rsidRDefault="00903493" w:rsidP="00903493">
      <w:pPr>
        <w:ind w:left="720" w:hanging="720"/>
        <w:jc w:val="both"/>
      </w:pPr>
      <w:r w:rsidRPr="00A868E3">
        <w:t xml:space="preserve">Četnost výskytu nežádoucích účinků je definována za použití následující konvence:  </w:t>
      </w:r>
    </w:p>
    <w:p w:rsidR="00903493" w:rsidRPr="00A868E3" w:rsidRDefault="00903493" w:rsidP="00903493">
      <w:pPr>
        <w:numPr>
          <w:ilvl w:val="0"/>
          <w:numId w:val="3"/>
        </w:numPr>
        <w:jc w:val="both"/>
      </w:pPr>
      <w:r>
        <w:t xml:space="preserve">velmi časté (u více než 1 </w:t>
      </w:r>
      <w:r w:rsidRPr="00A868E3">
        <w:t>z</w:t>
      </w:r>
      <w:r>
        <w:t> </w:t>
      </w:r>
      <w:r w:rsidRPr="00A868E3">
        <w:t>10</w:t>
      </w:r>
      <w:r>
        <w:t xml:space="preserve"> </w:t>
      </w:r>
      <w:r w:rsidRPr="00A868E3">
        <w:t>ošetřených zvířat se vyskytne nežádoucí účinek (účinky)</w:t>
      </w:r>
      <w:r>
        <w:t>)</w:t>
      </w:r>
    </w:p>
    <w:p w:rsidR="00903493" w:rsidRPr="00A868E3" w:rsidRDefault="00903493" w:rsidP="00903493">
      <w:pPr>
        <w:numPr>
          <w:ilvl w:val="0"/>
          <w:numId w:val="3"/>
        </w:numPr>
        <w:jc w:val="both"/>
      </w:pPr>
      <w:r w:rsidRPr="00A868E3">
        <w:t xml:space="preserve">časté (více než 1 ale méně než 10 zvířat ze 100 ošetřených zvířat) </w:t>
      </w:r>
    </w:p>
    <w:p w:rsidR="00903493" w:rsidRPr="00A868E3" w:rsidRDefault="00903493" w:rsidP="00903493">
      <w:pPr>
        <w:numPr>
          <w:ilvl w:val="0"/>
          <w:numId w:val="3"/>
        </w:numPr>
        <w:jc w:val="both"/>
      </w:pPr>
      <w:r w:rsidRPr="00A868E3">
        <w:t>méně časté (více</w:t>
      </w:r>
      <w:r>
        <w:t xml:space="preserve"> než 1 ale méně než 10 zvířat z</w:t>
      </w:r>
      <w:r w:rsidRPr="00A868E3">
        <w:t xml:space="preserve"> 1 000 ošetřených zvířat)</w:t>
      </w:r>
    </w:p>
    <w:p w:rsidR="00903493" w:rsidRPr="00A868E3" w:rsidRDefault="00903493" w:rsidP="00903493">
      <w:pPr>
        <w:numPr>
          <w:ilvl w:val="0"/>
          <w:numId w:val="3"/>
        </w:numPr>
        <w:jc w:val="both"/>
      </w:pPr>
      <w:r w:rsidRPr="00A868E3">
        <w:t>vzácné (více</w:t>
      </w:r>
      <w:r>
        <w:t xml:space="preserve"> než 1 ale méně než 10 zvířat z</w:t>
      </w:r>
      <w:r w:rsidRPr="00A868E3">
        <w:t xml:space="preserve"> 10 000 ošetřených zvířat)</w:t>
      </w:r>
    </w:p>
    <w:p w:rsidR="00903493" w:rsidRPr="00A868E3" w:rsidRDefault="00903493" w:rsidP="00903493">
      <w:pPr>
        <w:numPr>
          <w:ilvl w:val="0"/>
          <w:numId w:val="3"/>
        </w:numPr>
        <w:jc w:val="both"/>
      </w:pPr>
      <w:r w:rsidRPr="00A868E3">
        <w:t>velmi vzácné (méně než 1 zvíře z 10 000 ošetřených zvířat, včetně izolovaných případů).</w:t>
      </w:r>
    </w:p>
    <w:p w:rsidR="00903493" w:rsidRDefault="00903493" w:rsidP="00CF574E">
      <w:pPr>
        <w:jc w:val="both"/>
        <w:rPr>
          <w:szCs w:val="22"/>
        </w:rPr>
      </w:pPr>
    </w:p>
    <w:p w:rsidR="00B11F55" w:rsidRPr="00474C50" w:rsidRDefault="00F60438" w:rsidP="00B11F55">
      <w:pPr>
        <w:jc w:val="both"/>
        <w:rPr>
          <w:szCs w:val="22"/>
        </w:rPr>
      </w:pPr>
      <w:r>
        <w:t>Jestliže zaznamenáte jakékoliv nežádoucí účinky,</w:t>
      </w:r>
      <w:r w:rsidR="00903493">
        <w:t xml:space="preserve"> a to i ty, </w:t>
      </w:r>
      <w:r>
        <w:t xml:space="preserve">které </w:t>
      </w:r>
      <w:r w:rsidR="00903493">
        <w:t xml:space="preserve">ještě </w:t>
      </w:r>
      <w:r>
        <w:t>nejsou uvedeny v této příbalové informaci,</w:t>
      </w:r>
      <w:r w:rsidR="00A40F5F">
        <w:t xml:space="preserve"> nebo si </w:t>
      </w:r>
      <w:proofErr w:type="gramStart"/>
      <w:r w:rsidR="00A40F5F">
        <w:t xml:space="preserve">myslíte, </w:t>
      </w:r>
      <w:r>
        <w:t xml:space="preserve"> </w:t>
      </w:r>
      <w:r w:rsidR="00A40F5F">
        <w:t>že</w:t>
      </w:r>
      <w:proofErr w:type="gramEnd"/>
      <w:r w:rsidR="00A40F5F">
        <w:t xml:space="preserve"> je přípravek neúčinný, </w:t>
      </w:r>
      <w:r>
        <w:t>oznamte to prosím vašemu veterinárnímu lékaři.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jc w:val="both"/>
        <w:rPr>
          <w:szCs w:val="22"/>
        </w:rPr>
      </w:pPr>
      <w:r w:rsidRPr="00474C50">
        <w:rPr>
          <w:b/>
          <w:szCs w:val="22"/>
        </w:rPr>
        <w:t>7.</w:t>
      </w:r>
      <w:r w:rsidRPr="00474C50">
        <w:rPr>
          <w:b/>
          <w:szCs w:val="22"/>
        </w:rPr>
        <w:tab/>
      </w:r>
      <w:r w:rsidR="0059518F" w:rsidRPr="007D7A10">
        <w:rPr>
          <w:b/>
        </w:rPr>
        <w:t xml:space="preserve">CÍLOVÝ DRUH </w:t>
      </w:r>
      <w:r>
        <w:rPr>
          <w:b/>
          <w:szCs w:val="22"/>
        </w:rPr>
        <w:t>ZVÍŘAT</w:t>
      </w:r>
    </w:p>
    <w:p w:rsidR="00B11F55" w:rsidRDefault="00B11F55" w:rsidP="00B11F55">
      <w:pPr>
        <w:jc w:val="both"/>
        <w:rPr>
          <w:szCs w:val="22"/>
        </w:rPr>
      </w:pPr>
    </w:p>
    <w:p w:rsidR="00CF574E" w:rsidRDefault="00CF574E" w:rsidP="00CF574E">
      <w:pPr>
        <w:jc w:val="both"/>
      </w:pPr>
      <w:r>
        <w:t>Koně, psi, kočky, okrasné ptactvo, plazi, potkani, myši, křečci, činčily, pískomilové, morčata a fretky.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ind w:left="705" w:hanging="705"/>
        <w:jc w:val="both"/>
        <w:rPr>
          <w:szCs w:val="22"/>
        </w:rPr>
      </w:pPr>
      <w:r w:rsidRPr="00474C50">
        <w:rPr>
          <w:b/>
          <w:szCs w:val="22"/>
        </w:rPr>
        <w:t>8.</w:t>
      </w:r>
      <w:r w:rsidRPr="00474C50">
        <w:rPr>
          <w:b/>
          <w:szCs w:val="22"/>
        </w:rPr>
        <w:tab/>
      </w:r>
      <w:r w:rsidR="0059518F" w:rsidRPr="007D7A10">
        <w:rPr>
          <w:b/>
        </w:rPr>
        <w:t xml:space="preserve">DÁVKOVÁNÍ PRO KAŽDÝ DRUH, CESTA(Y) A ZPŮSOB </w:t>
      </w:r>
      <w:r>
        <w:rPr>
          <w:b/>
          <w:szCs w:val="22"/>
        </w:rPr>
        <w:t>PODÁNÍ</w:t>
      </w:r>
    </w:p>
    <w:p w:rsidR="00B11F55" w:rsidRDefault="00B11F55" w:rsidP="00B11F55">
      <w:pPr>
        <w:jc w:val="both"/>
        <w:rPr>
          <w:iCs/>
          <w:szCs w:val="22"/>
        </w:rPr>
      </w:pPr>
    </w:p>
    <w:p w:rsidR="00CF574E" w:rsidRDefault="00CF574E" w:rsidP="00CF574E">
      <w:pPr>
        <w:jc w:val="both"/>
      </w:pPr>
      <w:r>
        <w:t>Inhalace.</w:t>
      </w:r>
    </w:p>
    <w:p w:rsidR="00CF574E" w:rsidRDefault="00CF574E" w:rsidP="00CF574E">
      <w:pPr>
        <w:jc w:val="both"/>
      </w:pPr>
      <w:r>
        <w:t>MAC (minimální alveolární koncentrace v kyslíku) nebo efektivní dávka (ED</w:t>
      </w:r>
      <w:r>
        <w:rPr>
          <w:vertAlign w:val="subscript"/>
        </w:rPr>
        <w:t>50</w:t>
      </w:r>
      <w:r>
        <w:t xml:space="preserve">) a </w:t>
      </w:r>
      <w:r w:rsidR="00F60438" w:rsidRPr="00285507">
        <w:rPr>
          <w:szCs w:val="22"/>
        </w:rPr>
        <w:t xml:space="preserve">navrhované koncentrace uvedené níže pro cílové druhy </w:t>
      </w:r>
      <w:r w:rsidR="00F60438">
        <w:t xml:space="preserve">by měly být použity pouze jako vodítko nebo výchozí hodnoty. </w:t>
      </w:r>
      <w:r>
        <w:t xml:space="preserve"> </w:t>
      </w:r>
      <w:r w:rsidR="00F60438">
        <w:t xml:space="preserve">Skutečná </w:t>
      </w:r>
      <w:r>
        <w:t xml:space="preserve">koncentrace vyžadovaná praxí závisí na mnoha proměnných, včetně </w:t>
      </w:r>
      <w:r w:rsidR="00F60438">
        <w:t xml:space="preserve">současného použití </w:t>
      </w:r>
      <w:r>
        <w:t>dalších léků během anestézie a klinického stavu pacienta.</w:t>
      </w:r>
    </w:p>
    <w:p w:rsidR="00F60438" w:rsidRDefault="00F60438" w:rsidP="00F60438">
      <w:pPr>
        <w:jc w:val="both"/>
      </w:pPr>
      <w:r>
        <w:t>Isofluran může být používán ve spojení s jinými léky obvykle užívanými ve veterinární anestézii k premedikaci, indukci a analgezii. Některé specifické příklady jsou uvedeny v informacích u jednotlivých cílových druhů. Použití analgezie pro bolestivé výkony je v souladu se správnou veterinární praxí.</w:t>
      </w:r>
    </w:p>
    <w:p w:rsidR="00F60438" w:rsidRDefault="00F60438" w:rsidP="00F60438">
      <w:pPr>
        <w:jc w:val="both"/>
      </w:pPr>
      <w:r>
        <w:t>Zotavení z isofluranové narkózy je obvykle klidné a rychlé. Potřebu analgezie pro pacienta je třeba zvážit před ukončením celkové anestézie.</w:t>
      </w:r>
    </w:p>
    <w:p w:rsidR="00F60438" w:rsidRPr="00285507" w:rsidRDefault="00F60438" w:rsidP="00F60438">
      <w:pPr>
        <w:rPr>
          <w:szCs w:val="22"/>
        </w:rPr>
      </w:pPr>
      <w:r>
        <w:t xml:space="preserve">Ačkoli anestetika vykazují nízký poškozující vliv na atmosféru, je dobrou praxí používat </w:t>
      </w:r>
    </w:p>
    <w:p w:rsidR="00F60438" w:rsidRDefault="00F60438" w:rsidP="00F60438">
      <w:pPr>
        <w:rPr>
          <w:szCs w:val="22"/>
        </w:rPr>
      </w:pPr>
      <w:r w:rsidRPr="00285507">
        <w:rPr>
          <w:szCs w:val="22"/>
        </w:rPr>
        <w:t xml:space="preserve">odsávací zařízení s uhlíkovými filtry </w:t>
      </w:r>
      <w:r w:rsidR="000B7DB5" w:rsidRPr="00285507">
        <w:rPr>
          <w:szCs w:val="22"/>
        </w:rPr>
        <w:t>spíše,</w:t>
      </w:r>
      <w:r w:rsidRPr="00285507">
        <w:rPr>
          <w:szCs w:val="22"/>
        </w:rPr>
        <w:t xml:space="preserve"> než </w:t>
      </w:r>
      <w:r>
        <w:rPr>
          <w:szCs w:val="22"/>
        </w:rPr>
        <w:t>je</w:t>
      </w:r>
      <w:r w:rsidRPr="00285507">
        <w:rPr>
          <w:szCs w:val="22"/>
        </w:rPr>
        <w:t xml:space="preserve"> </w:t>
      </w:r>
      <w:r>
        <w:rPr>
          <w:szCs w:val="22"/>
        </w:rPr>
        <w:t>vypouštět</w:t>
      </w:r>
      <w:r w:rsidRPr="00285507">
        <w:rPr>
          <w:szCs w:val="22"/>
        </w:rPr>
        <w:t xml:space="preserve"> do ovzduší.</w:t>
      </w:r>
    </w:p>
    <w:p w:rsidR="00A40F5F" w:rsidRPr="00285507" w:rsidRDefault="00A40F5F" w:rsidP="00F60438">
      <w:pPr>
        <w:rPr>
          <w:szCs w:val="22"/>
        </w:rPr>
      </w:pPr>
    </w:p>
    <w:p w:rsidR="00D3122D" w:rsidRPr="000D3657" w:rsidRDefault="00D3122D" w:rsidP="00D3122D">
      <w:pPr>
        <w:jc w:val="both"/>
        <w:rPr>
          <w:b/>
        </w:rPr>
      </w:pPr>
      <w:r w:rsidRPr="000D3657">
        <w:rPr>
          <w:b/>
          <w:u w:val="single"/>
        </w:rPr>
        <w:t>K</w:t>
      </w:r>
      <w:r>
        <w:rPr>
          <w:b/>
          <w:u w:val="single"/>
        </w:rPr>
        <w:t>ONĚ</w:t>
      </w:r>
    </w:p>
    <w:p w:rsidR="008E1527" w:rsidRPr="000D365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MAC isofluranu pro koně je přibližně </w:t>
      </w:r>
      <w:proofErr w:type="gramStart"/>
      <w:r>
        <w:t>1,31%</w:t>
      </w:r>
      <w:proofErr w:type="gramEnd"/>
      <w:r>
        <w:t>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rPr>
          <w:u w:val="single"/>
        </w:rPr>
        <w:t>Premedikace</w:t>
      </w: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>Isofluran může být použit s dalšími léky obvykle užívanými v režimu veterinární anestézie. Bylo zjištěno, že následující lé</w:t>
      </w:r>
      <w:r w:rsidR="000B7DB5">
        <w:t>čivé lát</w:t>
      </w:r>
      <w:r>
        <w:t>ky jsou kompatibilní s </w:t>
      </w:r>
      <w:proofErr w:type="spellStart"/>
      <w:r>
        <w:t>isofluranem</w:t>
      </w:r>
      <w:proofErr w:type="spellEnd"/>
      <w:r>
        <w:t xml:space="preserve">: </w:t>
      </w:r>
      <w:proofErr w:type="spellStart"/>
      <w:r>
        <w:t>acepromazin</w:t>
      </w:r>
      <w:proofErr w:type="spellEnd"/>
      <w:r>
        <w:t xml:space="preserve">, </w:t>
      </w:r>
      <w:proofErr w:type="spellStart"/>
      <w:r>
        <w:t>alfentanil</w:t>
      </w:r>
      <w:proofErr w:type="spellEnd"/>
      <w:r>
        <w:t xml:space="preserve">, </w:t>
      </w:r>
      <w:proofErr w:type="spellStart"/>
      <w:r>
        <w:t>atrakurium</w:t>
      </w:r>
      <w:proofErr w:type="spellEnd"/>
      <w:r>
        <w:t xml:space="preserve">, </w:t>
      </w:r>
      <w:proofErr w:type="spellStart"/>
      <w:r>
        <w:t>butorfanol</w:t>
      </w:r>
      <w:proofErr w:type="spellEnd"/>
      <w:r>
        <w:t xml:space="preserve">, </w:t>
      </w:r>
      <w:proofErr w:type="spellStart"/>
      <w:r>
        <w:t>detomidin</w:t>
      </w:r>
      <w:proofErr w:type="spellEnd"/>
      <w:r>
        <w:t xml:space="preserve">, diazepam, </w:t>
      </w:r>
      <w:proofErr w:type="spellStart"/>
      <w:r>
        <w:t>dobutamin</w:t>
      </w:r>
      <w:proofErr w:type="spellEnd"/>
      <w:r>
        <w:t xml:space="preserve">, dopamin, </w:t>
      </w:r>
      <w:proofErr w:type="spellStart"/>
      <w:r w:rsidR="00A40F5F" w:rsidRPr="001E7097">
        <w:t>gua</w:t>
      </w:r>
      <w:r w:rsidR="003D608B">
        <w:t>i</w:t>
      </w:r>
      <w:r w:rsidR="00A40F5F" w:rsidRPr="001E7097">
        <w:t>fenesin</w:t>
      </w:r>
      <w:proofErr w:type="spellEnd"/>
      <w:r>
        <w:t xml:space="preserve">, </w:t>
      </w:r>
      <w:proofErr w:type="spellStart"/>
      <w:r>
        <w:t>ketamin</w:t>
      </w:r>
      <w:proofErr w:type="spellEnd"/>
      <w:r>
        <w:t>, morfin, pentazocin, pethidin, thiamylal, thiopenton a xylazin. Léky používané pro premedikaci by měly být vybírány individuálně pro pacienta. Je třeba věnovat pozornost níže uvedeným možným interakcím.</w:t>
      </w:r>
    </w:p>
    <w:p w:rsidR="008B203D" w:rsidRDefault="008B203D" w:rsidP="008E1527">
      <w:pPr>
        <w:jc w:val="both"/>
      </w:pPr>
    </w:p>
    <w:p w:rsidR="008E1527" w:rsidRDefault="008E1527" w:rsidP="008E1527">
      <w:pPr>
        <w:jc w:val="both"/>
      </w:pPr>
      <w:r>
        <w:t>Interakce:</w:t>
      </w:r>
    </w:p>
    <w:p w:rsidR="008E1527" w:rsidRDefault="008E1527" w:rsidP="008E1527">
      <w:pPr>
        <w:jc w:val="both"/>
      </w:pPr>
    </w:p>
    <w:p w:rsidR="00D3122D" w:rsidRDefault="008E1527" w:rsidP="00D3122D">
      <w:pPr>
        <w:jc w:val="both"/>
      </w:pPr>
      <w:r>
        <w:t xml:space="preserve">Bylo zaznamenáno snížení MAC </w:t>
      </w:r>
      <w:r w:rsidR="00D3122D">
        <w:t>pro isofluran u koní po podání detomidinu a xylazinu.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8B203D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 xml:space="preserve">Protože není běžně praktikováno navození anestézie u dospělých koní při použití isofluranu, může být k navození anestézie použit barbiturát s krátkým účinkem jako je </w:t>
      </w:r>
      <w:proofErr w:type="spellStart"/>
      <w:r>
        <w:t>thiopental</w:t>
      </w:r>
      <w:proofErr w:type="spellEnd"/>
      <w:r>
        <w:t xml:space="preserve"> sodný, </w:t>
      </w:r>
      <w:proofErr w:type="spellStart"/>
      <w:r>
        <w:t>ketamin</w:t>
      </w:r>
      <w:proofErr w:type="spellEnd"/>
      <w:r>
        <w:t xml:space="preserve"> nebo </w:t>
      </w:r>
      <w:proofErr w:type="spellStart"/>
      <w:r w:rsidR="00A40F5F" w:rsidRPr="001E7097">
        <w:t>gua</w:t>
      </w:r>
      <w:r w:rsidR="003D608B">
        <w:t>i</w:t>
      </w:r>
      <w:r w:rsidR="00A40F5F" w:rsidRPr="001E7097">
        <w:t>fenesin</w:t>
      </w:r>
      <w:proofErr w:type="spellEnd"/>
      <w:r>
        <w:t xml:space="preserve">. 3 až </w:t>
      </w:r>
      <w:proofErr w:type="gramStart"/>
      <w:r>
        <w:t>5%</w:t>
      </w:r>
      <w:proofErr w:type="gramEnd"/>
      <w:r>
        <w:t xml:space="preserve"> koncentrace isofluranu pak může být použita k dosažení požadované hloubky anestézie za 5 až 10 minut.</w:t>
      </w:r>
    </w:p>
    <w:p w:rsidR="00D3122D" w:rsidRDefault="00D3122D" w:rsidP="00D3122D">
      <w:pPr>
        <w:jc w:val="both"/>
      </w:pPr>
      <w:r w:rsidRPr="003F6A76">
        <w:rPr>
          <w:szCs w:val="22"/>
        </w:rPr>
        <w:t xml:space="preserve">Pro navození anestézie u hříbat lze použít </w:t>
      </w:r>
      <w:r>
        <w:rPr>
          <w:szCs w:val="22"/>
        </w:rPr>
        <w:t>i</w:t>
      </w:r>
      <w:r>
        <w:t>sofluran v koncentraci 3-</w:t>
      </w:r>
      <w:proofErr w:type="gramStart"/>
      <w:r>
        <w:t>5%</w:t>
      </w:r>
      <w:proofErr w:type="gramEnd"/>
      <w:r>
        <w:t xml:space="preserve"> ve vysokém průtoku kyslíku.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 xml:space="preserve">Anestézie se udržuje za použití 1,5 – </w:t>
      </w:r>
      <w:proofErr w:type="gramStart"/>
      <w:r>
        <w:t>2,5%</w:t>
      </w:r>
      <w:proofErr w:type="gramEnd"/>
      <w:r>
        <w:t xml:space="preserve"> isofluranu.</w:t>
      </w:r>
    </w:p>
    <w:p w:rsidR="00D3122D" w:rsidRDefault="00D3122D" w:rsidP="00D3122D">
      <w:pPr>
        <w:jc w:val="both"/>
      </w:pPr>
    </w:p>
    <w:p w:rsidR="00D3122D" w:rsidRDefault="00D3122D" w:rsidP="00D3122D">
      <w:pPr>
        <w:jc w:val="both"/>
        <w:rPr>
          <w:u w:val="single"/>
        </w:rPr>
      </w:pPr>
      <w:r>
        <w:rPr>
          <w:u w:val="single"/>
        </w:rPr>
        <w:t>Ukončení anestézie</w:t>
      </w:r>
    </w:p>
    <w:p w:rsidR="00A40F5F" w:rsidRDefault="00A40F5F" w:rsidP="00D3122D">
      <w:pPr>
        <w:jc w:val="both"/>
      </w:pPr>
    </w:p>
    <w:p w:rsidR="00D3122D" w:rsidRDefault="00D3122D" w:rsidP="00D3122D">
      <w:pPr>
        <w:jc w:val="both"/>
      </w:pPr>
      <w:r>
        <w:t>Ukončení anestézie je obvykle klidné a rychlé.</w:t>
      </w:r>
    </w:p>
    <w:p w:rsidR="00D3122D" w:rsidRDefault="00D3122D" w:rsidP="00D3122D">
      <w:pPr>
        <w:jc w:val="both"/>
      </w:pP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b/>
          <w:u w:val="single"/>
        </w:rPr>
      </w:pPr>
      <w:r>
        <w:rPr>
          <w:b/>
          <w:u w:val="single"/>
        </w:rPr>
        <w:t>PS</w:t>
      </w:r>
      <w:r w:rsidR="00D3122D">
        <w:rPr>
          <w:b/>
          <w:u w:val="single"/>
        </w:rPr>
        <w:t>I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MAC isofluranu </w:t>
      </w:r>
      <w:r w:rsidR="00D3122D">
        <w:t xml:space="preserve">u psů </w:t>
      </w:r>
      <w:r>
        <w:t xml:space="preserve">je přibližně </w:t>
      </w:r>
      <w:proofErr w:type="gramStart"/>
      <w:r>
        <w:t>1,28%</w:t>
      </w:r>
      <w:proofErr w:type="gramEnd"/>
      <w:r>
        <w:t>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rPr>
          <w:u w:val="single"/>
        </w:rPr>
        <w:t>Premedikace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lastRenderedPageBreak/>
        <w:t xml:space="preserve">Isofluran může být použit s dalšími léky obvykle užívanými v režimu veterinární anestézie. </w:t>
      </w:r>
      <w:r w:rsidR="00D3122D">
        <w:t>Bylo zjištěno, že následující lé</w:t>
      </w:r>
      <w:r w:rsidR="000B7DB5">
        <w:t>čivé lát</w:t>
      </w:r>
      <w:r w:rsidR="00D3122D">
        <w:t>ky jsou kompatibilní s </w:t>
      </w:r>
      <w:proofErr w:type="spellStart"/>
      <w:r w:rsidR="00D3122D">
        <w:t>isofluranem</w:t>
      </w:r>
      <w:proofErr w:type="spellEnd"/>
      <w:r w:rsidR="00D3122D">
        <w:t xml:space="preserve">: </w:t>
      </w:r>
      <w:proofErr w:type="spellStart"/>
      <w:r>
        <w:t>acepromazin</w:t>
      </w:r>
      <w:proofErr w:type="spellEnd"/>
      <w:r>
        <w:t xml:space="preserve">, atropin, </w:t>
      </w:r>
      <w:proofErr w:type="spellStart"/>
      <w:r>
        <w:t>butorfanol</w:t>
      </w:r>
      <w:proofErr w:type="spellEnd"/>
      <w:r>
        <w:t xml:space="preserve">, buprenorfin, bupivakain, diazepam, dobutamin, efedrin, epinefrin, etomidat, glykopyrolat, ketamin, medetomidin, midazolam, metoxamin, oxymorfon, propofol, thiamylal, thiopenton a xylazin. Léky </w:t>
      </w:r>
      <w:r w:rsidR="00D3122D">
        <w:t xml:space="preserve">používané </w:t>
      </w:r>
      <w:r>
        <w:t>k premedikaci je třeba vybrat pro pacienta individuálně. Je třeba věnovat pozornost níže uvedeným možným interakcím.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Interakce:</w:t>
      </w: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>Bylo zaznamenáno snížení MAC pro isofluran u psů po podání morfinu, oxymorfonu, acepromazinu, medetomidinu a midazolamu.</w:t>
      </w:r>
    </w:p>
    <w:p w:rsidR="00D3122D" w:rsidRDefault="00D3122D" w:rsidP="00D3122D">
      <w:pPr>
        <w:jc w:val="both"/>
      </w:pPr>
      <w:r>
        <w:t>Současné podávání midazolamu/ketaminu během isofluranové anestézie může mít za následek výrazný kardiovaskulární účinek, zejména vznik arteriální hypotenze.</w:t>
      </w:r>
    </w:p>
    <w:p w:rsidR="00D3122D" w:rsidRPr="003F6A76" w:rsidRDefault="00D3122D" w:rsidP="00D3122D">
      <w:pPr>
        <w:rPr>
          <w:szCs w:val="22"/>
        </w:rPr>
      </w:pPr>
      <w:r w:rsidRPr="003F6A76">
        <w:rPr>
          <w:szCs w:val="22"/>
        </w:rPr>
        <w:t>V průběhu anestézie isofluranem jsou sníženy tlumiv</w:t>
      </w:r>
      <w:r>
        <w:rPr>
          <w:szCs w:val="22"/>
        </w:rPr>
        <w:t>é</w:t>
      </w:r>
      <w:r w:rsidRPr="003F6A76">
        <w:rPr>
          <w:szCs w:val="22"/>
        </w:rPr>
        <w:t xml:space="preserve"> účink</w:t>
      </w:r>
      <w:r>
        <w:rPr>
          <w:szCs w:val="22"/>
        </w:rPr>
        <w:t>y</w:t>
      </w:r>
      <w:r w:rsidRPr="003F6A76">
        <w:rPr>
          <w:szCs w:val="22"/>
        </w:rPr>
        <w:t xml:space="preserve"> </w:t>
      </w:r>
      <w:r w:rsidRPr="008D10A6">
        <w:rPr>
          <w:szCs w:val="22"/>
        </w:rPr>
        <w:t>propranololu n</w:t>
      </w:r>
      <w:r w:rsidRPr="003F6A76">
        <w:rPr>
          <w:szCs w:val="22"/>
        </w:rPr>
        <w:t>a myokardiální kontraktilit</w:t>
      </w:r>
      <w:r>
        <w:rPr>
          <w:szCs w:val="22"/>
        </w:rPr>
        <w:t>u</w:t>
      </w:r>
      <w:r w:rsidRPr="003F6A76">
        <w:rPr>
          <w:szCs w:val="22"/>
        </w:rPr>
        <w:t xml:space="preserve">, což naznačuje mírný stupeň aktivity </w:t>
      </w:r>
      <w:proofErr w:type="gramStart"/>
      <w:r w:rsidRPr="003F6A76">
        <w:rPr>
          <w:szCs w:val="22"/>
        </w:rPr>
        <w:t>β- receptorů</w:t>
      </w:r>
      <w:proofErr w:type="gramEnd"/>
      <w:r w:rsidRPr="003F6A76">
        <w:rPr>
          <w:szCs w:val="22"/>
        </w:rPr>
        <w:t>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0576A0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8E1527" w:rsidRDefault="00D3122D" w:rsidP="008E1527">
      <w:pPr>
        <w:jc w:val="both"/>
      </w:pPr>
      <w:r>
        <w:t>Navození anest</w:t>
      </w:r>
      <w:r w:rsidR="000B7DB5">
        <w:t>é</w:t>
      </w:r>
      <w:r>
        <w:t xml:space="preserve">zie s </w:t>
      </w:r>
      <w:r w:rsidR="008E1527">
        <w:t xml:space="preserve">obličejovou maskou je možné při použití až </w:t>
      </w:r>
      <w:proofErr w:type="gramStart"/>
      <w:r w:rsidR="008E1527">
        <w:t>5%</w:t>
      </w:r>
      <w:proofErr w:type="gramEnd"/>
      <w:r w:rsidR="008E1527">
        <w:t xml:space="preserve"> isofluranu s premedikací nebo bez ní.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 xml:space="preserve">Anestézie se udržuje za použití 1,5 – </w:t>
      </w:r>
      <w:proofErr w:type="gramStart"/>
      <w:r>
        <w:t>2,5%</w:t>
      </w:r>
      <w:proofErr w:type="gramEnd"/>
      <w:r>
        <w:t xml:space="preserve"> isofluranu.</w:t>
      </w:r>
    </w:p>
    <w:p w:rsidR="00D3122D" w:rsidRDefault="00D3122D" w:rsidP="00D3122D">
      <w:pPr>
        <w:jc w:val="both"/>
      </w:pPr>
    </w:p>
    <w:p w:rsidR="00D3122D" w:rsidRDefault="00D3122D" w:rsidP="00D3122D">
      <w:pPr>
        <w:jc w:val="both"/>
        <w:rPr>
          <w:u w:val="single"/>
        </w:rPr>
      </w:pPr>
      <w:r>
        <w:rPr>
          <w:u w:val="single"/>
        </w:rPr>
        <w:t>Ukončení anestézie</w:t>
      </w:r>
    </w:p>
    <w:p w:rsidR="00A40F5F" w:rsidRDefault="00A40F5F" w:rsidP="00D3122D">
      <w:pPr>
        <w:jc w:val="both"/>
      </w:pPr>
    </w:p>
    <w:p w:rsidR="00D3122D" w:rsidRDefault="009B4A80" w:rsidP="00D3122D">
      <w:pPr>
        <w:jc w:val="both"/>
      </w:pPr>
      <w:r w:rsidRPr="00E2257C">
        <w:t xml:space="preserve">Ukončení anestézie </w:t>
      </w:r>
      <w:r w:rsidR="00D3122D">
        <w:t>je obvykle klidné a rychlé.</w:t>
      </w:r>
    </w:p>
    <w:p w:rsidR="00D3122D" w:rsidRDefault="00D3122D" w:rsidP="00D3122D">
      <w:pPr>
        <w:jc w:val="both"/>
      </w:pPr>
    </w:p>
    <w:p w:rsidR="00D3122D" w:rsidRDefault="00D3122D" w:rsidP="00D3122D">
      <w:pPr>
        <w:jc w:val="both"/>
        <w:rPr>
          <w:b/>
          <w:u w:val="single"/>
        </w:rPr>
      </w:pPr>
      <w:r>
        <w:rPr>
          <w:b/>
          <w:u w:val="single"/>
        </w:rPr>
        <w:t>KOČKY</w:t>
      </w:r>
    </w:p>
    <w:p w:rsidR="008E1527" w:rsidRDefault="008E1527" w:rsidP="008E1527">
      <w:pPr>
        <w:jc w:val="both"/>
        <w:rPr>
          <w:b/>
          <w:u w:val="single"/>
        </w:rPr>
      </w:pPr>
    </w:p>
    <w:p w:rsidR="008E1527" w:rsidRDefault="008E1527" w:rsidP="008E1527">
      <w:pPr>
        <w:jc w:val="both"/>
      </w:pPr>
    </w:p>
    <w:p w:rsidR="00D3122D" w:rsidRDefault="00D3122D" w:rsidP="00D3122D">
      <w:pPr>
        <w:jc w:val="both"/>
      </w:pPr>
      <w:r>
        <w:t xml:space="preserve">MAC isofluranu u koček je přibližně </w:t>
      </w:r>
      <w:proofErr w:type="gramStart"/>
      <w:r>
        <w:t>1,63%</w:t>
      </w:r>
      <w:proofErr w:type="gramEnd"/>
      <w:r>
        <w:t>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rPr>
          <w:u w:val="single"/>
        </w:rPr>
        <w:t>Premedikace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Isofluran může být použit s dalšími léky obvykle užívanými v režimu veterinární anestézie. </w:t>
      </w:r>
      <w:r w:rsidR="00D3122D">
        <w:t>Bylo zjištěno, že následující lé</w:t>
      </w:r>
      <w:r w:rsidR="000B7DB5">
        <w:t>čivé lát</w:t>
      </w:r>
      <w:r w:rsidR="00D3122D">
        <w:t>ky jsou kompatibilní s </w:t>
      </w:r>
      <w:proofErr w:type="spellStart"/>
      <w:r w:rsidR="00D3122D">
        <w:t>isofluranem</w:t>
      </w:r>
      <w:proofErr w:type="spellEnd"/>
      <w:r w:rsidR="00D3122D">
        <w:t xml:space="preserve">: </w:t>
      </w:r>
      <w:proofErr w:type="spellStart"/>
      <w:r w:rsidR="00D3122D">
        <w:t>acepromazin</w:t>
      </w:r>
      <w:proofErr w:type="spellEnd"/>
      <w:r w:rsidR="00D3122D">
        <w:t xml:space="preserve">, </w:t>
      </w:r>
      <w:proofErr w:type="spellStart"/>
      <w:r w:rsidR="00D3122D">
        <w:t>atrakurium</w:t>
      </w:r>
      <w:proofErr w:type="spellEnd"/>
      <w:r w:rsidR="00D3122D">
        <w:t xml:space="preserve">, atropin, diazepam, ketamin a oxymorfon. Léky používané </w:t>
      </w:r>
      <w:r>
        <w:t>k premedikaci je třeba vybrat pro pacienta individuálně. Je třeba věnovat pozornost níže uvedeným možným interakcím.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Interakce:</w:t>
      </w:r>
    </w:p>
    <w:p w:rsidR="008E1527" w:rsidRDefault="008E1527" w:rsidP="008E1527">
      <w:pPr>
        <w:jc w:val="both"/>
      </w:pPr>
    </w:p>
    <w:p w:rsidR="00D3122D" w:rsidRPr="008D10A6" w:rsidRDefault="008E1527" w:rsidP="00D3122D">
      <w:pPr>
        <w:jc w:val="both"/>
        <w:rPr>
          <w:szCs w:val="22"/>
        </w:rPr>
      </w:pPr>
      <w:r>
        <w:t>Bylo zaznamenáno zhoršení několika kardio-respiratorních parametrů</w:t>
      </w:r>
      <w:r w:rsidRPr="00F16D9B">
        <w:t xml:space="preserve"> </w:t>
      </w:r>
      <w:r>
        <w:t>při intravenózním podání midazolam-</w:t>
      </w:r>
      <w:proofErr w:type="spellStart"/>
      <w:r>
        <w:t>butorfanol</w:t>
      </w:r>
      <w:proofErr w:type="spellEnd"/>
      <w:r>
        <w:t xml:space="preserve"> u </w:t>
      </w:r>
      <w:proofErr w:type="spellStart"/>
      <w:r>
        <w:t>isof</w:t>
      </w:r>
      <w:r w:rsidR="003D608B">
        <w:t>l</w:t>
      </w:r>
      <w:r>
        <w:t>uranem</w:t>
      </w:r>
      <w:proofErr w:type="spellEnd"/>
      <w:r>
        <w:t xml:space="preserve"> indukovaných koček </w:t>
      </w:r>
      <w:r w:rsidR="000576A0">
        <w:t>jako má epidurální fentanyl a</w:t>
      </w:r>
      <w:r>
        <w:t xml:space="preserve"> medetomidin. </w:t>
      </w:r>
    </w:p>
    <w:p w:rsidR="00D3122D" w:rsidRDefault="00D3122D" w:rsidP="00D3122D">
      <w:pPr>
        <w:jc w:val="both"/>
      </w:pPr>
      <w:r w:rsidRPr="008D10A6">
        <w:rPr>
          <w:szCs w:val="22"/>
        </w:rPr>
        <w:t>Bylo prokázáno</w:t>
      </w:r>
      <w:r>
        <w:t xml:space="preserve">, že isofluran snižuje citlivost srdce k adrenalinu (epinefrinu). 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0576A0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DF5225" w:rsidRDefault="00DF5225" w:rsidP="00DF5225">
      <w:pPr>
        <w:jc w:val="both"/>
      </w:pPr>
      <w:r>
        <w:t>Navození anest</w:t>
      </w:r>
      <w:r w:rsidR="000B7DB5">
        <w:t>é</w:t>
      </w:r>
      <w:r>
        <w:t xml:space="preserve">zie s obličejovou maskou je možné při použití až </w:t>
      </w:r>
      <w:proofErr w:type="gramStart"/>
      <w:r>
        <w:t>4%</w:t>
      </w:r>
      <w:proofErr w:type="gramEnd"/>
      <w:r>
        <w:t xml:space="preserve"> isofluranu s premedikací nebo bez ní.</w:t>
      </w:r>
    </w:p>
    <w:p w:rsidR="00DF5225" w:rsidRDefault="00DF5225" w:rsidP="00DF5225">
      <w:pPr>
        <w:jc w:val="both"/>
      </w:pPr>
    </w:p>
    <w:p w:rsidR="00DF5225" w:rsidRDefault="00DF5225" w:rsidP="00DF5225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DF5225" w:rsidRDefault="00DF5225" w:rsidP="00DF5225">
      <w:pPr>
        <w:jc w:val="both"/>
      </w:pPr>
    </w:p>
    <w:p w:rsidR="00DF5225" w:rsidRDefault="00DF5225" w:rsidP="00DF5225">
      <w:pPr>
        <w:jc w:val="both"/>
      </w:pPr>
      <w:r>
        <w:t xml:space="preserve">Anestézie se udržuje za použití 1,5 – </w:t>
      </w:r>
      <w:proofErr w:type="gramStart"/>
      <w:r>
        <w:t>3%</w:t>
      </w:r>
      <w:proofErr w:type="gramEnd"/>
      <w:r>
        <w:t xml:space="preserve"> isofluranu.</w:t>
      </w:r>
    </w:p>
    <w:p w:rsidR="00DF5225" w:rsidRDefault="00DF5225" w:rsidP="00DF5225">
      <w:pPr>
        <w:jc w:val="both"/>
      </w:pPr>
    </w:p>
    <w:p w:rsidR="00DF5225" w:rsidRDefault="00DF5225" w:rsidP="00DF5225">
      <w:pPr>
        <w:jc w:val="both"/>
        <w:rPr>
          <w:u w:val="single"/>
        </w:rPr>
      </w:pPr>
      <w:r>
        <w:rPr>
          <w:u w:val="single"/>
        </w:rPr>
        <w:t>Ukončení anestézie</w:t>
      </w:r>
    </w:p>
    <w:p w:rsidR="00A40F5F" w:rsidRDefault="00A40F5F" w:rsidP="00DF5225">
      <w:pPr>
        <w:jc w:val="both"/>
      </w:pPr>
    </w:p>
    <w:p w:rsidR="00DF5225" w:rsidRDefault="009B4A80" w:rsidP="00DF5225">
      <w:pPr>
        <w:jc w:val="both"/>
      </w:pPr>
      <w:r w:rsidRPr="00E2257C">
        <w:t>Ukončení anestézie</w:t>
      </w:r>
      <w:r w:rsidR="00DF5225">
        <w:t xml:space="preserve"> je obvykle klidné a rychlé.</w:t>
      </w:r>
    </w:p>
    <w:p w:rsidR="00A40F5F" w:rsidRDefault="00A40F5F" w:rsidP="00DF5225">
      <w:pPr>
        <w:jc w:val="both"/>
      </w:pPr>
    </w:p>
    <w:p w:rsidR="008E1527" w:rsidRDefault="008E1527" w:rsidP="008E1527">
      <w:pPr>
        <w:jc w:val="both"/>
        <w:rPr>
          <w:b/>
          <w:u w:val="single"/>
        </w:rPr>
      </w:pPr>
      <w:r>
        <w:rPr>
          <w:b/>
          <w:u w:val="single"/>
        </w:rPr>
        <w:t>OKRASNÉ PTACTVO</w:t>
      </w:r>
    </w:p>
    <w:p w:rsidR="008E1527" w:rsidRDefault="008E1527" w:rsidP="008E1527">
      <w:pPr>
        <w:jc w:val="both"/>
      </w:pPr>
    </w:p>
    <w:p w:rsidR="00DF5225" w:rsidRDefault="008E1527" w:rsidP="00DF5225">
      <w:pPr>
        <w:jc w:val="both"/>
      </w:pPr>
      <w:r>
        <w:lastRenderedPageBreak/>
        <w:t>Je zaznamenáno jen málo</w:t>
      </w:r>
      <w:r w:rsidR="00DF5225">
        <w:t xml:space="preserve"> hodnot</w:t>
      </w:r>
      <w:r>
        <w:t xml:space="preserve"> MAC/ED</w:t>
      </w:r>
      <w:r>
        <w:rPr>
          <w:vertAlign w:val="subscript"/>
        </w:rPr>
        <w:t>50</w:t>
      </w:r>
      <w:r>
        <w:t xml:space="preserve">, např. </w:t>
      </w:r>
      <w:proofErr w:type="gramStart"/>
      <w:r>
        <w:t>1,34%</w:t>
      </w:r>
      <w:proofErr w:type="gramEnd"/>
      <w:r>
        <w:t xml:space="preserve"> pro jeřába kanadského, 1,45% pro poštovního holuba, snížené na 0,89% podáním midazolamu a 1,44% pro kakaduovité, snížené na 1,08% </w:t>
      </w:r>
      <w:r w:rsidR="00DF5225">
        <w:t>po podání analgetika butorfanol.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Bylo zaznamenáno užití isofluranové anestézie u mnoha druhů od malých ptáků jako zebřička až po velké jako supi, orli a labutě.</w:t>
      </w:r>
    </w:p>
    <w:p w:rsidR="008E1527" w:rsidRDefault="008E1527" w:rsidP="008E1527">
      <w:pPr>
        <w:jc w:val="both"/>
      </w:pPr>
    </w:p>
    <w:p w:rsidR="008E1527" w:rsidRPr="008F5E28" w:rsidRDefault="008E1527" w:rsidP="008E1527">
      <w:pPr>
        <w:jc w:val="both"/>
        <w:rPr>
          <w:u w:val="single"/>
        </w:rPr>
      </w:pPr>
      <w:r w:rsidRPr="008F5E28">
        <w:rPr>
          <w:u w:val="single"/>
        </w:rPr>
        <w:t xml:space="preserve">Lékové interakce, </w:t>
      </w:r>
      <w:r w:rsidR="00DF5225" w:rsidRPr="008F5E28">
        <w:rPr>
          <w:u w:val="single"/>
        </w:rPr>
        <w:t>kompatibilit</w:t>
      </w:r>
      <w:r w:rsidR="00DF5225">
        <w:rPr>
          <w:u w:val="single"/>
        </w:rPr>
        <w:t>y</w:t>
      </w:r>
      <w:r w:rsidRPr="008F5E28">
        <w:rPr>
          <w:u w:val="single"/>
        </w:rPr>
        <w:t>: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V literatuře je prokázána kompatibilita </w:t>
      </w:r>
      <w:proofErr w:type="spellStart"/>
      <w:r>
        <w:t>propo</w:t>
      </w:r>
      <w:r w:rsidR="001E429E">
        <w:t>folu</w:t>
      </w:r>
      <w:proofErr w:type="spellEnd"/>
      <w:r w:rsidR="001E429E">
        <w:t xml:space="preserve"> s </w:t>
      </w:r>
      <w:proofErr w:type="spellStart"/>
      <w:r w:rsidR="001E429E">
        <w:t>isofluranovou</w:t>
      </w:r>
      <w:proofErr w:type="spellEnd"/>
      <w:r w:rsidR="001E429E">
        <w:t xml:space="preserve"> anest</w:t>
      </w:r>
      <w:r w:rsidR="000B7DB5">
        <w:t>é</w:t>
      </w:r>
      <w:r w:rsidR="001E429E">
        <w:t>zií u</w:t>
      </w:r>
      <w:r>
        <w:t xml:space="preserve"> labutí.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Interakce: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Bylo zaznamenáno snížení MAC </w:t>
      </w:r>
      <w:proofErr w:type="spellStart"/>
      <w:r>
        <w:t>butorfanolem</w:t>
      </w:r>
      <w:proofErr w:type="spellEnd"/>
      <w:r>
        <w:t xml:space="preserve"> pro </w:t>
      </w:r>
      <w:proofErr w:type="spellStart"/>
      <w:r>
        <w:t>isof</w:t>
      </w:r>
      <w:r w:rsidR="003D608B">
        <w:t>l</w:t>
      </w:r>
      <w:r>
        <w:t>uran</w:t>
      </w:r>
      <w:proofErr w:type="spellEnd"/>
      <w:r>
        <w:t xml:space="preserve"> u </w:t>
      </w:r>
      <w:proofErr w:type="spellStart"/>
      <w:r>
        <w:t>kakaduů</w:t>
      </w:r>
      <w:proofErr w:type="spellEnd"/>
      <w:r>
        <w:t>. Bylo zaznamenáno snížení MAC midazolamem pro isof</w:t>
      </w:r>
      <w:r w:rsidR="00C953EC">
        <w:t>l</w:t>
      </w:r>
      <w:r>
        <w:t xml:space="preserve">uran u holubů. </w:t>
      </w:r>
    </w:p>
    <w:p w:rsidR="008E1527" w:rsidRDefault="008E1527" w:rsidP="008E1527">
      <w:pPr>
        <w:jc w:val="both"/>
        <w:rPr>
          <w:u w:val="single"/>
        </w:rPr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1E429E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C953EC" w:rsidRDefault="00C953EC" w:rsidP="00C953EC">
      <w:pPr>
        <w:jc w:val="both"/>
      </w:pPr>
      <w:r>
        <w:t xml:space="preserve">Navození anestézie </w:t>
      </w:r>
      <w:proofErr w:type="gramStart"/>
      <w:r>
        <w:t>3 - 5</w:t>
      </w:r>
      <w:proofErr w:type="gramEnd"/>
      <w:r>
        <w:t xml:space="preserve">% isofluranem je obvykle rychlé. U labutí je zaznamenáno navození anestézie s propofolem a následným udržováním </w:t>
      </w:r>
      <w:proofErr w:type="gramStart"/>
      <w:r>
        <w:t>isofluranem .</w:t>
      </w:r>
      <w:proofErr w:type="gramEnd"/>
    </w:p>
    <w:p w:rsidR="00C953EC" w:rsidRDefault="00C953EC" w:rsidP="00C953EC">
      <w:pPr>
        <w:jc w:val="both"/>
      </w:pP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Udržovací dávka závisí na druhu a jedinci.</w:t>
      </w:r>
    </w:p>
    <w:p w:rsidR="008E1527" w:rsidRDefault="008E1527" w:rsidP="008E1527">
      <w:pPr>
        <w:jc w:val="both"/>
      </w:pPr>
      <w:proofErr w:type="gramStart"/>
      <w:r>
        <w:t>2 – 3</w:t>
      </w:r>
      <w:proofErr w:type="gramEnd"/>
      <w:r>
        <w:t>% jsou obecně přiměřená a bezpečná.</w:t>
      </w:r>
    </w:p>
    <w:p w:rsidR="008E1527" w:rsidRDefault="008E1527" w:rsidP="008E1527">
      <w:pPr>
        <w:jc w:val="both"/>
      </w:pPr>
      <w:r>
        <w:t xml:space="preserve">Pro některé druhy čápů a volavek postačí 0,6 - </w:t>
      </w:r>
      <w:proofErr w:type="gramStart"/>
      <w:r>
        <w:t>1%</w:t>
      </w:r>
      <w:proofErr w:type="gramEnd"/>
      <w:r>
        <w:t>.</w:t>
      </w:r>
    </w:p>
    <w:p w:rsidR="008E1527" w:rsidRDefault="008E1527" w:rsidP="008E1527">
      <w:pPr>
        <w:jc w:val="both"/>
      </w:pPr>
      <w:r>
        <w:t xml:space="preserve">Pro některé supy a orly může být potřeba až </w:t>
      </w:r>
      <w:proofErr w:type="gramStart"/>
      <w:r>
        <w:t>4 – 5</w:t>
      </w:r>
      <w:proofErr w:type="gramEnd"/>
      <w:r>
        <w:t>%.</w:t>
      </w:r>
    </w:p>
    <w:p w:rsidR="008E1527" w:rsidRDefault="008E1527" w:rsidP="008E1527">
      <w:pPr>
        <w:jc w:val="both"/>
      </w:pPr>
      <w:r>
        <w:t xml:space="preserve">Pro některé kachny a husy může být potřeba 3,5 – </w:t>
      </w:r>
      <w:proofErr w:type="gramStart"/>
      <w:r>
        <w:t>4%</w:t>
      </w:r>
      <w:proofErr w:type="gramEnd"/>
      <w:r>
        <w:t>.</w:t>
      </w:r>
    </w:p>
    <w:p w:rsidR="008E1527" w:rsidRDefault="008E1527" w:rsidP="008E1527">
      <w:pPr>
        <w:jc w:val="both"/>
      </w:pPr>
      <w:r>
        <w:t>Všeobecně ptáci velmi rychle odpovídají na změny koncentrace isofluranu.</w:t>
      </w:r>
    </w:p>
    <w:p w:rsidR="008E1527" w:rsidRDefault="008E1527" w:rsidP="008E1527">
      <w:pPr>
        <w:jc w:val="both"/>
      </w:pPr>
    </w:p>
    <w:p w:rsidR="00C953EC" w:rsidRPr="002862F2" w:rsidRDefault="00C953EC" w:rsidP="00AA27F6">
      <w:pPr>
        <w:jc w:val="both"/>
        <w:outlineLvl w:val="0"/>
        <w:rPr>
          <w:u w:val="single"/>
        </w:rPr>
      </w:pPr>
      <w:r>
        <w:rPr>
          <w:u w:val="single"/>
        </w:rPr>
        <w:t>Ukončení anestézie</w:t>
      </w:r>
    </w:p>
    <w:p w:rsidR="00C953EC" w:rsidRDefault="00C953EC" w:rsidP="00C953EC">
      <w:pPr>
        <w:jc w:val="both"/>
      </w:pPr>
    </w:p>
    <w:p w:rsidR="00C953EC" w:rsidRDefault="00C953EC" w:rsidP="00C953EC">
      <w:pPr>
        <w:jc w:val="both"/>
      </w:pPr>
      <w:r>
        <w:t>Ukončení anestézie je obvykle klidné a rychlé.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b/>
          <w:u w:val="single"/>
        </w:rPr>
      </w:pPr>
      <w:r>
        <w:rPr>
          <w:b/>
          <w:u w:val="single"/>
        </w:rPr>
        <w:t>PLAZI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Isofluran je četnými autory považován za anestetikum volby pro mnoho druhů. Literatura uvádí jeho </w:t>
      </w:r>
      <w:r w:rsidR="00871140">
        <w:t xml:space="preserve">použití </w:t>
      </w:r>
      <w:r>
        <w:t>u rozmanitých druhů plazů (např. různé druhy ještěrek, želv, leguánů, chameleonů a hadů).</w:t>
      </w:r>
    </w:p>
    <w:p w:rsidR="008E1527" w:rsidRPr="00D91E09" w:rsidRDefault="008E1527" w:rsidP="008E1527">
      <w:pPr>
        <w:jc w:val="both"/>
      </w:pPr>
      <w:r>
        <w:t>ED</w:t>
      </w:r>
      <w:proofErr w:type="gramStart"/>
      <w:r>
        <w:rPr>
          <w:vertAlign w:val="subscript"/>
        </w:rPr>
        <w:t>50</w:t>
      </w:r>
      <w:r>
        <w:t xml:space="preserve">  byla</w:t>
      </w:r>
      <w:proofErr w:type="gramEnd"/>
      <w:r>
        <w:t xml:space="preserve"> u leguána pustinného stanovena na 3,14% při 35</w:t>
      </w:r>
      <w:r w:rsidR="005C6AF4">
        <w:t xml:space="preserve"> </w:t>
      </w:r>
      <w:r w:rsidR="005C6AF4" w:rsidRPr="00226B93">
        <w:rPr>
          <w:vertAlign w:val="superscript"/>
        </w:rPr>
        <w:t>°</w:t>
      </w:r>
      <w:r w:rsidR="005C6AF4" w:rsidRPr="00226B93">
        <w:t>C</w:t>
      </w:r>
      <w:r>
        <w:t xml:space="preserve"> a 2,83% při 20</w:t>
      </w:r>
      <w:r w:rsidR="005C6AF4">
        <w:t xml:space="preserve"> </w:t>
      </w:r>
      <w:r w:rsidR="005C6AF4" w:rsidRPr="00226B93">
        <w:rPr>
          <w:vertAlign w:val="superscript"/>
        </w:rPr>
        <w:t>°</w:t>
      </w:r>
      <w:r w:rsidR="005C6AF4" w:rsidRPr="00226B93">
        <w:t>C</w:t>
      </w:r>
      <w:r>
        <w:t>.</w:t>
      </w:r>
    </w:p>
    <w:p w:rsidR="008E1527" w:rsidRDefault="008E1527" w:rsidP="008E1527">
      <w:pPr>
        <w:jc w:val="both"/>
      </w:pPr>
    </w:p>
    <w:p w:rsidR="008E1527" w:rsidRPr="008F5E28" w:rsidRDefault="008E1527" w:rsidP="008E1527">
      <w:pPr>
        <w:jc w:val="both"/>
        <w:rPr>
          <w:u w:val="single"/>
        </w:rPr>
      </w:pPr>
      <w:r w:rsidRPr="008F5E28">
        <w:rPr>
          <w:u w:val="single"/>
        </w:rPr>
        <w:t xml:space="preserve">Lékové interakce, </w:t>
      </w:r>
      <w:r w:rsidR="00871140" w:rsidRPr="008F5E28">
        <w:rPr>
          <w:u w:val="single"/>
        </w:rPr>
        <w:t>kompatibilit</w:t>
      </w:r>
      <w:r w:rsidR="00871140">
        <w:rPr>
          <w:u w:val="single"/>
        </w:rPr>
        <w:t>y</w:t>
      </w:r>
      <w:r w:rsidRPr="008F5E28">
        <w:rPr>
          <w:u w:val="single"/>
        </w:rPr>
        <w:t>:</w:t>
      </w:r>
    </w:p>
    <w:p w:rsidR="008E1527" w:rsidRDefault="008E1527" w:rsidP="008E1527">
      <w:pPr>
        <w:jc w:val="both"/>
      </w:pPr>
    </w:p>
    <w:p w:rsidR="00871140" w:rsidRDefault="00871140" w:rsidP="00871140">
      <w:pPr>
        <w:jc w:val="both"/>
      </w:pPr>
      <w:r>
        <w:t>Žádná specifická publikace o plazích nepopisuje kompatibilitu či interakce jiných léků při anestézii isofluranem.</w:t>
      </w:r>
    </w:p>
    <w:p w:rsidR="008E1527" w:rsidRDefault="008E1527" w:rsidP="008E1527">
      <w:pPr>
        <w:jc w:val="both"/>
        <w:rPr>
          <w:u w:val="single"/>
        </w:rPr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1E429E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871140" w:rsidRDefault="00871140" w:rsidP="00871140">
      <w:pPr>
        <w:jc w:val="both"/>
      </w:pPr>
      <w:r>
        <w:t>Navození anest</w:t>
      </w:r>
      <w:r w:rsidR="000B7DB5">
        <w:t>é</w:t>
      </w:r>
      <w:r>
        <w:t xml:space="preserve">zie je obvykle rychlé s </w:t>
      </w:r>
      <w:proofErr w:type="gramStart"/>
      <w:r>
        <w:t>2 - 4</w:t>
      </w:r>
      <w:proofErr w:type="gramEnd"/>
      <w:r>
        <w:t>% isofluranu.</w:t>
      </w:r>
    </w:p>
    <w:p w:rsidR="00871140" w:rsidRDefault="00871140" w:rsidP="00871140">
      <w:pPr>
        <w:jc w:val="both"/>
      </w:pPr>
    </w:p>
    <w:p w:rsidR="00871140" w:rsidRDefault="00871140" w:rsidP="00871140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871140" w:rsidRDefault="00871140" w:rsidP="00871140">
      <w:pPr>
        <w:jc w:val="both"/>
      </w:pPr>
    </w:p>
    <w:p w:rsidR="00871140" w:rsidRDefault="00871140" w:rsidP="00871140">
      <w:pPr>
        <w:jc w:val="both"/>
      </w:pPr>
      <w:proofErr w:type="gramStart"/>
      <w:r>
        <w:t>1 – 3</w:t>
      </w:r>
      <w:proofErr w:type="gramEnd"/>
      <w:r>
        <w:t>% je používaná koncentrace.</w:t>
      </w:r>
    </w:p>
    <w:p w:rsidR="00871140" w:rsidRDefault="00871140" w:rsidP="00871140">
      <w:pPr>
        <w:jc w:val="both"/>
      </w:pPr>
    </w:p>
    <w:p w:rsidR="00871140" w:rsidRDefault="00871140" w:rsidP="00871140">
      <w:pPr>
        <w:jc w:val="both"/>
      </w:pPr>
      <w:r w:rsidRPr="0073640C">
        <w:rPr>
          <w:u w:val="single"/>
        </w:rPr>
        <w:t>Ukončení anestézie</w:t>
      </w:r>
      <w:r>
        <w:t xml:space="preserve"> </w:t>
      </w:r>
    </w:p>
    <w:p w:rsidR="00A40F5F" w:rsidRDefault="00A40F5F" w:rsidP="00871140">
      <w:pPr>
        <w:jc w:val="both"/>
      </w:pPr>
    </w:p>
    <w:p w:rsidR="00871140" w:rsidRDefault="00871140" w:rsidP="00871140">
      <w:pPr>
        <w:jc w:val="both"/>
      </w:pPr>
      <w:r>
        <w:t>Ukončení anestézie je obvykle klidné a rychlé.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b/>
          <w:u w:val="single"/>
        </w:rPr>
      </w:pPr>
      <w:r>
        <w:rPr>
          <w:b/>
          <w:u w:val="single"/>
        </w:rPr>
        <w:t>POTKANI, MYŠI, KŘEČCI, ČINČILY, PÍSKOMILOVÉ, MORČATA A FRETKY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>Isofluran je doporučován jako anestetikum u řady různých druhů malých savců.</w:t>
      </w:r>
    </w:p>
    <w:p w:rsidR="008E1527" w:rsidRDefault="008E1527" w:rsidP="008E1527">
      <w:pPr>
        <w:jc w:val="both"/>
      </w:pPr>
      <w:r>
        <w:lastRenderedPageBreak/>
        <w:t xml:space="preserve">Je uváděna MAC </w:t>
      </w:r>
      <w:proofErr w:type="gramStart"/>
      <w:r>
        <w:t>1,34%</w:t>
      </w:r>
      <w:proofErr w:type="gramEnd"/>
      <w:r>
        <w:t xml:space="preserve"> pro myši a 1,38%, 1,46% a 2,4% pro potkany.</w:t>
      </w:r>
    </w:p>
    <w:p w:rsidR="008E1527" w:rsidRDefault="008E1527" w:rsidP="008E1527">
      <w:pPr>
        <w:jc w:val="both"/>
      </w:pPr>
    </w:p>
    <w:p w:rsidR="008E1527" w:rsidRPr="008F5E28" w:rsidRDefault="008E1527" w:rsidP="008E1527">
      <w:pPr>
        <w:jc w:val="both"/>
        <w:rPr>
          <w:u w:val="single"/>
        </w:rPr>
      </w:pPr>
      <w:r w:rsidRPr="008F5E28">
        <w:rPr>
          <w:u w:val="single"/>
        </w:rPr>
        <w:t xml:space="preserve">Lékové interakce, </w:t>
      </w:r>
      <w:r w:rsidR="003856F2" w:rsidRPr="008F5E28">
        <w:rPr>
          <w:u w:val="single"/>
        </w:rPr>
        <w:t>kompatibilit</w:t>
      </w:r>
      <w:r w:rsidR="003856F2">
        <w:rPr>
          <w:u w:val="single"/>
        </w:rPr>
        <w:t>y</w:t>
      </w:r>
      <w:r w:rsidRPr="008F5E28">
        <w:rPr>
          <w:u w:val="single"/>
        </w:rPr>
        <w:t>:</w:t>
      </w:r>
    </w:p>
    <w:p w:rsidR="008E1527" w:rsidRDefault="008E1527" w:rsidP="008E1527">
      <w:pPr>
        <w:jc w:val="both"/>
      </w:pPr>
    </w:p>
    <w:p w:rsidR="008E1527" w:rsidRDefault="003856F2" w:rsidP="008E1527">
      <w:pPr>
        <w:jc w:val="both"/>
        <w:rPr>
          <w:u w:val="single"/>
        </w:rPr>
      </w:pPr>
      <w:r>
        <w:t>Žádná specifická publikace o malých savcích nepopisuje kompatibilitu či interakce jiných léků při anestézii isofluranem.</w:t>
      </w: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Indukce</w:t>
      </w:r>
      <w:r w:rsidR="001E429E">
        <w:rPr>
          <w:u w:val="single"/>
        </w:rPr>
        <w:t xml:space="preserve"> anestézie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Isofluran v koncentraci </w:t>
      </w:r>
      <w:proofErr w:type="gramStart"/>
      <w:r>
        <w:t>2 – 3</w:t>
      </w:r>
      <w:proofErr w:type="gramEnd"/>
      <w:r>
        <w:t>%.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  <w:rPr>
          <w:u w:val="single"/>
        </w:rPr>
      </w:pPr>
      <w:r>
        <w:rPr>
          <w:u w:val="single"/>
        </w:rPr>
        <w:t>Udržování anestézie</w:t>
      </w:r>
    </w:p>
    <w:p w:rsidR="008E1527" w:rsidRDefault="008E1527" w:rsidP="008E1527">
      <w:pPr>
        <w:jc w:val="both"/>
      </w:pPr>
    </w:p>
    <w:p w:rsidR="008E1527" w:rsidRDefault="008E1527" w:rsidP="008E1527">
      <w:pPr>
        <w:jc w:val="both"/>
      </w:pPr>
      <w:r>
        <w:t xml:space="preserve">Isofluran v koncentraci 0,25 – </w:t>
      </w:r>
      <w:proofErr w:type="gramStart"/>
      <w:r>
        <w:t>2%</w:t>
      </w:r>
      <w:proofErr w:type="gramEnd"/>
      <w:r>
        <w:t>.</w:t>
      </w:r>
    </w:p>
    <w:p w:rsidR="008E1527" w:rsidRDefault="008E1527" w:rsidP="008E1527">
      <w:pPr>
        <w:jc w:val="both"/>
      </w:pPr>
    </w:p>
    <w:p w:rsidR="003856F2" w:rsidRDefault="003856F2" w:rsidP="003856F2">
      <w:pPr>
        <w:jc w:val="both"/>
      </w:pPr>
      <w:r w:rsidRPr="0073640C">
        <w:rPr>
          <w:u w:val="single"/>
        </w:rPr>
        <w:t>Ukončení anestézie</w:t>
      </w:r>
      <w:r>
        <w:t xml:space="preserve"> </w:t>
      </w:r>
    </w:p>
    <w:p w:rsidR="00A40F5F" w:rsidRDefault="00A40F5F" w:rsidP="003856F2">
      <w:pPr>
        <w:jc w:val="both"/>
      </w:pPr>
    </w:p>
    <w:p w:rsidR="003856F2" w:rsidRDefault="003856F2" w:rsidP="003856F2">
      <w:pPr>
        <w:jc w:val="both"/>
      </w:pPr>
      <w:r>
        <w:t>Ukončení anestézie je obvykle klidné a rychlé.</w:t>
      </w:r>
    </w:p>
    <w:p w:rsidR="003856F2" w:rsidRDefault="003856F2" w:rsidP="003856F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2094"/>
        <w:gridCol w:w="2268"/>
      </w:tblGrid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bookmarkStart w:id="0" w:name="_Hlk86219667"/>
            <w:r>
              <w:rPr>
                <w:szCs w:val="22"/>
              </w:rPr>
              <w:t>Druh zvířete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 w:rsidRPr="002E6645">
              <w:rPr>
                <w:szCs w:val="22"/>
              </w:rPr>
              <w:t>MAC (%)</w:t>
            </w:r>
          </w:p>
        </w:tc>
        <w:tc>
          <w:tcPr>
            <w:tcW w:w="2094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Indukce anestézie</w:t>
            </w:r>
            <w:r w:rsidRPr="002E6645">
              <w:rPr>
                <w:szCs w:val="22"/>
              </w:rPr>
              <w:t xml:space="preserve"> (%)</w:t>
            </w:r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Udržování anestézie</w:t>
            </w:r>
            <w:r w:rsidRPr="002E6645">
              <w:rPr>
                <w:szCs w:val="22"/>
              </w:rPr>
              <w:t xml:space="preserve"> (%)</w:t>
            </w:r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Koně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 w:rsidRPr="002E6645">
              <w:rPr>
                <w:szCs w:val="22"/>
              </w:rPr>
              <w:t>1</w:t>
            </w:r>
            <w:r>
              <w:rPr>
                <w:szCs w:val="22"/>
              </w:rPr>
              <w:t>,</w:t>
            </w:r>
            <w:r w:rsidRPr="002E6645">
              <w:rPr>
                <w:szCs w:val="22"/>
              </w:rPr>
              <w:t>31</w:t>
            </w:r>
          </w:p>
        </w:tc>
        <w:tc>
          <w:tcPr>
            <w:tcW w:w="2094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proofErr w:type="gramStart"/>
            <w:r w:rsidRPr="002E6645">
              <w:rPr>
                <w:szCs w:val="22"/>
              </w:rPr>
              <w:t>3 - 5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 xml:space="preserve">5 </w:t>
            </w:r>
            <w:r>
              <w:rPr>
                <w:szCs w:val="22"/>
              </w:rPr>
              <w:t>–</w:t>
            </w:r>
            <w:r w:rsidRPr="002E6645">
              <w:rPr>
                <w:szCs w:val="22"/>
              </w:rPr>
              <w:t xml:space="preserve"> </w:t>
            </w:r>
            <w:r>
              <w:rPr>
                <w:szCs w:val="22"/>
              </w:rPr>
              <w:t>2,</w:t>
            </w:r>
            <w:r w:rsidRPr="002E6645">
              <w:rPr>
                <w:szCs w:val="22"/>
              </w:rPr>
              <w:t>5</w:t>
            </w:r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Psi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>28</w:t>
            </w:r>
          </w:p>
        </w:tc>
        <w:tc>
          <w:tcPr>
            <w:tcW w:w="2094" w:type="dxa"/>
            <w:shd w:val="clear" w:color="auto" w:fill="auto"/>
          </w:tcPr>
          <w:p w:rsidR="00A40F5F" w:rsidRPr="000B0E9E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až do</w:t>
            </w:r>
            <w:r w:rsidRPr="000B0E9E">
              <w:rPr>
                <w:szCs w:val="22"/>
              </w:rPr>
              <w:t xml:space="preserve"> 5</w:t>
            </w:r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 xml:space="preserve">5 </w:t>
            </w:r>
            <w:r>
              <w:rPr>
                <w:szCs w:val="22"/>
              </w:rPr>
              <w:t>–</w:t>
            </w:r>
            <w:r w:rsidRPr="002E6645">
              <w:rPr>
                <w:szCs w:val="22"/>
              </w:rPr>
              <w:t xml:space="preserve"> </w:t>
            </w:r>
            <w:r>
              <w:rPr>
                <w:szCs w:val="22"/>
              </w:rPr>
              <w:t>2,</w:t>
            </w:r>
            <w:r w:rsidRPr="002E6645">
              <w:rPr>
                <w:szCs w:val="22"/>
              </w:rPr>
              <w:t>5</w:t>
            </w:r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Kočky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>63</w:t>
            </w:r>
          </w:p>
        </w:tc>
        <w:tc>
          <w:tcPr>
            <w:tcW w:w="2094" w:type="dxa"/>
            <w:shd w:val="clear" w:color="auto" w:fill="auto"/>
          </w:tcPr>
          <w:p w:rsidR="00A40F5F" w:rsidRPr="000B0E9E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až do</w:t>
            </w:r>
            <w:r w:rsidRPr="000B0E9E">
              <w:rPr>
                <w:szCs w:val="22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>5 - 3</w:t>
            </w:r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Okrasné ptactvo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t>viz bod</w:t>
            </w:r>
            <w:r w:rsidRPr="002E6645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4.9 </w:t>
            </w:r>
          </w:p>
        </w:tc>
        <w:tc>
          <w:tcPr>
            <w:tcW w:w="2094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proofErr w:type="gramStart"/>
            <w:r w:rsidRPr="002E6645">
              <w:rPr>
                <w:szCs w:val="22"/>
              </w:rPr>
              <w:t>3 - 5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viz bod </w:t>
            </w:r>
            <w:r w:rsidRPr="002E6645">
              <w:rPr>
                <w:szCs w:val="22"/>
              </w:rPr>
              <w:t xml:space="preserve">4.9 </w:t>
            </w:r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Plazi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t>viz bod</w:t>
            </w:r>
            <w:r w:rsidRPr="002E6645">
              <w:rPr>
                <w:szCs w:val="22"/>
              </w:rPr>
              <w:t xml:space="preserve"> 4.9 </w:t>
            </w:r>
          </w:p>
        </w:tc>
        <w:tc>
          <w:tcPr>
            <w:tcW w:w="2094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proofErr w:type="gramStart"/>
            <w:r w:rsidRPr="002E6645">
              <w:rPr>
                <w:szCs w:val="22"/>
              </w:rPr>
              <w:t>2 - 4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proofErr w:type="gramStart"/>
            <w:r>
              <w:rPr>
                <w:szCs w:val="22"/>
              </w:rPr>
              <w:t xml:space="preserve">1 - </w:t>
            </w:r>
            <w:r w:rsidRPr="002E6645">
              <w:rPr>
                <w:szCs w:val="22"/>
              </w:rPr>
              <w:t>3</w:t>
            </w:r>
            <w:proofErr w:type="gramEnd"/>
          </w:p>
        </w:tc>
      </w:tr>
      <w:tr w:rsidR="00A40F5F" w:rsidRPr="002E6645" w:rsidTr="00A40F5F"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Potkani, myši, křečci, činčily, pískomilné, morčata a fretky</w:t>
            </w:r>
          </w:p>
        </w:tc>
        <w:tc>
          <w:tcPr>
            <w:tcW w:w="1842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</w:t>
            </w:r>
            <w:r w:rsidRPr="002E6645">
              <w:rPr>
                <w:szCs w:val="22"/>
              </w:rPr>
              <w:t>34 (</w:t>
            </w:r>
            <w:r>
              <w:rPr>
                <w:szCs w:val="22"/>
              </w:rPr>
              <w:t>myši</w:t>
            </w:r>
            <w:r w:rsidRPr="002E6645">
              <w:rPr>
                <w:szCs w:val="22"/>
              </w:rPr>
              <w:t>)</w:t>
            </w:r>
          </w:p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1,38</w:t>
            </w:r>
            <w:r w:rsidRPr="001E7097">
              <w:rPr>
                <w:szCs w:val="22"/>
              </w:rPr>
              <w:t>;</w:t>
            </w:r>
            <w:r>
              <w:rPr>
                <w:szCs w:val="22"/>
              </w:rPr>
              <w:t xml:space="preserve"> 1,46 a</w:t>
            </w:r>
            <w:r w:rsidRPr="002E6645">
              <w:rPr>
                <w:szCs w:val="22"/>
              </w:rPr>
              <w:t xml:space="preserve"> </w:t>
            </w:r>
            <w:r>
              <w:rPr>
                <w:szCs w:val="22"/>
              </w:rPr>
              <w:t>2,4 (potkani</w:t>
            </w:r>
            <w:r w:rsidRPr="002E6645">
              <w:rPr>
                <w:szCs w:val="22"/>
              </w:rPr>
              <w:t>)</w:t>
            </w:r>
          </w:p>
        </w:tc>
        <w:tc>
          <w:tcPr>
            <w:tcW w:w="2094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proofErr w:type="gramStart"/>
            <w:r w:rsidRPr="002E6645">
              <w:rPr>
                <w:szCs w:val="22"/>
              </w:rPr>
              <w:t>2 - 3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40F5F" w:rsidRPr="002E6645" w:rsidRDefault="00A40F5F" w:rsidP="00A40F5F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0,</w:t>
            </w:r>
            <w:r w:rsidRPr="002E6645">
              <w:rPr>
                <w:szCs w:val="22"/>
              </w:rPr>
              <w:t>25 - 2</w:t>
            </w:r>
          </w:p>
        </w:tc>
      </w:tr>
      <w:bookmarkEnd w:id="0"/>
    </w:tbl>
    <w:p w:rsidR="00B11F55" w:rsidRDefault="00B11F55" w:rsidP="00B11F55">
      <w:pPr>
        <w:jc w:val="both"/>
      </w:pPr>
    </w:p>
    <w:p w:rsidR="00B11F55" w:rsidRDefault="00B11F55" w:rsidP="00B11F55">
      <w:pPr>
        <w:jc w:val="both"/>
      </w:pPr>
    </w:p>
    <w:p w:rsidR="0059518F" w:rsidRPr="007D7A10" w:rsidRDefault="00B11F55" w:rsidP="0059518F">
      <w:pPr>
        <w:jc w:val="both"/>
      </w:pPr>
      <w:r w:rsidRPr="00474C50">
        <w:rPr>
          <w:b/>
          <w:szCs w:val="22"/>
        </w:rPr>
        <w:t>9.</w:t>
      </w:r>
      <w:r w:rsidR="0059518F">
        <w:rPr>
          <w:b/>
          <w:szCs w:val="22"/>
        </w:rPr>
        <w:t xml:space="preserve"> </w:t>
      </w:r>
      <w:r w:rsidR="0059518F" w:rsidRPr="007D7A10">
        <w:rPr>
          <w:b/>
        </w:rPr>
        <w:t>POKYNY PRO SPRÁVNÉ PODÁNÍ</w:t>
      </w:r>
    </w:p>
    <w:p w:rsidR="00B11F55" w:rsidRPr="00474C50" w:rsidRDefault="00B11F55" w:rsidP="00B11F55">
      <w:pPr>
        <w:keepNext/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3856F2" w:rsidRDefault="003856F2" w:rsidP="003856F2">
      <w:pPr>
        <w:rPr>
          <w:szCs w:val="22"/>
        </w:rPr>
      </w:pPr>
      <w:r>
        <w:t xml:space="preserve">Isofluran by měl být podáván s použitím přesně kalibrovaného odpařovače </w:t>
      </w:r>
    </w:p>
    <w:p w:rsidR="003856F2" w:rsidRDefault="003856F2" w:rsidP="003856F2">
      <w:pPr>
        <w:rPr>
          <w:szCs w:val="22"/>
        </w:rPr>
      </w:pPr>
      <w:r>
        <w:rPr>
          <w:szCs w:val="22"/>
        </w:rPr>
        <w:t>ve vhodném anestetickém systému, protože se mohou rychle a snadno měnit hladiny anestézie.</w:t>
      </w:r>
    </w:p>
    <w:p w:rsidR="003856F2" w:rsidRPr="00285507" w:rsidRDefault="003856F2" w:rsidP="003856F2">
      <w:pPr>
        <w:outlineLvl w:val="0"/>
        <w:rPr>
          <w:szCs w:val="22"/>
        </w:rPr>
      </w:pPr>
      <w:r>
        <w:t xml:space="preserve">Isofluran lze podávat </w:t>
      </w:r>
      <w:r w:rsidRPr="00285507">
        <w:rPr>
          <w:szCs w:val="22"/>
        </w:rPr>
        <w:t>ve směsi s kyslíkem nebo</w:t>
      </w:r>
      <w:r>
        <w:rPr>
          <w:szCs w:val="22"/>
        </w:rPr>
        <w:t xml:space="preserve"> ve</w:t>
      </w:r>
      <w:r w:rsidRPr="00285507">
        <w:rPr>
          <w:szCs w:val="22"/>
        </w:rPr>
        <w:t xml:space="preserve"> směsi kyslík/oxid dusný.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Default="00B11F55" w:rsidP="00B11F55">
      <w:pPr>
        <w:keepNext/>
        <w:jc w:val="both"/>
        <w:rPr>
          <w:iCs/>
          <w:szCs w:val="22"/>
        </w:rPr>
      </w:pPr>
      <w:r w:rsidRPr="00474C50">
        <w:rPr>
          <w:b/>
          <w:szCs w:val="22"/>
        </w:rPr>
        <w:t>10.</w:t>
      </w:r>
      <w:r w:rsidRPr="00474C50">
        <w:rPr>
          <w:b/>
          <w:szCs w:val="22"/>
        </w:rPr>
        <w:tab/>
      </w:r>
      <w:r w:rsidR="0059518F">
        <w:rPr>
          <w:b/>
        </w:rPr>
        <w:t>OCHRANNÁ</w:t>
      </w:r>
      <w:r w:rsidR="001302C4">
        <w:rPr>
          <w:b/>
        </w:rPr>
        <w:t>(É)</w:t>
      </w:r>
      <w:r w:rsidR="0059518F">
        <w:rPr>
          <w:b/>
        </w:rPr>
        <w:t xml:space="preserve"> </w:t>
      </w:r>
      <w:r>
        <w:rPr>
          <w:b/>
        </w:rPr>
        <w:t>LHŮT</w:t>
      </w:r>
      <w:r w:rsidR="0059518F">
        <w:rPr>
          <w:b/>
        </w:rPr>
        <w:t>A</w:t>
      </w:r>
      <w:r w:rsidR="001302C4">
        <w:rPr>
          <w:b/>
        </w:rPr>
        <w:t>(Y)</w:t>
      </w:r>
    </w:p>
    <w:p w:rsidR="00B11F55" w:rsidRDefault="00B11F55" w:rsidP="00B11F55">
      <w:pPr>
        <w:keepNext/>
        <w:jc w:val="both"/>
        <w:rPr>
          <w:szCs w:val="22"/>
        </w:rPr>
      </w:pPr>
    </w:p>
    <w:p w:rsidR="00A40F5F" w:rsidRDefault="00A40F5F" w:rsidP="00A40F5F">
      <w:pPr>
        <w:jc w:val="both"/>
      </w:pPr>
      <w:r>
        <w:t>Koně</w:t>
      </w:r>
    </w:p>
    <w:p w:rsidR="00A40F5F" w:rsidRDefault="00A40F5F" w:rsidP="00A40F5F">
      <w:pPr>
        <w:jc w:val="both"/>
      </w:pPr>
      <w:r>
        <w:t>Maso: 2 dny.</w:t>
      </w:r>
    </w:p>
    <w:p w:rsidR="00A40F5F" w:rsidRDefault="00A40F5F" w:rsidP="00A40F5F">
      <w:pPr>
        <w:jc w:val="both"/>
      </w:pPr>
      <w:r>
        <w:t xml:space="preserve">Nepoužívat u </w:t>
      </w:r>
      <w:r w:rsidR="001302C4">
        <w:t>klisen</w:t>
      </w:r>
      <w:r>
        <w:t xml:space="preserve">, </w:t>
      </w:r>
      <w:r w:rsidR="001302C4">
        <w:t>jejichž</w:t>
      </w:r>
      <w:r>
        <w:t xml:space="preserve"> mléko</w:t>
      </w:r>
      <w:r w:rsidR="001302C4">
        <w:t xml:space="preserve"> je určeno</w:t>
      </w:r>
      <w:r>
        <w:t xml:space="preserve"> pro lidskou spotřebu.</w:t>
      </w:r>
    </w:p>
    <w:p w:rsidR="00B11F55" w:rsidRPr="00474C50" w:rsidRDefault="00B11F55" w:rsidP="00B11F55">
      <w:pPr>
        <w:jc w:val="both"/>
        <w:rPr>
          <w:iCs/>
          <w:szCs w:val="22"/>
        </w:rPr>
      </w:pPr>
    </w:p>
    <w:p w:rsidR="00B11F55" w:rsidRPr="00474C50" w:rsidRDefault="00B11F55" w:rsidP="00B11F55">
      <w:pPr>
        <w:jc w:val="both"/>
        <w:rPr>
          <w:iCs/>
          <w:szCs w:val="22"/>
        </w:rPr>
      </w:pPr>
    </w:p>
    <w:p w:rsidR="00B11F55" w:rsidRPr="00474C50" w:rsidRDefault="00B11F55" w:rsidP="00B11F55">
      <w:pPr>
        <w:keepNext/>
        <w:jc w:val="both"/>
        <w:rPr>
          <w:szCs w:val="22"/>
        </w:rPr>
      </w:pPr>
      <w:r w:rsidRPr="00474C50">
        <w:rPr>
          <w:b/>
          <w:szCs w:val="22"/>
        </w:rPr>
        <w:t>11.</w:t>
      </w:r>
      <w:r w:rsidRPr="00474C50">
        <w:rPr>
          <w:b/>
          <w:szCs w:val="22"/>
        </w:rPr>
        <w:tab/>
      </w:r>
      <w:r>
        <w:rPr>
          <w:b/>
        </w:rPr>
        <w:t>ZVLÁŠTNÍ OPATŘENÍ PŘ</w:t>
      </w:r>
      <w:r w:rsidR="0059518F">
        <w:rPr>
          <w:b/>
        </w:rPr>
        <w:t>O</w:t>
      </w:r>
      <w:r>
        <w:rPr>
          <w:b/>
        </w:rPr>
        <w:t xml:space="preserve"> UCHOVÁVÁNÍ</w:t>
      </w:r>
    </w:p>
    <w:p w:rsidR="00B11F55" w:rsidRPr="00474C50" w:rsidRDefault="00B11F55" w:rsidP="00B11F55">
      <w:pPr>
        <w:numPr>
          <w:ilvl w:val="12"/>
          <w:numId w:val="0"/>
        </w:numPr>
        <w:jc w:val="both"/>
        <w:rPr>
          <w:szCs w:val="22"/>
        </w:rPr>
      </w:pPr>
    </w:p>
    <w:p w:rsidR="00B11F55" w:rsidRPr="005551E4" w:rsidRDefault="00B11F55" w:rsidP="00B11F55">
      <w:pPr>
        <w:rPr>
          <w:szCs w:val="22"/>
        </w:rPr>
      </w:pPr>
      <w:r>
        <w:rPr>
          <w:szCs w:val="22"/>
        </w:rPr>
        <w:t>Uchováv</w:t>
      </w:r>
      <w:r w:rsidR="00CB3EE7">
        <w:rPr>
          <w:szCs w:val="22"/>
        </w:rPr>
        <w:t xml:space="preserve">at </w:t>
      </w:r>
      <w:r>
        <w:rPr>
          <w:szCs w:val="22"/>
        </w:rPr>
        <w:t>mimo</w:t>
      </w:r>
      <w:r w:rsidR="00CB3EE7">
        <w:rPr>
          <w:szCs w:val="22"/>
        </w:rPr>
        <w:t xml:space="preserve"> dohled a </w:t>
      </w:r>
      <w:r>
        <w:rPr>
          <w:szCs w:val="22"/>
        </w:rPr>
        <w:t>dosah dětí.</w:t>
      </w:r>
    </w:p>
    <w:p w:rsidR="00F70104" w:rsidRDefault="00F70104" w:rsidP="00F70104">
      <w:pPr>
        <w:ind w:right="-318"/>
        <w:jc w:val="both"/>
      </w:pPr>
    </w:p>
    <w:p w:rsidR="00F70104" w:rsidRDefault="00F70104" w:rsidP="00F70104">
      <w:pPr>
        <w:ind w:right="-318"/>
        <w:jc w:val="both"/>
      </w:pPr>
      <w:r>
        <w:t xml:space="preserve">Tento veterinární léčivý přípravek nevyžaduje </w:t>
      </w:r>
      <w:r w:rsidR="00564C18">
        <w:t xml:space="preserve">žádné zvláštní </w:t>
      </w:r>
      <w:r w:rsidR="00A40F5F">
        <w:t xml:space="preserve">teplotní </w:t>
      </w:r>
      <w:r w:rsidR="00564C18">
        <w:t>podmínky uchovávání</w:t>
      </w:r>
      <w:r>
        <w:t>.</w:t>
      </w:r>
    </w:p>
    <w:p w:rsidR="00F70104" w:rsidRDefault="00564C18" w:rsidP="00F70104">
      <w:pPr>
        <w:ind w:right="-318"/>
        <w:jc w:val="both"/>
      </w:pPr>
      <w:r>
        <w:t>Uchovávejte láhev dobře uzavřenou.</w:t>
      </w:r>
    </w:p>
    <w:p w:rsidR="0074577E" w:rsidRDefault="00425CA0" w:rsidP="0074577E">
      <w:pPr>
        <w:ind w:right="-318"/>
        <w:jc w:val="both"/>
        <w:rPr>
          <w:szCs w:val="22"/>
        </w:rPr>
      </w:pPr>
      <w:r>
        <w:rPr>
          <w:szCs w:val="22"/>
        </w:rPr>
        <w:t xml:space="preserve">Nepoužívejte tento veterinární léčivý přípravek po uplynutí </w:t>
      </w:r>
      <w:r w:rsidR="00564C18">
        <w:rPr>
          <w:szCs w:val="22"/>
        </w:rPr>
        <w:t>doby použitelnosti</w:t>
      </w:r>
      <w:r>
        <w:rPr>
          <w:szCs w:val="22"/>
        </w:rPr>
        <w:t xml:space="preserve"> uvedené</w:t>
      </w:r>
      <w:r w:rsidR="00564C18">
        <w:rPr>
          <w:szCs w:val="22"/>
        </w:rPr>
        <w:t xml:space="preserve"> </w:t>
      </w:r>
      <w:r>
        <w:rPr>
          <w:szCs w:val="22"/>
        </w:rPr>
        <w:t xml:space="preserve">na obalu a vnějším obalu </w:t>
      </w:r>
      <w:r w:rsidR="00564C18">
        <w:rPr>
          <w:szCs w:val="22"/>
        </w:rPr>
        <w:t xml:space="preserve">po </w:t>
      </w:r>
      <w:r>
        <w:rPr>
          <w:szCs w:val="22"/>
        </w:rPr>
        <w:t xml:space="preserve">EXP. </w:t>
      </w:r>
      <w:r w:rsidR="00564C18" w:rsidRPr="00F75554">
        <w:t>Doba použitelnosti končí posledním dnem v uvedeném měsíci.</w:t>
      </w:r>
    </w:p>
    <w:p w:rsidR="0074577E" w:rsidRDefault="0074577E" w:rsidP="0074577E">
      <w:pPr>
        <w:ind w:right="-318"/>
        <w:jc w:val="both"/>
        <w:rPr>
          <w:szCs w:val="22"/>
        </w:rPr>
      </w:pPr>
    </w:p>
    <w:p w:rsidR="0074577E" w:rsidRDefault="0074577E" w:rsidP="0074577E">
      <w:pPr>
        <w:ind w:right="-318"/>
        <w:jc w:val="both"/>
      </w:pPr>
      <w:r>
        <w:t xml:space="preserve">Doba použitelnosti po prvním otevření </w:t>
      </w:r>
      <w:r w:rsidR="00564C18">
        <w:t>vnitřního obalu</w:t>
      </w:r>
      <w:r>
        <w:t>: 3 měsíce.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6D7067">
      <w:pPr>
        <w:keepNext/>
        <w:jc w:val="both"/>
        <w:rPr>
          <w:b/>
          <w:szCs w:val="22"/>
        </w:rPr>
      </w:pPr>
      <w:r w:rsidRPr="00474C50">
        <w:rPr>
          <w:b/>
          <w:szCs w:val="22"/>
        </w:rPr>
        <w:lastRenderedPageBreak/>
        <w:t>12.</w:t>
      </w:r>
      <w:r w:rsidRPr="00474C50">
        <w:rPr>
          <w:b/>
          <w:szCs w:val="22"/>
        </w:rPr>
        <w:tab/>
      </w:r>
      <w:r>
        <w:rPr>
          <w:b/>
          <w:szCs w:val="22"/>
        </w:rPr>
        <w:t>ZVLÁŠTNÍ UPOZORNĚNÍ</w:t>
      </w:r>
    </w:p>
    <w:p w:rsidR="00B11F55" w:rsidRPr="00474C50" w:rsidRDefault="00B11F55" w:rsidP="00E2257C">
      <w:pPr>
        <w:keepNext/>
        <w:jc w:val="both"/>
        <w:rPr>
          <w:szCs w:val="22"/>
        </w:rPr>
      </w:pPr>
    </w:p>
    <w:p w:rsidR="00B11F55" w:rsidRPr="00474C50" w:rsidRDefault="00B11F55" w:rsidP="00E2257C">
      <w:pPr>
        <w:keepNext/>
        <w:jc w:val="both"/>
        <w:rPr>
          <w:szCs w:val="22"/>
        </w:rPr>
      </w:pPr>
      <w:r>
        <w:rPr>
          <w:szCs w:val="22"/>
          <w:u w:val="single"/>
        </w:rPr>
        <w:t xml:space="preserve">Zvláštní upozornění pro </w:t>
      </w:r>
      <w:r w:rsidR="009B0493" w:rsidRPr="00AA27F6">
        <w:rPr>
          <w:u w:val="single"/>
        </w:rPr>
        <w:t>každý cílový druh</w:t>
      </w:r>
      <w:r w:rsidRPr="00474C50">
        <w:rPr>
          <w:szCs w:val="22"/>
          <w:u w:val="single"/>
        </w:rPr>
        <w:t>:</w:t>
      </w:r>
    </w:p>
    <w:p w:rsidR="004606B0" w:rsidRDefault="00224EDA" w:rsidP="004606B0">
      <w:pPr>
        <w:jc w:val="both"/>
      </w:pPr>
      <w:r>
        <w:t xml:space="preserve">Snadnost </w:t>
      </w:r>
      <w:r w:rsidR="004606B0">
        <w:t>a rychlost změny hloubky anestézie isofluranem a jeho pomalé odbourávání mohou být považovány za výhodu u zvláštních skupin pacientů, jako jsou staří, mladí nebo pacienti s poruchou jaterní, renální či srdeční funkce.</w:t>
      </w:r>
    </w:p>
    <w:p w:rsidR="00980796" w:rsidRDefault="00980796" w:rsidP="00B11F55">
      <w:pPr>
        <w:jc w:val="both"/>
        <w:rPr>
          <w:szCs w:val="24"/>
        </w:rPr>
      </w:pPr>
    </w:p>
    <w:p w:rsidR="00B11F55" w:rsidRPr="00474C50" w:rsidRDefault="00B11F55" w:rsidP="00B11F55">
      <w:pPr>
        <w:jc w:val="both"/>
        <w:rPr>
          <w:szCs w:val="22"/>
        </w:rPr>
      </w:pPr>
      <w:r>
        <w:rPr>
          <w:szCs w:val="22"/>
          <w:u w:val="single"/>
        </w:rPr>
        <w:t>Zvláštní opatření pro použití u zvířat</w:t>
      </w:r>
      <w:r w:rsidRPr="00474C50">
        <w:rPr>
          <w:szCs w:val="22"/>
          <w:u w:val="single"/>
        </w:rPr>
        <w:t>:</w:t>
      </w:r>
    </w:p>
    <w:p w:rsidR="00A40F5F" w:rsidRDefault="00A40F5F" w:rsidP="00A40F5F">
      <w:pPr>
        <w:jc w:val="both"/>
      </w:pPr>
      <w:r w:rsidRPr="00E31230">
        <w:t>Isoflu</w:t>
      </w:r>
      <w:r>
        <w:t>ran má malé nebo žádné analgetické vlastnosti. Před operací by měla být použita adekvátní analgezie. Před ukončením celkové anest</w:t>
      </w:r>
      <w:r w:rsidR="000B7DB5">
        <w:t>é</w:t>
      </w:r>
      <w:r>
        <w:t>zie je třeba zvážit analgetické požadavky pacienta.</w:t>
      </w:r>
    </w:p>
    <w:p w:rsidR="00A40F5F" w:rsidRDefault="00A40F5F" w:rsidP="00A40F5F">
      <w:pPr>
        <w:jc w:val="both"/>
      </w:pPr>
      <w:r>
        <w:t>Isofluran způsobuje depresi kardiovaskulárního a respiračního systému. U všech pacientů je důležité sledovat kvalitu a frekvenci pulsu. Použití přípravku u pacientů se srdečním onemocněním by mělo být zváženo pouze po posouzení</w:t>
      </w:r>
      <w:r w:rsidRPr="00F82220">
        <w:t xml:space="preserve"> poměru terapeutického prospěchu a rizika příslušným veterinárním lékařem</w:t>
      </w:r>
      <w:r>
        <w:t xml:space="preserve">. V případě srdeční zástavy by měla být provedena kompletní kardiopulmonální resuscitace. Je důležité monitorovat dechovou frekvenci a kvalitu. </w:t>
      </w:r>
    </w:p>
    <w:p w:rsidR="00A40F5F" w:rsidRPr="00E31230" w:rsidRDefault="00A40F5F" w:rsidP="00A40F5F">
      <w:pPr>
        <w:jc w:val="both"/>
      </w:pPr>
      <w:r>
        <w:t>Během udržování anestézie je také třeba dbát na průchodnost dýchacích cest a dostatečné zásobování tkání kyslíkem. Zástava dechu by měla být řešena asistovanou ventilací.</w:t>
      </w:r>
    </w:p>
    <w:p w:rsidR="000B7DB5" w:rsidRDefault="00A40F5F" w:rsidP="00A40F5F">
      <w:pPr>
        <w:jc w:val="both"/>
      </w:pPr>
      <w:r>
        <w:t xml:space="preserve">Metabolismus ptáků, a do určité míry i drobných savců, je více ovlivněn poklesem tělesné teploty v důsledku vysokého poměru povrchu těla k živé hmotnosti. Proto by měla být tělesná teplota během ošetření sledována a udržována stabilní.  </w:t>
      </w:r>
    </w:p>
    <w:p w:rsidR="000B7DB5" w:rsidRDefault="00A40F5F" w:rsidP="00A40F5F">
      <w:pPr>
        <w:jc w:val="both"/>
      </w:pPr>
      <w:r>
        <w:t>Metabolismus léčiva u plazů je pomalý a velmi závisí na teplotě</w:t>
      </w:r>
      <w:r w:rsidRPr="00A10B1E">
        <w:t xml:space="preserve"> </w:t>
      </w:r>
      <w:r>
        <w:t>prostředí. U plazů může být obtížné indukovat anest</w:t>
      </w:r>
      <w:r w:rsidR="000B7DB5">
        <w:t>é</w:t>
      </w:r>
      <w:r>
        <w:t xml:space="preserve">zii inhalačními látkami kvůli zadržení dechu. </w:t>
      </w:r>
    </w:p>
    <w:p w:rsidR="00A40F5F" w:rsidRPr="00651766" w:rsidRDefault="00A40F5F" w:rsidP="00A40F5F">
      <w:pPr>
        <w:jc w:val="both"/>
        <w:rPr>
          <w:szCs w:val="22"/>
        </w:rPr>
      </w:pPr>
      <w:r w:rsidRPr="008D12A8">
        <w:t xml:space="preserve">Při použití </w:t>
      </w:r>
      <w:proofErr w:type="spellStart"/>
      <w:r w:rsidRPr="008D12A8">
        <w:t>isofluranu</w:t>
      </w:r>
      <w:proofErr w:type="spellEnd"/>
      <w:r w:rsidRPr="008D12A8">
        <w:t xml:space="preserve"> k anest</w:t>
      </w:r>
      <w:r w:rsidR="000B7DB5">
        <w:t>é</w:t>
      </w:r>
      <w:r w:rsidRPr="008D12A8">
        <w:t>zii zvířete s poraněním hlav</w:t>
      </w:r>
      <w:r>
        <w:t>y je třeba zvážit, zda je vhodné použití umělé plicní</w:t>
      </w:r>
      <w:r w:rsidRPr="008D12A8">
        <w:t xml:space="preserve"> ventilace</w:t>
      </w:r>
      <w:r>
        <w:t xml:space="preserve"> </w:t>
      </w:r>
      <w:r>
        <w:rPr>
          <w:szCs w:val="22"/>
        </w:rPr>
        <w:t>k udržení normální hladiny CO</w:t>
      </w:r>
      <w:r>
        <w:rPr>
          <w:szCs w:val="22"/>
          <w:vertAlign w:val="subscript"/>
        </w:rPr>
        <w:t>2</w:t>
      </w:r>
      <w:r w:rsidRPr="008D12A8">
        <w:t xml:space="preserve">, aby se zabránilo zvýšenému </w:t>
      </w:r>
      <w:r>
        <w:rPr>
          <w:szCs w:val="22"/>
        </w:rPr>
        <w:t>cerebrálnímu průtoku krve.</w:t>
      </w:r>
    </w:p>
    <w:p w:rsidR="0046702F" w:rsidRPr="00474C50" w:rsidRDefault="0046702F" w:rsidP="00B11F55">
      <w:pPr>
        <w:jc w:val="both"/>
        <w:rPr>
          <w:szCs w:val="22"/>
        </w:rPr>
      </w:pPr>
    </w:p>
    <w:p w:rsidR="00B11F55" w:rsidRPr="00474C50" w:rsidRDefault="00B11F55" w:rsidP="00E2257C">
      <w:pPr>
        <w:keepNext/>
        <w:jc w:val="both"/>
        <w:rPr>
          <w:szCs w:val="22"/>
        </w:rPr>
      </w:pPr>
      <w:r>
        <w:rPr>
          <w:szCs w:val="22"/>
          <w:u w:val="single"/>
        </w:rPr>
        <w:t xml:space="preserve">Zvláštní opatření </w:t>
      </w:r>
      <w:r w:rsidR="009B0493" w:rsidRPr="00AA27F6">
        <w:rPr>
          <w:u w:val="single"/>
        </w:rPr>
        <w:t>určené osobám, které podávají</w:t>
      </w:r>
      <w:r w:rsidR="009B0493" w:rsidRPr="007D7A10">
        <w:rPr>
          <w:b/>
          <w:u w:val="single"/>
        </w:rPr>
        <w:t xml:space="preserve"> </w:t>
      </w:r>
      <w:r>
        <w:rPr>
          <w:szCs w:val="22"/>
          <w:u w:val="single"/>
        </w:rPr>
        <w:t>veterinární léčivý přípravek zvířatům</w:t>
      </w:r>
      <w:r>
        <w:rPr>
          <w:szCs w:val="22"/>
        </w:rPr>
        <w:t>:</w:t>
      </w:r>
    </w:p>
    <w:p w:rsidR="00CB3EE7" w:rsidRDefault="00CB3EE7" w:rsidP="00CB3EE7">
      <w:pPr>
        <w:jc w:val="both"/>
      </w:pPr>
      <w:r>
        <w:t>Nevdechujte páry. Uživatelé by měli sledovat národní přípustné limity isofluranové zátěže při práci.</w:t>
      </w:r>
    </w:p>
    <w:p w:rsidR="00CB3EE7" w:rsidRDefault="00CB3EE7" w:rsidP="00CB3EE7">
      <w:pPr>
        <w:jc w:val="both"/>
      </w:pPr>
      <w:r>
        <w:t>Operační a pooperační prostory by měly být přiměřeně větrány nebo ventilovány, aby se předešlo hromadění výparů anestetika. Zařízení pro nucenou výměnu vzduchu musí být udržována provozuschopná.</w:t>
      </w:r>
    </w:p>
    <w:p w:rsidR="00CB3EE7" w:rsidRDefault="00A40F5F" w:rsidP="00CB3EE7">
      <w:pPr>
        <w:jc w:val="both"/>
      </w:pPr>
      <w:r w:rsidRPr="00C6503D">
        <w:t>Vystavení se anestetikům může poškodit nenarozené dítě.</w:t>
      </w:r>
      <w:r>
        <w:t xml:space="preserve"> </w:t>
      </w:r>
      <w:r w:rsidR="00CB3EE7">
        <w:t>Těhotné a kojící ženy by neměly přijít do kontaktu s</w:t>
      </w:r>
      <w:r w:rsidR="006516B5">
        <w:t> </w:t>
      </w:r>
      <w:r w:rsidR="00CB3EE7">
        <w:t>přípravkem a neměly by vstupovat do operačních</w:t>
      </w:r>
      <w:r w:rsidR="006516B5">
        <w:t xml:space="preserve"> </w:t>
      </w:r>
      <w:r w:rsidR="00CB3EE7">
        <w:t>a pooperačních prostor. Nepoužívejte masku při prodlouženém nástupu a udržování celkové anestézie.</w:t>
      </w:r>
    </w:p>
    <w:p w:rsidR="00CB3EE7" w:rsidRDefault="00CB3EE7" w:rsidP="00CB3EE7">
      <w:pPr>
        <w:jc w:val="both"/>
      </w:pPr>
      <w:r>
        <w:t>Tam, kde je to možné, používejte k podání isofluranu během celkové anestézie endotracheální tubus s manžetou.</w:t>
      </w:r>
    </w:p>
    <w:p w:rsidR="00CB3EE7" w:rsidRDefault="00CB3EE7" w:rsidP="00CB3EE7">
      <w:pPr>
        <w:jc w:val="both"/>
      </w:pPr>
      <w:r>
        <w:t xml:space="preserve">Při manipulaci s </w:t>
      </w:r>
      <w:proofErr w:type="spellStart"/>
      <w:r>
        <w:t>isofluranem</w:t>
      </w:r>
      <w:proofErr w:type="spellEnd"/>
      <w:r>
        <w:t xml:space="preserve"> postupujte opatrně a rozlitou kapalinu ihned odstraňte za použití inertního a savého materiálů, např. pilin. V případě jakéhokoli potřísnění kůže nebo očí opláchněte zasažené místo vodou a zabraňte kontaktu s ústy. Dojde-li k vážnější expozici, přemístěte postiženou osobu pryč od zdroje expozice, vyhledejte rychlou lékařskou pomoc a ukažte jim tuto příbalovou informaci.</w:t>
      </w:r>
    </w:p>
    <w:p w:rsidR="00CB3EE7" w:rsidRDefault="00CB3EE7" w:rsidP="00CB3EE7">
      <w:pPr>
        <w:jc w:val="both"/>
      </w:pPr>
      <w:r>
        <w:t>Halogenové anestetické látky mohou způsobovat poškození jater. V případě isofluranu je to idiosynkratická odpověď velmi zřídka pozorovaná po opakované expozici.</w:t>
      </w:r>
    </w:p>
    <w:p w:rsidR="00CB3EE7" w:rsidRDefault="00CB3EE7" w:rsidP="00CB3EE7">
      <w:pPr>
        <w:jc w:val="both"/>
      </w:pPr>
      <w:r w:rsidRPr="00AA27F6">
        <w:rPr>
          <w:i/>
        </w:rPr>
        <w:t>Pro lékaře:</w:t>
      </w:r>
      <w:r>
        <w:t xml:space="preserve"> Zajistěte průchodnost dýchacích cest a poskytněte symptomatickou a podpůrnou léčbu. </w:t>
      </w:r>
    </w:p>
    <w:p w:rsidR="00CB3EE7" w:rsidRDefault="00CB3EE7" w:rsidP="00B11F55">
      <w:pPr>
        <w:jc w:val="both"/>
      </w:pPr>
      <w:r>
        <w:t xml:space="preserve">Poznámka: adrenalin a katecholaminy mohou vyvolat srdeční </w:t>
      </w:r>
      <w:proofErr w:type="spellStart"/>
      <w:r>
        <w:t>dysrytmii</w:t>
      </w:r>
      <w:proofErr w:type="spellEnd"/>
      <w:r>
        <w:t>.</w:t>
      </w:r>
    </w:p>
    <w:p w:rsidR="00A40F5F" w:rsidRDefault="00A40F5F" w:rsidP="00B11F55">
      <w:pPr>
        <w:jc w:val="both"/>
      </w:pPr>
    </w:p>
    <w:p w:rsidR="00A40F5F" w:rsidRPr="00C6503D" w:rsidRDefault="00A40F5F" w:rsidP="00E2257C">
      <w:pPr>
        <w:keepNext/>
        <w:jc w:val="both"/>
        <w:rPr>
          <w:u w:val="single"/>
        </w:rPr>
      </w:pPr>
      <w:r w:rsidRPr="00C6503D">
        <w:rPr>
          <w:u w:val="single"/>
        </w:rPr>
        <w:t>Další opatření</w:t>
      </w:r>
      <w:r w:rsidR="00C1728B">
        <w:rPr>
          <w:u w:val="single"/>
        </w:rPr>
        <w:t>:</w:t>
      </w:r>
    </w:p>
    <w:p w:rsidR="00C1728B" w:rsidRDefault="00C1728B" w:rsidP="00B11F55">
      <w:pPr>
        <w:jc w:val="both"/>
      </w:pPr>
      <w:r>
        <w:t>Z důvodu ochrany životního prostředí je vhodné používat odsávací zařízení s uhlíkovými filtry.</w:t>
      </w:r>
      <w:r w:rsidDel="00C1728B">
        <w:t xml:space="preserve"> </w:t>
      </w:r>
    </w:p>
    <w:p w:rsidR="00B11F55" w:rsidRDefault="00B11F55" w:rsidP="00B11F55">
      <w:pPr>
        <w:jc w:val="both"/>
        <w:rPr>
          <w:szCs w:val="22"/>
        </w:rPr>
      </w:pPr>
    </w:p>
    <w:p w:rsidR="0046702F" w:rsidRDefault="0046702F" w:rsidP="00B11F55">
      <w:pPr>
        <w:jc w:val="both"/>
        <w:rPr>
          <w:u w:val="single"/>
        </w:rPr>
      </w:pPr>
      <w:r>
        <w:rPr>
          <w:u w:val="single"/>
        </w:rPr>
        <w:t>Březost:</w:t>
      </w:r>
    </w:p>
    <w:p w:rsidR="00364C03" w:rsidRDefault="00A40F5F" w:rsidP="00364C03">
      <w:pPr>
        <w:jc w:val="both"/>
      </w:pPr>
      <w:r w:rsidRPr="00F82220">
        <w:t xml:space="preserve">Použít pouze </w:t>
      </w:r>
      <w:r w:rsidRPr="001E7097">
        <w:t>v souladu se zvážením poměru terapeutického prospěchu</w:t>
      </w:r>
      <w:r w:rsidRPr="001E7097" w:rsidDel="00651766">
        <w:t xml:space="preserve"> </w:t>
      </w:r>
      <w:r w:rsidRPr="00F82220">
        <w:t>a rizika příslušným veterinárním lékařem</w:t>
      </w:r>
      <w:r>
        <w:t xml:space="preserve">. </w:t>
      </w:r>
      <w:proofErr w:type="spellStart"/>
      <w:r w:rsidR="00364C03">
        <w:t>Isofluran</w:t>
      </w:r>
      <w:proofErr w:type="spellEnd"/>
      <w:r w:rsidR="00364C03">
        <w:t xml:space="preserve"> byl bezpečně používán k anest</w:t>
      </w:r>
      <w:r w:rsidR="00B224E1">
        <w:t>é</w:t>
      </w:r>
      <w:r w:rsidR="00364C03">
        <w:t>zii během císařského řezu u psů a koček.</w:t>
      </w:r>
    </w:p>
    <w:p w:rsidR="0023178E" w:rsidRDefault="0023178E" w:rsidP="0023178E">
      <w:pPr>
        <w:jc w:val="both"/>
      </w:pPr>
    </w:p>
    <w:p w:rsidR="0023178E" w:rsidRDefault="0023178E" w:rsidP="0023178E">
      <w:pPr>
        <w:jc w:val="both"/>
        <w:rPr>
          <w:u w:val="single"/>
        </w:rPr>
      </w:pPr>
      <w:r>
        <w:rPr>
          <w:u w:val="single"/>
        </w:rPr>
        <w:t>Laktace:</w:t>
      </w:r>
    </w:p>
    <w:p w:rsidR="0046702F" w:rsidRDefault="00A40F5F" w:rsidP="00B11F55">
      <w:pPr>
        <w:jc w:val="both"/>
      </w:pPr>
      <w:r w:rsidRPr="00F82220">
        <w:t xml:space="preserve">Použít pouze </w:t>
      </w:r>
      <w:r w:rsidRPr="001E7097">
        <w:t>v souladu se zvážením poměru</w:t>
      </w:r>
      <w:r w:rsidRPr="00BE6EC4" w:rsidDel="001E7097">
        <w:t xml:space="preserve"> </w:t>
      </w:r>
      <w:r w:rsidRPr="00BE6EC4">
        <w:t>terapeutického prospěchu a rizika příslušným veterinárním lékařem</w:t>
      </w:r>
      <w:r>
        <w:t>.</w:t>
      </w:r>
      <w:r w:rsidDel="00AB522D">
        <w:t xml:space="preserve"> </w:t>
      </w:r>
    </w:p>
    <w:p w:rsidR="0046702F" w:rsidRPr="0046702F" w:rsidRDefault="0046702F" w:rsidP="00B11F55">
      <w:pPr>
        <w:jc w:val="both"/>
        <w:rPr>
          <w:szCs w:val="22"/>
        </w:rPr>
      </w:pPr>
    </w:p>
    <w:p w:rsidR="00B11F55" w:rsidRPr="00DD4B49" w:rsidRDefault="00B11F55" w:rsidP="00B11F55">
      <w:pPr>
        <w:jc w:val="both"/>
        <w:rPr>
          <w:color w:val="000000"/>
          <w:u w:val="single"/>
        </w:rPr>
      </w:pPr>
      <w:r w:rsidRPr="00DD4B49">
        <w:rPr>
          <w:u w:val="single"/>
        </w:rPr>
        <w:t>Interakce s dalšími léčivými přípravky a další formy interakce</w:t>
      </w:r>
      <w:r>
        <w:rPr>
          <w:color w:val="000000"/>
          <w:u w:val="single"/>
        </w:rPr>
        <w:t>:</w:t>
      </w:r>
    </w:p>
    <w:p w:rsidR="0023178E" w:rsidRDefault="00364C03" w:rsidP="0023178E">
      <w:pPr>
        <w:jc w:val="both"/>
      </w:pPr>
      <w:r>
        <w:t xml:space="preserve">U člověka se účinek myorelaxantů, zvláště nedepolarizujících (kompetetivních) typů jako atrakurium, pankuronium nebo vekuronium, isofluranem zvyšuje. </w:t>
      </w:r>
      <w:r w:rsidR="0023178E">
        <w:t>Obdobná potenciace může být očekávána u cílových zvířat, ačkoli je pro tento efekt málo přímých důkazů.</w:t>
      </w:r>
    </w:p>
    <w:p w:rsidR="0023178E" w:rsidRDefault="0023178E" w:rsidP="0023178E">
      <w:pPr>
        <w:jc w:val="both"/>
      </w:pPr>
      <w:r>
        <w:t>Současná inhalace rajského plynu (oxid dusný) zlepšuje účinek isofluranu u člověka, stejnou potenciaci lze očekávat i u zvířat.</w:t>
      </w:r>
    </w:p>
    <w:p w:rsidR="0023178E" w:rsidRDefault="0023178E" w:rsidP="0023178E">
      <w:pPr>
        <w:jc w:val="both"/>
      </w:pPr>
      <w:r>
        <w:t xml:space="preserve">Současné </w:t>
      </w:r>
      <w:r w:rsidR="00364C03">
        <w:t xml:space="preserve">použití </w:t>
      </w:r>
      <w:r>
        <w:t>sedativ nebo analgetik pravděpodobně sníží množství isofluranu potřebného k dosažení a udržení anestézie.</w:t>
      </w:r>
    </w:p>
    <w:p w:rsidR="00A45876" w:rsidRDefault="0023178E" w:rsidP="00E2257C">
      <w:pPr>
        <w:keepNext/>
        <w:jc w:val="both"/>
        <w:rPr>
          <w:szCs w:val="22"/>
        </w:rPr>
      </w:pPr>
      <w:r w:rsidRPr="0023178E">
        <w:lastRenderedPageBreak/>
        <w:t>Někt</w:t>
      </w:r>
      <w:r w:rsidR="0074577E">
        <w:t>eré příklady jsou uvedeny v</w:t>
      </w:r>
      <w:r w:rsidR="00364C03">
        <w:t xml:space="preserve"> sekci </w:t>
      </w:r>
      <w:r>
        <w:rPr>
          <w:szCs w:val="22"/>
        </w:rPr>
        <w:t>„</w:t>
      </w:r>
      <w:r w:rsidR="00364C03" w:rsidRPr="007D7A10">
        <w:rPr>
          <w:b/>
        </w:rPr>
        <w:t>DÁVKOVÁNÍ PR</w:t>
      </w:r>
      <w:r w:rsidR="00C6457A">
        <w:rPr>
          <w:b/>
        </w:rPr>
        <w:t>O KAŽDÝ DRUH, CESTA</w:t>
      </w:r>
      <w:r w:rsidR="00AA27F6">
        <w:rPr>
          <w:b/>
        </w:rPr>
        <w:t xml:space="preserve"> </w:t>
      </w:r>
      <w:r w:rsidR="00C6457A">
        <w:rPr>
          <w:b/>
        </w:rPr>
        <w:t xml:space="preserve">(Y) A ZPŮSOB </w:t>
      </w:r>
      <w:r w:rsidR="00364C03">
        <w:rPr>
          <w:b/>
          <w:szCs w:val="22"/>
        </w:rPr>
        <w:t>PODÁNÍ</w:t>
      </w:r>
      <w:r w:rsidR="00EA3566">
        <w:rPr>
          <w:szCs w:val="22"/>
        </w:rPr>
        <w:t>“.</w:t>
      </w:r>
    </w:p>
    <w:p w:rsidR="0023178E" w:rsidRDefault="0023178E" w:rsidP="0023178E">
      <w:pPr>
        <w:jc w:val="both"/>
      </w:pPr>
      <w:proofErr w:type="spellStart"/>
      <w:r>
        <w:t>Isofluran</w:t>
      </w:r>
      <w:proofErr w:type="spellEnd"/>
      <w:r w:rsidR="00290D53">
        <w:t xml:space="preserve"> </w:t>
      </w:r>
      <w:r w:rsidR="0074577E">
        <w:t>vykazuje slabší senzi</w:t>
      </w:r>
      <w:r w:rsidR="003D608B">
        <w:t>bil</w:t>
      </w:r>
      <w:bookmarkStart w:id="1" w:name="_GoBack"/>
      <w:bookmarkEnd w:id="1"/>
      <w:r w:rsidR="0074577E">
        <w:t>izující</w:t>
      </w:r>
      <w:r>
        <w:t xml:space="preserve"> vliv na myokard, na účinek cirkulačních dysrytmogenních </w:t>
      </w:r>
      <w:proofErr w:type="gramStart"/>
      <w:r>
        <w:t>katecholaminů,</w:t>
      </w:r>
      <w:proofErr w:type="gramEnd"/>
      <w:r>
        <w:t xml:space="preserve"> než halotan.</w:t>
      </w:r>
    </w:p>
    <w:p w:rsidR="0023178E" w:rsidRDefault="0023178E" w:rsidP="0023178E">
      <w:pPr>
        <w:jc w:val="both"/>
      </w:pPr>
      <w:r>
        <w:t>Isofluran může být degradován na oxid uhelnatý suchými absorbenty oxidu uhličitého.</w:t>
      </w:r>
    </w:p>
    <w:p w:rsidR="0023178E" w:rsidRDefault="0023178E" w:rsidP="00B11F55">
      <w:pPr>
        <w:jc w:val="both"/>
      </w:pPr>
    </w:p>
    <w:p w:rsidR="00B11F55" w:rsidRPr="00DD4B49" w:rsidRDefault="00B11F55" w:rsidP="00B11F55">
      <w:pPr>
        <w:jc w:val="both"/>
        <w:rPr>
          <w:u w:val="single"/>
        </w:rPr>
      </w:pPr>
      <w:r w:rsidRPr="00DD4B49">
        <w:rPr>
          <w:u w:val="single"/>
        </w:rPr>
        <w:t>Předávkování (symptomy, první pomoc, antidota)</w:t>
      </w:r>
      <w:r>
        <w:rPr>
          <w:u w:val="single"/>
        </w:rPr>
        <w:t>:</w:t>
      </w:r>
    </w:p>
    <w:p w:rsidR="00EA3566" w:rsidRDefault="00EA3566" w:rsidP="00EA3566">
      <w:pPr>
        <w:jc w:val="both"/>
      </w:pPr>
      <w:r>
        <w:t>Předávkování isofluranem může vyústit v hlubokou respiratorní depresi. Proto musí být respirace pozorně monitorována a podpořena, je-li třeba, dodáním kyslíku a/nebo asistovanou ventilací.</w:t>
      </w:r>
    </w:p>
    <w:p w:rsidR="00C6457A" w:rsidRDefault="00EA3566" w:rsidP="00C6457A">
      <w:pPr>
        <w:jc w:val="both"/>
      </w:pPr>
      <w:r>
        <w:t xml:space="preserve">V případě vážné kardiopulmonální deprese musí být podávání isofluranu přerušeno, dýchací okruh doplněn kyslíkem, zjištěna průchodnost </w:t>
      </w:r>
      <w:r w:rsidR="00C6457A">
        <w:t>dýchacích cest a zavedena asistovaná nebo řízená ventilace s čistým kyslíkem.</w:t>
      </w:r>
    </w:p>
    <w:p w:rsidR="00EA3566" w:rsidRDefault="00EA3566" w:rsidP="00EA3566">
      <w:pPr>
        <w:jc w:val="both"/>
      </w:pPr>
      <w:r>
        <w:t xml:space="preserve">Kardiovaskulární deprese musí být léčena </w:t>
      </w:r>
      <w:r w:rsidR="00C6457A" w:rsidRPr="006906BA">
        <w:rPr>
          <w:szCs w:val="22"/>
        </w:rPr>
        <w:t xml:space="preserve">látkami </w:t>
      </w:r>
      <w:r w:rsidR="00C6457A">
        <w:rPr>
          <w:szCs w:val="22"/>
        </w:rPr>
        <w:t>zvyšujícími</w:t>
      </w:r>
      <w:r w:rsidR="00C6457A" w:rsidRPr="006906BA">
        <w:rPr>
          <w:szCs w:val="22"/>
        </w:rPr>
        <w:t xml:space="preserve"> objem plazmy</w:t>
      </w:r>
      <w:r>
        <w:t>, léky na zvýšení tlaku krve, antiarytmiky a dalšími vhodnými prostředky.</w:t>
      </w:r>
    </w:p>
    <w:p w:rsidR="00EA3566" w:rsidRDefault="00EA3566" w:rsidP="00B11F55">
      <w:pPr>
        <w:jc w:val="both"/>
        <w:rPr>
          <w:szCs w:val="22"/>
        </w:rPr>
      </w:pPr>
    </w:p>
    <w:p w:rsidR="00B11F55" w:rsidRPr="00DD4B49" w:rsidRDefault="00B11F55" w:rsidP="00B11F55">
      <w:pPr>
        <w:jc w:val="both"/>
        <w:rPr>
          <w:szCs w:val="22"/>
          <w:u w:val="single"/>
        </w:rPr>
      </w:pPr>
      <w:r w:rsidRPr="00DD4B49">
        <w:rPr>
          <w:u w:val="single"/>
        </w:rPr>
        <w:t>Inkompatibilit</w:t>
      </w:r>
      <w:r w:rsidR="009B0493">
        <w:rPr>
          <w:u w:val="single"/>
        </w:rPr>
        <w:t>y</w:t>
      </w:r>
      <w:r w:rsidRPr="00DD4B49">
        <w:rPr>
          <w:szCs w:val="22"/>
          <w:u w:val="single"/>
        </w:rPr>
        <w:t>:</w:t>
      </w:r>
    </w:p>
    <w:p w:rsidR="00C6457A" w:rsidRDefault="00EA3566" w:rsidP="00C6457A">
      <w:pPr>
        <w:jc w:val="both"/>
      </w:pPr>
      <w:r>
        <w:t>Isofluran je znám jako látka reagující se suchým</w:t>
      </w:r>
      <w:r w:rsidR="00606943">
        <w:t>i</w:t>
      </w:r>
      <w:r>
        <w:t xml:space="preserve"> </w:t>
      </w:r>
      <w:r w:rsidR="00606943">
        <w:t>ab</w:t>
      </w:r>
      <w:r>
        <w:t>sorbent</w:t>
      </w:r>
      <w:r w:rsidR="00606943">
        <w:t>y</w:t>
      </w:r>
      <w:r>
        <w:t xml:space="preserve"> oxidu uhličitého na oxid uhelnatý. K omezení rizika tvorby oxidu uhelnatého v </w:t>
      </w:r>
      <w:r w:rsidR="00C6457A">
        <w:t>uzavřených dýchacích přístrojích a možnosti zvýšení karboxyhemoglobinové hladiny, absorbenty oxidu uhličitého by se neměly nechat vyschnout.</w:t>
      </w:r>
    </w:p>
    <w:p w:rsidR="00C6457A" w:rsidRDefault="00C6457A" w:rsidP="00C6457A">
      <w:pPr>
        <w:jc w:val="both"/>
      </w:pPr>
    </w:p>
    <w:p w:rsidR="00EA3566" w:rsidRPr="00474C50" w:rsidRDefault="00EA3566" w:rsidP="00B11F55">
      <w:pPr>
        <w:jc w:val="both"/>
        <w:rPr>
          <w:szCs w:val="22"/>
        </w:rPr>
      </w:pPr>
    </w:p>
    <w:p w:rsidR="009B0493" w:rsidRPr="007D7A10" w:rsidRDefault="00B11F55" w:rsidP="00E2257C">
      <w:pPr>
        <w:keepNext/>
        <w:ind w:left="708" w:hanging="708"/>
        <w:jc w:val="both"/>
        <w:rPr>
          <w:b/>
        </w:rPr>
      </w:pPr>
      <w:r w:rsidRPr="00474C50">
        <w:rPr>
          <w:b/>
          <w:szCs w:val="22"/>
        </w:rPr>
        <w:t>13.</w:t>
      </w:r>
      <w:r w:rsidRPr="00474C50">
        <w:rPr>
          <w:b/>
          <w:szCs w:val="22"/>
        </w:rPr>
        <w:tab/>
      </w:r>
      <w:r>
        <w:rPr>
          <w:b/>
        </w:rPr>
        <w:t xml:space="preserve">ZVLÁŠTNÍ OPATŘENÍ PRO ZNEŠKODŇOVÁNÍ </w:t>
      </w:r>
      <w:r w:rsidR="009B0493" w:rsidRPr="007D7A10">
        <w:rPr>
          <w:b/>
        </w:rPr>
        <w:t>NEPOUŽITÝCH PŘÍPRAVKŮ NEBO ODPADU, POKUD JE JICH TŘEBA</w:t>
      </w:r>
    </w:p>
    <w:p w:rsidR="00B11F55" w:rsidRPr="00474C50" w:rsidRDefault="00B11F55" w:rsidP="00E2257C">
      <w:pPr>
        <w:keepNext/>
        <w:jc w:val="both"/>
        <w:rPr>
          <w:szCs w:val="22"/>
        </w:rPr>
      </w:pPr>
    </w:p>
    <w:p w:rsidR="00020B30" w:rsidRDefault="00020B30" w:rsidP="00E2257C">
      <w:pPr>
        <w:jc w:val="both"/>
      </w:pPr>
      <w:r>
        <w:t>Léčiv</w:t>
      </w:r>
      <w:r w:rsidR="00CB3EE7">
        <w:t xml:space="preserve">é přípravky se nesmí </w:t>
      </w:r>
      <w:r>
        <w:t>likvidov</w:t>
      </w:r>
      <w:r w:rsidR="00CB3EE7">
        <w:t xml:space="preserve">at prostřednictvím </w:t>
      </w:r>
      <w:r>
        <w:t xml:space="preserve">odpadní vody </w:t>
      </w:r>
      <w:r w:rsidR="00CB3EE7">
        <w:t>či domovního</w:t>
      </w:r>
      <w:r>
        <w:t xml:space="preserve"> odpadu.</w:t>
      </w:r>
    </w:p>
    <w:p w:rsidR="00C1728B" w:rsidRDefault="00CB3EE7" w:rsidP="00C1728B">
      <w:pPr>
        <w:jc w:val="both"/>
      </w:pPr>
      <w:r>
        <w:t xml:space="preserve">O možnostech </w:t>
      </w:r>
      <w:r w:rsidR="00020B30">
        <w:t>likvidace nepotřebn</w:t>
      </w:r>
      <w:r>
        <w:t xml:space="preserve">ých léčivých </w:t>
      </w:r>
      <w:r w:rsidR="00020B30">
        <w:t>přípravk</w:t>
      </w:r>
      <w:r>
        <w:t xml:space="preserve">ů se poraďte </w:t>
      </w:r>
      <w:r w:rsidR="00020B30">
        <w:t xml:space="preserve">s vaším veterinárním lékařem. </w:t>
      </w:r>
    </w:p>
    <w:p w:rsidR="00020B30" w:rsidRDefault="00020B30" w:rsidP="00E2257C">
      <w:pPr>
        <w:jc w:val="both"/>
      </w:pPr>
      <w:r>
        <w:t xml:space="preserve">Tato opatření </w:t>
      </w:r>
      <w:r w:rsidR="00CB3EE7">
        <w:t>na</w:t>
      </w:r>
      <w:r>
        <w:t>pom</w:t>
      </w:r>
      <w:r w:rsidR="00CB3EE7">
        <w:t xml:space="preserve">áhají </w:t>
      </w:r>
      <w:r>
        <w:t>chránit životní prostředí.</w:t>
      </w: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jc w:val="both"/>
        <w:rPr>
          <w:szCs w:val="22"/>
        </w:rPr>
      </w:pPr>
    </w:p>
    <w:p w:rsidR="00B11F55" w:rsidRPr="00474C50" w:rsidRDefault="00B11F55" w:rsidP="00B11F55">
      <w:pPr>
        <w:keepNext/>
        <w:jc w:val="both"/>
        <w:rPr>
          <w:szCs w:val="22"/>
        </w:rPr>
      </w:pPr>
      <w:r w:rsidRPr="00474C50">
        <w:rPr>
          <w:b/>
          <w:szCs w:val="22"/>
        </w:rPr>
        <w:t>14.</w:t>
      </w:r>
      <w:r w:rsidRPr="00474C50">
        <w:rPr>
          <w:b/>
          <w:szCs w:val="22"/>
        </w:rPr>
        <w:tab/>
      </w:r>
      <w:r>
        <w:rPr>
          <w:b/>
          <w:szCs w:val="22"/>
        </w:rPr>
        <w:t xml:space="preserve">DATUM POSLEDNÍ </w:t>
      </w:r>
      <w:r w:rsidR="009B0493" w:rsidRPr="007D7A10">
        <w:rPr>
          <w:b/>
        </w:rPr>
        <w:t xml:space="preserve">REVIZE </w:t>
      </w:r>
      <w:r>
        <w:rPr>
          <w:b/>
          <w:szCs w:val="22"/>
        </w:rPr>
        <w:t>PŘÍBALOVÉ INFORMACE</w:t>
      </w:r>
    </w:p>
    <w:p w:rsidR="00B11F55" w:rsidRDefault="00B11F55" w:rsidP="00B11F55">
      <w:pPr>
        <w:jc w:val="both"/>
        <w:rPr>
          <w:szCs w:val="22"/>
        </w:rPr>
      </w:pPr>
    </w:p>
    <w:p w:rsidR="00B11F55" w:rsidRPr="00474C50" w:rsidRDefault="000B7DB5" w:rsidP="00B11F55">
      <w:pPr>
        <w:jc w:val="both"/>
        <w:rPr>
          <w:szCs w:val="22"/>
        </w:rPr>
      </w:pPr>
      <w:proofErr w:type="gramStart"/>
      <w:r>
        <w:rPr>
          <w:szCs w:val="22"/>
        </w:rPr>
        <w:t>Leden</w:t>
      </w:r>
      <w:proofErr w:type="gramEnd"/>
      <w:r>
        <w:rPr>
          <w:szCs w:val="22"/>
        </w:rPr>
        <w:t xml:space="preserve"> 2022</w:t>
      </w:r>
    </w:p>
    <w:p w:rsidR="00B11F55" w:rsidRPr="00474C50" w:rsidRDefault="00B11F55" w:rsidP="00B11F55">
      <w:pPr>
        <w:keepNext/>
        <w:jc w:val="both"/>
        <w:rPr>
          <w:szCs w:val="22"/>
        </w:rPr>
      </w:pPr>
      <w:r w:rsidRPr="00474C50">
        <w:rPr>
          <w:b/>
          <w:szCs w:val="22"/>
        </w:rPr>
        <w:t>15.</w:t>
      </w:r>
      <w:r w:rsidRPr="00474C50">
        <w:rPr>
          <w:b/>
          <w:szCs w:val="22"/>
        </w:rPr>
        <w:tab/>
      </w:r>
      <w:r>
        <w:rPr>
          <w:b/>
          <w:szCs w:val="22"/>
        </w:rPr>
        <w:t xml:space="preserve">DALŠÍ </w:t>
      </w:r>
      <w:r w:rsidR="009B0493" w:rsidRPr="007D7A10">
        <w:rPr>
          <w:b/>
        </w:rPr>
        <w:t>INFORMACE</w:t>
      </w:r>
    </w:p>
    <w:p w:rsidR="00B11F55" w:rsidRDefault="00B11F55" w:rsidP="00B11F55">
      <w:pPr>
        <w:jc w:val="both"/>
        <w:rPr>
          <w:szCs w:val="22"/>
        </w:rPr>
      </w:pPr>
    </w:p>
    <w:p w:rsidR="001F678D" w:rsidRDefault="001F678D" w:rsidP="001F678D">
      <w:r>
        <w:t>Pouze pro zvířata.</w:t>
      </w:r>
    </w:p>
    <w:p w:rsidR="001F678D" w:rsidRDefault="001F678D" w:rsidP="001F678D">
      <w:r>
        <w:t>Veterinární léčivý přípravek je vydáván pouze na předpis.</w:t>
      </w:r>
    </w:p>
    <w:p w:rsidR="001F678D" w:rsidRDefault="001F678D" w:rsidP="00B11F55">
      <w:pPr>
        <w:ind w:right="-318"/>
        <w:jc w:val="both"/>
        <w:rPr>
          <w:u w:val="single"/>
        </w:rPr>
      </w:pPr>
    </w:p>
    <w:p w:rsidR="00B11F55" w:rsidRPr="00020B30" w:rsidRDefault="00020B30" w:rsidP="00B11F55">
      <w:pPr>
        <w:ind w:right="-318"/>
        <w:jc w:val="both"/>
        <w:rPr>
          <w:u w:val="single"/>
        </w:rPr>
      </w:pPr>
      <w:r w:rsidRPr="00020B30">
        <w:rPr>
          <w:u w:val="single"/>
        </w:rPr>
        <w:t>Velikost</w:t>
      </w:r>
      <w:r w:rsidR="00B11F55" w:rsidRPr="00020B30">
        <w:rPr>
          <w:u w:val="single"/>
        </w:rPr>
        <w:t xml:space="preserve"> balení:</w:t>
      </w:r>
    </w:p>
    <w:p w:rsidR="00B11F55" w:rsidRDefault="00606943" w:rsidP="00B11F55">
      <w:pPr>
        <w:ind w:right="-318"/>
        <w:jc w:val="both"/>
      </w:pPr>
      <w:r>
        <w:t xml:space="preserve">Krabička </w:t>
      </w:r>
      <w:r w:rsidR="00020B30">
        <w:t xml:space="preserve">s 1 láhví </w:t>
      </w:r>
      <w:r w:rsidR="00564C18">
        <w:t>obsahující</w:t>
      </w:r>
      <w:r w:rsidR="00020B30">
        <w:t xml:space="preserve"> 250 ml.</w:t>
      </w:r>
    </w:p>
    <w:p w:rsidR="00B11F55" w:rsidRDefault="00B11F55" w:rsidP="00B11F55">
      <w:pPr>
        <w:ind w:right="-318"/>
        <w:jc w:val="both"/>
      </w:pPr>
    </w:p>
    <w:p w:rsidR="00020B30" w:rsidRPr="00020B30" w:rsidRDefault="00020B30" w:rsidP="00B11F55">
      <w:pPr>
        <w:ind w:right="-318"/>
        <w:jc w:val="both"/>
        <w:rPr>
          <w:b/>
        </w:rPr>
      </w:pPr>
      <w:r>
        <w:rPr>
          <w:b/>
        </w:rPr>
        <w:t>Registrační číslo přípravku:</w:t>
      </w:r>
      <w:r w:rsidR="001F6A59">
        <w:rPr>
          <w:b/>
        </w:rPr>
        <w:t xml:space="preserve"> 96/021/17-C.</w:t>
      </w:r>
    </w:p>
    <w:p w:rsidR="00020B30" w:rsidRDefault="00020B30" w:rsidP="00B44103">
      <w:pPr>
        <w:ind w:right="-318"/>
        <w:jc w:val="both"/>
      </w:pPr>
    </w:p>
    <w:p w:rsidR="00020B30" w:rsidRDefault="00020B30" w:rsidP="00B44103">
      <w:pPr>
        <w:ind w:right="-318"/>
        <w:jc w:val="both"/>
      </w:pPr>
    </w:p>
    <w:p w:rsidR="001F6A59" w:rsidRDefault="00B11F55" w:rsidP="00B44103">
      <w:pPr>
        <w:ind w:right="-318"/>
        <w:jc w:val="both"/>
      </w:pPr>
      <w:r>
        <w:t>Pro další informace o tomto veterinárním léčivém přípravku, prosím, kontaktujte lokálního zástupce držitele rozhodnutí o registraci</w:t>
      </w:r>
      <w:r w:rsidR="001F6A59">
        <w:t>:</w:t>
      </w:r>
    </w:p>
    <w:p w:rsidR="001F6A59" w:rsidRDefault="001F6A59" w:rsidP="00B44103">
      <w:pPr>
        <w:ind w:right="-318"/>
        <w:jc w:val="both"/>
      </w:pPr>
    </w:p>
    <w:p w:rsidR="001F6A59" w:rsidRPr="003C22D8" w:rsidRDefault="001F6A59" w:rsidP="001F6A59">
      <w:pPr>
        <w:tabs>
          <w:tab w:val="left" w:pos="540"/>
        </w:tabs>
        <w:rPr>
          <w:szCs w:val="22"/>
        </w:rPr>
      </w:pPr>
      <w:proofErr w:type="spellStart"/>
      <w:r w:rsidRPr="003C22D8">
        <w:rPr>
          <w:szCs w:val="22"/>
        </w:rPr>
        <w:t>Samohýl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</w:t>
      </w:r>
      <w:r w:rsidRPr="003C22D8">
        <w:rPr>
          <w:szCs w:val="22"/>
        </w:rPr>
        <w:t>roup</w:t>
      </w:r>
      <w:proofErr w:type="spellEnd"/>
      <w:r w:rsidRPr="003C22D8">
        <w:rPr>
          <w:szCs w:val="22"/>
        </w:rPr>
        <w:t xml:space="preserve"> a.s. </w:t>
      </w:r>
    </w:p>
    <w:p w:rsidR="001F6A59" w:rsidRPr="003C22D8" w:rsidRDefault="001F6A59" w:rsidP="001F6A59">
      <w:pPr>
        <w:tabs>
          <w:tab w:val="left" w:pos="540"/>
        </w:tabs>
        <w:rPr>
          <w:szCs w:val="22"/>
        </w:rPr>
      </w:pPr>
      <w:r w:rsidRPr="003C22D8">
        <w:rPr>
          <w:szCs w:val="22"/>
        </w:rPr>
        <w:t>Smetanova 1058</w:t>
      </w:r>
    </w:p>
    <w:p w:rsidR="001F6A59" w:rsidRPr="003C22D8" w:rsidRDefault="001F6A59" w:rsidP="001F6A59">
      <w:pPr>
        <w:tabs>
          <w:tab w:val="left" w:pos="540"/>
        </w:tabs>
        <w:rPr>
          <w:szCs w:val="22"/>
        </w:rPr>
      </w:pPr>
      <w:r w:rsidRPr="003C22D8">
        <w:rPr>
          <w:szCs w:val="22"/>
        </w:rPr>
        <w:t xml:space="preserve">512 51 Lomnice </w:t>
      </w:r>
      <w:r>
        <w:rPr>
          <w:szCs w:val="22"/>
        </w:rPr>
        <w:t>n</w:t>
      </w:r>
      <w:r w:rsidRPr="003C22D8">
        <w:rPr>
          <w:szCs w:val="22"/>
        </w:rPr>
        <w:t>ad Popelkou</w:t>
      </w:r>
    </w:p>
    <w:p w:rsidR="00B11F55" w:rsidRPr="00E2257C" w:rsidRDefault="001F6A59" w:rsidP="00E2257C">
      <w:pPr>
        <w:tabs>
          <w:tab w:val="left" w:pos="540"/>
        </w:tabs>
        <w:rPr>
          <w:b/>
          <w:szCs w:val="22"/>
        </w:rPr>
      </w:pPr>
      <w:proofErr w:type="spellStart"/>
      <w:r w:rsidRPr="003C22D8">
        <w:rPr>
          <w:szCs w:val="22"/>
          <w:lang w:val="en-US"/>
        </w:rPr>
        <w:t>Česká</w:t>
      </w:r>
      <w:proofErr w:type="spellEnd"/>
      <w:r w:rsidRPr="003C22D8">
        <w:rPr>
          <w:szCs w:val="22"/>
          <w:lang w:val="en-US"/>
        </w:rPr>
        <w:t xml:space="preserve"> </w:t>
      </w:r>
      <w:proofErr w:type="spellStart"/>
      <w:r w:rsidRPr="003C22D8">
        <w:rPr>
          <w:szCs w:val="22"/>
          <w:lang w:val="en-US"/>
        </w:rPr>
        <w:t>republika</w:t>
      </w:r>
      <w:proofErr w:type="spellEnd"/>
    </w:p>
    <w:sectPr w:rsidR="00B11F55" w:rsidRPr="00E2257C" w:rsidSect="0020414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80" w:rsidRDefault="00191D80">
      <w:r>
        <w:separator/>
      </w:r>
    </w:p>
  </w:endnote>
  <w:endnote w:type="continuationSeparator" w:id="0">
    <w:p w:rsidR="00191D80" w:rsidRDefault="0019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80" w:rsidRDefault="00191D80">
      <w:r>
        <w:separator/>
      </w:r>
    </w:p>
  </w:footnote>
  <w:footnote w:type="continuationSeparator" w:id="0">
    <w:p w:rsidR="00191D80" w:rsidRDefault="0019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22D" w:rsidRDefault="005A722D" w:rsidP="005A722D">
    <w:pPr>
      <w:pStyle w:val="Zhlav"/>
    </w:pPr>
    <w:r>
      <w:t xml:space="preserve">      </w:t>
    </w:r>
  </w:p>
  <w:p w:rsidR="005C6AF4" w:rsidRDefault="005C6AF4">
    <w:pPr>
      <w:pStyle w:val="Zhlav"/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168"/>
    <w:multiLevelType w:val="hybridMultilevel"/>
    <w:tmpl w:val="C5A295B6"/>
    <w:lvl w:ilvl="0" w:tplc="F89898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319FD"/>
    <w:multiLevelType w:val="hybridMultilevel"/>
    <w:tmpl w:val="40A68B5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4C4E"/>
    <w:multiLevelType w:val="hybridMultilevel"/>
    <w:tmpl w:val="0B4CACE8"/>
    <w:lvl w:ilvl="0" w:tplc="ABE28E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02E"/>
    <w:rsid w:val="00006EB3"/>
    <w:rsid w:val="0000702E"/>
    <w:rsid w:val="00020B30"/>
    <w:rsid w:val="000576A0"/>
    <w:rsid w:val="00082973"/>
    <w:rsid w:val="000A7A73"/>
    <w:rsid w:val="000B7DB5"/>
    <w:rsid w:val="000D3657"/>
    <w:rsid w:val="000D6C00"/>
    <w:rsid w:val="000D7EA8"/>
    <w:rsid w:val="001302C4"/>
    <w:rsid w:val="001461F7"/>
    <w:rsid w:val="00187454"/>
    <w:rsid w:val="00191D80"/>
    <w:rsid w:val="001E429E"/>
    <w:rsid w:val="001F678D"/>
    <w:rsid w:val="001F6A59"/>
    <w:rsid w:val="00204144"/>
    <w:rsid w:val="00220151"/>
    <w:rsid w:val="00224EDA"/>
    <w:rsid w:val="0023178E"/>
    <w:rsid w:val="00257FA4"/>
    <w:rsid w:val="00260BA0"/>
    <w:rsid w:val="002862F2"/>
    <w:rsid w:val="00290D53"/>
    <w:rsid w:val="002976BC"/>
    <w:rsid w:val="002D1F9A"/>
    <w:rsid w:val="00346577"/>
    <w:rsid w:val="003536A0"/>
    <w:rsid w:val="00364C03"/>
    <w:rsid w:val="00374A07"/>
    <w:rsid w:val="003856F2"/>
    <w:rsid w:val="0039513A"/>
    <w:rsid w:val="003A0852"/>
    <w:rsid w:val="003B173F"/>
    <w:rsid w:val="003B6AED"/>
    <w:rsid w:val="003D2C91"/>
    <w:rsid w:val="003D608B"/>
    <w:rsid w:val="003F403E"/>
    <w:rsid w:val="0040330E"/>
    <w:rsid w:val="0041448D"/>
    <w:rsid w:val="00420B27"/>
    <w:rsid w:val="00425CA0"/>
    <w:rsid w:val="004415C7"/>
    <w:rsid w:val="00442614"/>
    <w:rsid w:val="00457BB3"/>
    <w:rsid w:val="004606B0"/>
    <w:rsid w:val="0046702F"/>
    <w:rsid w:val="004B651E"/>
    <w:rsid w:val="004F1A1D"/>
    <w:rsid w:val="004F795A"/>
    <w:rsid w:val="00516CB9"/>
    <w:rsid w:val="00556A05"/>
    <w:rsid w:val="00564C18"/>
    <w:rsid w:val="00581F60"/>
    <w:rsid w:val="0059518F"/>
    <w:rsid w:val="005A722D"/>
    <w:rsid w:val="005B3F0A"/>
    <w:rsid w:val="005C2259"/>
    <w:rsid w:val="005C6AF4"/>
    <w:rsid w:val="00606943"/>
    <w:rsid w:val="006516B5"/>
    <w:rsid w:val="006B278D"/>
    <w:rsid w:val="006C29A5"/>
    <w:rsid w:val="006C6EEE"/>
    <w:rsid w:val="006D3DF4"/>
    <w:rsid w:val="006D7067"/>
    <w:rsid w:val="00700524"/>
    <w:rsid w:val="007110BF"/>
    <w:rsid w:val="0074577E"/>
    <w:rsid w:val="007512C2"/>
    <w:rsid w:val="00771D77"/>
    <w:rsid w:val="007752C3"/>
    <w:rsid w:val="007A36BC"/>
    <w:rsid w:val="007E1741"/>
    <w:rsid w:val="007E4BFB"/>
    <w:rsid w:val="007F5FDD"/>
    <w:rsid w:val="00814E8E"/>
    <w:rsid w:val="00832553"/>
    <w:rsid w:val="00833D93"/>
    <w:rsid w:val="008416F5"/>
    <w:rsid w:val="00862218"/>
    <w:rsid w:val="00864102"/>
    <w:rsid w:val="00871140"/>
    <w:rsid w:val="008749EA"/>
    <w:rsid w:val="00894E7C"/>
    <w:rsid w:val="008B203D"/>
    <w:rsid w:val="008C18D3"/>
    <w:rsid w:val="008D4055"/>
    <w:rsid w:val="008D5B39"/>
    <w:rsid w:val="008E12D7"/>
    <w:rsid w:val="008E1527"/>
    <w:rsid w:val="008E4AD6"/>
    <w:rsid w:val="008E6231"/>
    <w:rsid w:val="008F5E28"/>
    <w:rsid w:val="00903493"/>
    <w:rsid w:val="00941025"/>
    <w:rsid w:val="00980796"/>
    <w:rsid w:val="00985F2F"/>
    <w:rsid w:val="009B0493"/>
    <w:rsid w:val="009B4A80"/>
    <w:rsid w:val="009F3FE0"/>
    <w:rsid w:val="009F75FE"/>
    <w:rsid w:val="00A10B1E"/>
    <w:rsid w:val="00A40F5F"/>
    <w:rsid w:val="00A451B1"/>
    <w:rsid w:val="00A45876"/>
    <w:rsid w:val="00A65005"/>
    <w:rsid w:val="00AA27F6"/>
    <w:rsid w:val="00B1070D"/>
    <w:rsid w:val="00B1121D"/>
    <w:rsid w:val="00B11F55"/>
    <w:rsid w:val="00B147A1"/>
    <w:rsid w:val="00B224E1"/>
    <w:rsid w:val="00B44103"/>
    <w:rsid w:val="00B45266"/>
    <w:rsid w:val="00B52AF1"/>
    <w:rsid w:val="00B961EC"/>
    <w:rsid w:val="00BB1729"/>
    <w:rsid w:val="00BC434A"/>
    <w:rsid w:val="00BD529C"/>
    <w:rsid w:val="00BF65FD"/>
    <w:rsid w:val="00C1728B"/>
    <w:rsid w:val="00C424FA"/>
    <w:rsid w:val="00C62048"/>
    <w:rsid w:val="00C6457A"/>
    <w:rsid w:val="00C67C5F"/>
    <w:rsid w:val="00C953EC"/>
    <w:rsid w:val="00CA2B22"/>
    <w:rsid w:val="00CB3EE7"/>
    <w:rsid w:val="00CD378F"/>
    <w:rsid w:val="00CF4506"/>
    <w:rsid w:val="00CF551D"/>
    <w:rsid w:val="00CF574E"/>
    <w:rsid w:val="00CF726C"/>
    <w:rsid w:val="00D10167"/>
    <w:rsid w:val="00D3122D"/>
    <w:rsid w:val="00D41EDD"/>
    <w:rsid w:val="00D50C10"/>
    <w:rsid w:val="00D65916"/>
    <w:rsid w:val="00D864B2"/>
    <w:rsid w:val="00D91E09"/>
    <w:rsid w:val="00DF5225"/>
    <w:rsid w:val="00E16B6E"/>
    <w:rsid w:val="00E21919"/>
    <w:rsid w:val="00E2257C"/>
    <w:rsid w:val="00E616DA"/>
    <w:rsid w:val="00E960FB"/>
    <w:rsid w:val="00EA2DD1"/>
    <w:rsid w:val="00EA3566"/>
    <w:rsid w:val="00EA3EF7"/>
    <w:rsid w:val="00EA7710"/>
    <w:rsid w:val="00EB4076"/>
    <w:rsid w:val="00EC19D3"/>
    <w:rsid w:val="00ED1984"/>
    <w:rsid w:val="00ED6E5F"/>
    <w:rsid w:val="00F16D9B"/>
    <w:rsid w:val="00F21E92"/>
    <w:rsid w:val="00F36421"/>
    <w:rsid w:val="00F56BD1"/>
    <w:rsid w:val="00F60438"/>
    <w:rsid w:val="00F70104"/>
    <w:rsid w:val="00F70407"/>
    <w:rsid w:val="00FA54B5"/>
    <w:rsid w:val="00FC6C5E"/>
    <w:rsid w:val="00FD254B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EFA1AC"/>
  <w15:docId w15:val="{A1961C92-AC52-4CF1-8DE2-3012255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702E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070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70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0702E"/>
  </w:style>
  <w:style w:type="paragraph" w:styleId="Odstavecseseznamem">
    <w:name w:val="List Paragraph"/>
    <w:basedOn w:val="Normln"/>
    <w:uiPriority w:val="34"/>
    <w:qFormat/>
    <w:rsid w:val="0000702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11F55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Calibri"/>
      <w:sz w:val="24"/>
      <w:szCs w:val="24"/>
      <w:lang w:eastAsia="en-GB"/>
    </w:rPr>
  </w:style>
  <w:style w:type="paragraph" w:styleId="Zpat">
    <w:name w:val="footer"/>
    <w:basedOn w:val="Normln"/>
    <w:link w:val="ZpatChar"/>
    <w:uiPriority w:val="99"/>
    <w:unhideWhenUsed/>
    <w:rsid w:val="008E6231"/>
    <w:pPr>
      <w:tabs>
        <w:tab w:val="center" w:pos="4252"/>
        <w:tab w:val="right" w:pos="8504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623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C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josef.nosek</dc:creator>
  <cp:lastModifiedBy>Neugebauerová Kateřina</cp:lastModifiedBy>
  <cp:revision>22</cp:revision>
  <cp:lastPrinted>2022-02-01T11:49:00Z</cp:lastPrinted>
  <dcterms:created xsi:type="dcterms:W3CDTF">2022-01-04T12:26:00Z</dcterms:created>
  <dcterms:modified xsi:type="dcterms:W3CDTF">2022-02-01T11:49:00Z</dcterms:modified>
</cp:coreProperties>
</file>