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E179D" w14:textId="62ECA0C9" w:rsidR="004E507E" w:rsidRPr="00F31405" w:rsidRDefault="004E507E" w:rsidP="004E507E">
      <w:pPr>
        <w:rPr>
          <w:rFonts w:asciiTheme="minorHAnsi" w:hAnsiTheme="minorHAnsi" w:cstheme="minorHAnsi"/>
          <w:b/>
          <w:bCs/>
          <w:lang w:val="cs-CZ"/>
        </w:rPr>
      </w:pPr>
      <w:proofErr w:type="spellStart"/>
      <w:r w:rsidRPr="00F31405">
        <w:rPr>
          <w:rFonts w:asciiTheme="minorHAnsi" w:hAnsiTheme="minorHAnsi" w:cstheme="minorHAnsi"/>
          <w:b/>
          <w:bCs/>
          <w:lang w:val="cs-CZ" w:eastAsia="cs-CZ"/>
        </w:rPr>
        <w:t>WeSkin</w:t>
      </w:r>
      <w:proofErr w:type="spellEnd"/>
      <w:r w:rsidRPr="00F31405">
        <w:rPr>
          <w:rFonts w:asciiTheme="minorHAnsi" w:hAnsiTheme="minorHAnsi" w:cstheme="minorHAnsi"/>
          <w:b/>
          <w:bCs/>
          <w:lang w:val="cs-CZ" w:eastAsia="cs-CZ"/>
        </w:rPr>
        <w:t xml:space="preserve"> </w:t>
      </w:r>
      <w:proofErr w:type="spellStart"/>
      <w:r w:rsidR="00415505" w:rsidRPr="00F31405">
        <w:rPr>
          <w:rFonts w:asciiTheme="minorHAnsi" w:hAnsiTheme="minorHAnsi" w:cstheme="minorHAnsi"/>
          <w:b/>
          <w:bCs/>
          <w:lang w:val="cs-CZ" w:eastAsia="cs-CZ"/>
        </w:rPr>
        <w:t>Ear</w:t>
      </w:r>
      <w:proofErr w:type="spellEnd"/>
      <w:r w:rsidR="00415505" w:rsidRPr="00F31405">
        <w:rPr>
          <w:rFonts w:asciiTheme="minorHAnsi" w:hAnsiTheme="minorHAnsi" w:cstheme="minorHAnsi"/>
          <w:b/>
          <w:bCs/>
          <w:lang w:val="cs-CZ" w:eastAsia="cs-CZ"/>
        </w:rPr>
        <w:t xml:space="preserve"> </w:t>
      </w:r>
      <w:proofErr w:type="spellStart"/>
      <w:r w:rsidR="00415505" w:rsidRPr="00F31405">
        <w:rPr>
          <w:rFonts w:asciiTheme="minorHAnsi" w:hAnsiTheme="minorHAnsi" w:cstheme="minorHAnsi"/>
          <w:b/>
          <w:bCs/>
          <w:lang w:val="cs-CZ" w:eastAsia="cs-CZ"/>
        </w:rPr>
        <w:t>Cleaner</w:t>
      </w:r>
      <w:proofErr w:type="spellEnd"/>
    </w:p>
    <w:p w14:paraId="39ACC817" w14:textId="02901DA2" w:rsidR="004E507E" w:rsidRPr="00F31405" w:rsidRDefault="009469F7" w:rsidP="004E507E">
      <w:pPr>
        <w:rPr>
          <w:rFonts w:asciiTheme="minorHAnsi" w:hAnsiTheme="minorHAnsi" w:cstheme="minorHAnsi"/>
          <w:bCs/>
          <w:lang w:val="cs-CZ" w:eastAsia="cs-CZ"/>
        </w:rPr>
      </w:pPr>
      <w:proofErr w:type="spellStart"/>
      <w:r w:rsidRPr="00F31405">
        <w:rPr>
          <w:rFonts w:asciiTheme="minorHAnsi" w:hAnsiTheme="minorHAnsi" w:cstheme="minorHAnsi"/>
          <w:bCs/>
          <w:lang w:val="cs-CZ" w:eastAsia="cs-CZ"/>
        </w:rPr>
        <w:t>WeSkin</w:t>
      </w:r>
      <w:proofErr w:type="spellEnd"/>
      <w:r w:rsidRPr="00F31405">
        <w:rPr>
          <w:rFonts w:asciiTheme="minorHAnsi" w:hAnsiTheme="minorHAnsi" w:cstheme="minorHAnsi"/>
          <w:bCs/>
          <w:lang w:val="cs-CZ" w:eastAsia="cs-CZ"/>
        </w:rPr>
        <w:t xml:space="preserve"> Ušní čistič</w:t>
      </w:r>
    </w:p>
    <w:p w14:paraId="6DCD75C3" w14:textId="1781CDD6" w:rsidR="009469F7" w:rsidRPr="00F31405" w:rsidRDefault="0083782D" w:rsidP="004E507E">
      <w:pPr>
        <w:rPr>
          <w:rFonts w:asciiTheme="minorHAnsi" w:hAnsiTheme="minorHAnsi" w:cstheme="minorHAnsi"/>
          <w:bCs/>
          <w:lang w:val="cs-CZ"/>
        </w:rPr>
      </w:pPr>
      <w:r w:rsidRPr="00F31405">
        <w:rPr>
          <w:rFonts w:asciiTheme="minorHAnsi" w:hAnsiTheme="minorHAnsi" w:cstheme="minorHAnsi"/>
          <w:bCs/>
          <w:lang w:val="cs-CZ"/>
        </w:rPr>
        <w:t>100 ml</w:t>
      </w:r>
    </w:p>
    <w:p w14:paraId="69C2440F" w14:textId="77777777" w:rsidR="0083782D" w:rsidRPr="00F31405" w:rsidRDefault="0083782D" w:rsidP="004E507E">
      <w:pPr>
        <w:rPr>
          <w:rFonts w:asciiTheme="minorHAnsi" w:hAnsiTheme="minorHAnsi" w:cstheme="minorHAnsi"/>
          <w:b/>
          <w:bCs/>
          <w:lang w:val="cs-CZ"/>
        </w:rPr>
      </w:pPr>
    </w:p>
    <w:p w14:paraId="3484DCF8" w14:textId="30F121FA" w:rsidR="004E507E" w:rsidRPr="00F31405" w:rsidRDefault="004E507E" w:rsidP="004E507E">
      <w:pPr>
        <w:rPr>
          <w:rFonts w:asciiTheme="minorHAnsi" w:hAnsiTheme="minorHAnsi" w:cstheme="minorHAnsi"/>
          <w:lang w:val="cs-CZ"/>
        </w:rPr>
      </w:pPr>
      <w:r w:rsidRPr="00F31405">
        <w:rPr>
          <w:rFonts w:asciiTheme="minorHAnsi" w:hAnsiTheme="minorHAnsi" w:cstheme="minorHAnsi"/>
          <w:lang w:val="cs-CZ"/>
        </w:rPr>
        <w:t>Zklidňuje podráždění a udržuje uši bez nečistot</w:t>
      </w:r>
      <w:r w:rsidR="00E65426" w:rsidRPr="00F31405">
        <w:rPr>
          <w:rFonts w:asciiTheme="minorHAnsi" w:hAnsiTheme="minorHAnsi" w:cstheme="minorHAnsi"/>
          <w:lang w:val="cs-CZ"/>
        </w:rPr>
        <w:t>.</w:t>
      </w:r>
    </w:p>
    <w:p w14:paraId="5C8AF806" w14:textId="5D5F6D4E" w:rsidR="004E507E" w:rsidRPr="00F31405" w:rsidRDefault="00E65426" w:rsidP="004E507E">
      <w:pPr>
        <w:rPr>
          <w:rFonts w:asciiTheme="minorHAnsi" w:hAnsiTheme="minorHAnsi" w:cstheme="minorHAnsi"/>
          <w:b/>
          <w:shd w:val="clear" w:color="auto" w:fill="FFFFFF"/>
          <w:lang w:val="cs-CZ"/>
        </w:rPr>
      </w:pPr>
      <w:r w:rsidRPr="00F31405">
        <w:rPr>
          <w:rStyle w:val="Siln"/>
          <w:rFonts w:asciiTheme="minorHAnsi" w:hAnsiTheme="minorHAnsi" w:cstheme="minorHAnsi"/>
          <w:b w:val="0"/>
          <w:shd w:val="clear" w:color="auto" w:fill="FFFFFF"/>
          <w:lang w:val="cs-CZ"/>
        </w:rPr>
        <w:t>Udržuje optimální prostředí v uších psů a koček.</w:t>
      </w:r>
    </w:p>
    <w:p w14:paraId="479AFD21" w14:textId="24E1051E" w:rsidR="004E507E" w:rsidRPr="00F31405" w:rsidRDefault="004E507E" w:rsidP="004E507E">
      <w:pPr>
        <w:rPr>
          <w:rFonts w:asciiTheme="minorHAnsi" w:hAnsiTheme="minorHAnsi" w:cstheme="minorHAnsi"/>
          <w:shd w:val="clear" w:color="auto" w:fill="FFFFFF"/>
          <w:lang w:val="cs-CZ"/>
        </w:rPr>
      </w:pPr>
      <w:r w:rsidRPr="00F31405">
        <w:rPr>
          <w:rFonts w:asciiTheme="minorHAnsi" w:hAnsiTheme="minorHAnsi" w:cstheme="minorHAnsi"/>
          <w:shd w:val="clear" w:color="auto" w:fill="FFFFFF"/>
          <w:lang w:val="cs-CZ"/>
        </w:rPr>
        <w:t>Obsahuje extrakt</w:t>
      </w:r>
      <w:r w:rsidR="00E65426" w:rsidRPr="00F31405">
        <w:rPr>
          <w:rFonts w:asciiTheme="minorHAnsi" w:hAnsiTheme="minorHAnsi" w:cstheme="minorHAnsi"/>
          <w:shd w:val="clear" w:color="auto" w:fill="FFFFFF"/>
          <w:lang w:val="cs-CZ"/>
        </w:rPr>
        <w:t xml:space="preserve"> z</w:t>
      </w:r>
      <w:r w:rsidRPr="00F31405">
        <w:rPr>
          <w:rFonts w:asciiTheme="minorHAnsi" w:hAnsiTheme="minorHAnsi" w:cstheme="minorHAnsi"/>
          <w:shd w:val="clear" w:color="auto" w:fill="FFFFFF"/>
          <w:lang w:val="cs-CZ"/>
        </w:rPr>
        <w:t xml:space="preserve"> aloe vera, který </w:t>
      </w:r>
      <w:r w:rsidR="00E65426" w:rsidRPr="00F31405">
        <w:rPr>
          <w:rFonts w:asciiTheme="minorHAnsi" w:hAnsiTheme="minorHAnsi" w:cstheme="minorHAnsi"/>
          <w:shd w:val="clear" w:color="auto" w:fill="FFFFFF"/>
          <w:lang w:val="cs-CZ"/>
        </w:rPr>
        <w:t xml:space="preserve">vykazuje </w:t>
      </w:r>
      <w:r w:rsidRPr="00F31405">
        <w:rPr>
          <w:rFonts w:asciiTheme="minorHAnsi" w:hAnsiTheme="minorHAnsi" w:cstheme="minorHAnsi"/>
          <w:shd w:val="clear" w:color="auto" w:fill="FFFFFF"/>
          <w:lang w:val="cs-CZ"/>
        </w:rPr>
        <w:t xml:space="preserve">protizánětlivý účinek. </w:t>
      </w:r>
    </w:p>
    <w:p w14:paraId="1FEDBA4D" w14:textId="77777777" w:rsidR="004E507E" w:rsidRPr="00F31405" w:rsidRDefault="004E507E" w:rsidP="004E507E">
      <w:pPr>
        <w:rPr>
          <w:rFonts w:asciiTheme="minorHAnsi" w:hAnsiTheme="minorHAnsi" w:cstheme="minorHAnsi"/>
          <w:b/>
          <w:bCs/>
          <w:shd w:val="clear" w:color="auto" w:fill="FFFFFF"/>
          <w:lang w:val="cs-CZ"/>
        </w:rPr>
      </w:pPr>
    </w:p>
    <w:p w14:paraId="591440FF" w14:textId="64E267F0" w:rsidR="0093357F" w:rsidRPr="00F31405" w:rsidRDefault="004E507E" w:rsidP="0093357F">
      <w:pPr>
        <w:rPr>
          <w:rFonts w:asciiTheme="minorHAnsi" w:hAnsiTheme="minorHAnsi" w:cstheme="minorHAnsi"/>
          <w:b/>
          <w:bCs/>
          <w:lang w:val="cs-CZ"/>
        </w:rPr>
      </w:pPr>
      <w:r w:rsidRPr="00F31405">
        <w:rPr>
          <w:rFonts w:asciiTheme="minorHAnsi" w:hAnsiTheme="minorHAnsi" w:cstheme="minorHAnsi"/>
          <w:b/>
          <w:bCs/>
          <w:lang w:val="cs-CZ"/>
        </w:rPr>
        <w:t xml:space="preserve">Složení přípravku </w:t>
      </w:r>
      <w:proofErr w:type="spellStart"/>
      <w:r w:rsidRPr="00F31405">
        <w:rPr>
          <w:rFonts w:asciiTheme="minorHAnsi" w:hAnsiTheme="minorHAnsi" w:cstheme="minorHAnsi"/>
          <w:b/>
          <w:bCs/>
          <w:lang w:val="cs-CZ" w:eastAsia="cs-CZ"/>
        </w:rPr>
        <w:t>WeSkin</w:t>
      </w:r>
      <w:proofErr w:type="spellEnd"/>
      <w:r w:rsidRPr="00F31405">
        <w:rPr>
          <w:rFonts w:asciiTheme="minorHAnsi" w:hAnsiTheme="minorHAnsi" w:cstheme="minorHAnsi"/>
          <w:b/>
          <w:bCs/>
          <w:lang w:val="cs-CZ" w:eastAsia="cs-CZ"/>
        </w:rPr>
        <w:t xml:space="preserve"> </w:t>
      </w:r>
      <w:proofErr w:type="spellStart"/>
      <w:r w:rsidR="0028601C">
        <w:rPr>
          <w:rFonts w:asciiTheme="minorHAnsi" w:hAnsiTheme="minorHAnsi" w:cstheme="minorHAnsi"/>
          <w:b/>
          <w:bCs/>
          <w:lang w:val="cs-CZ" w:eastAsia="cs-CZ"/>
        </w:rPr>
        <w:t>Ear</w:t>
      </w:r>
      <w:proofErr w:type="spellEnd"/>
      <w:r w:rsidR="0028601C">
        <w:rPr>
          <w:rFonts w:asciiTheme="minorHAnsi" w:hAnsiTheme="minorHAnsi" w:cstheme="minorHAnsi"/>
          <w:b/>
          <w:bCs/>
          <w:lang w:val="cs-CZ" w:eastAsia="cs-CZ"/>
        </w:rPr>
        <w:t xml:space="preserve"> </w:t>
      </w:r>
      <w:proofErr w:type="spellStart"/>
      <w:r w:rsidR="0028601C">
        <w:rPr>
          <w:rFonts w:asciiTheme="minorHAnsi" w:hAnsiTheme="minorHAnsi" w:cstheme="minorHAnsi"/>
          <w:b/>
          <w:bCs/>
          <w:lang w:val="cs-CZ" w:eastAsia="cs-CZ"/>
        </w:rPr>
        <w:t>Cleaner</w:t>
      </w:r>
      <w:proofErr w:type="spellEnd"/>
      <w:r w:rsidRPr="00F31405">
        <w:rPr>
          <w:rFonts w:asciiTheme="minorHAnsi" w:hAnsiTheme="minorHAnsi" w:cstheme="minorHAnsi"/>
          <w:b/>
          <w:bCs/>
          <w:lang w:val="cs-CZ"/>
        </w:rPr>
        <w:t>:</w:t>
      </w:r>
      <w:r w:rsidRPr="00F31405">
        <w:rPr>
          <w:rFonts w:asciiTheme="minorHAnsi" w:hAnsiTheme="minorHAnsi" w:cstheme="minorHAnsi"/>
          <w:lang w:val="cs-CZ"/>
        </w:rPr>
        <w:br/>
      </w:r>
      <w:proofErr w:type="spellStart"/>
      <w:r w:rsidR="0093357F" w:rsidRPr="00F31405">
        <w:rPr>
          <w:rFonts w:asciiTheme="minorHAnsi" w:hAnsiTheme="minorHAnsi" w:cstheme="minorHAnsi"/>
          <w:lang w:val="cs-CZ"/>
        </w:rPr>
        <w:t>Monopropylenglykol</w:t>
      </w:r>
      <w:proofErr w:type="spellEnd"/>
      <w:r w:rsidR="0093357F" w:rsidRPr="00F31405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="00E00BEC">
        <w:rPr>
          <w:rFonts w:asciiTheme="minorHAnsi" w:hAnsiTheme="minorHAnsi" w:cstheme="minorHAnsi"/>
          <w:lang w:val="cs-CZ"/>
        </w:rPr>
        <w:t>kokoamfoacetát</w:t>
      </w:r>
      <w:proofErr w:type="spellEnd"/>
      <w:r w:rsidR="00E00BEC">
        <w:rPr>
          <w:rFonts w:asciiTheme="minorHAnsi" w:hAnsiTheme="minorHAnsi" w:cstheme="minorHAnsi"/>
          <w:lang w:val="cs-CZ"/>
        </w:rPr>
        <w:t xml:space="preserve"> sodný</w:t>
      </w:r>
      <w:r w:rsidR="0093357F" w:rsidRPr="00F31405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="00E00BEC">
        <w:rPr>
          <w:rFonts w:asciiTheme="minorHAnsi" w:hAnsiTheme="minorHAnsi" w:cstheme="minorHAnsi"/>
          <w:lang w:val="cs-CZ"/>
        </w:rPr>
        <w:t>l</w:t>
      </w:r>
      <w:r w:rsidR="0093357F" w:rsidRPr="00F31405">
        <w:rPr>
          <w:rFonts w:asciiTheme="minorHAnsi" w:hAnsiTheme="minorHAnsi" w:cstheme="minorHAnsi"/>
          <w:lang w:val="cs-CZ"/>
        </w:rPr>
        <w:t>aurylbetain</w:t>
      </w:r>
      <w:proofErr w:type="spellEnd"/>
      <w:r w:rsidR="0093357F" w:rsidRPr="00F31405">
        <w:rPr>
          <w:rFonts w:asciiTheme="minorHAnsi" w:hAnsiTheme="minorHAnsi" w:cstheme="minorHAnsi"/>
          <w:lang w:val="cs-CZ"/>
        </w:rPr>
        <w:t xml:space="preserve">, Aloe vera, purifikovaná voda, </w:t>
      </w:r>
      <w:proofErr w:type="spellStart"/>
      <w:r w:rsidR="0093357F" w:rsidRPr="00F31405">
        <w:rPr>
          <w:rFonts w:asciiTheme="minorHAnsi" w:hAnsiTheme="minorHAnsi" w:cstheme="minorHAnsi"/>
          <w:lang w:val="cs-CZ"/>
        </w:rPr>
        <w:t>polysorbát</w:t>
      </w:r>
      <w:proofErr w:type="spellEnd"/>
      <w:r w:rsidR="0093357F" w:rsidRPr="00F31405">
        <w:rPr>
          <w:rFonts w:asciiTheme="minorHAnsi" w:hAnsiTheme="minorHAnsi" w:cstheme="minorHAnsi"/>
          <w:lang w:val="cs-CZ"/>
        </w:rPr>
        <w:t xml:space="preserve"> 20 (</w:t>
      </w:r>
      <w:proofErr w:type="spellStart"/>
      <w:r w:rsidR="0093357F" w:rsidRPr="00F31405">
        <w:rPr>
          <w:rFonts w:asciiTheme="minorHAnsi" w:hAnsiTheme="minorHAnsi" w:cstheme="minorHAnsi"/>
          <w:lang w:val="cs-CZ"/>
        </w:rPr>
        <w:t>polyoxyethylene</w:t>
      </w:r>
      <w:proofErr w:type="spellEnd"/>
      <w:r w:rsidR="0093357F" w:rsidRPr="00F31405">
        <w:rPr>
          <w:rFonts w:asciiTheme="minorHAnsi" w:hAnsiTheme="minorHAnsi" w:cstheme="minorHAnsi"/>
          <w:lang w:val="cs-CZ"/>
        </w:rPr>
        <w:t xml:space="preserve"> (20), </w:t>
      </w:r>
      <w:proofErr w:type="spellStart"/>
      <w:r w:rsidR="0093357F" w:rsidRPr="00F31405">
        <w:rPr>
          <w:rFonts w:asciiTheme="minorHAnsi" w:hAnsiTheme="minorHAnsi" w:cstheme="minorHAnsi"/>
          <w:lang w:val="cs-CZ"/>
        </w:rPr>
        <w:t>sorbitan</w:t>
      </w:r>
      <w:proofErr w:type="spellEnd"/>
      <w:r w:rsidR="0093357F" w:rsidRPr="00F31405">
        <w:rPr>
          <w:rFonts w:asciiTheme="minorHAnsi" w:hAnsiTheme="minorHAnsi" w:cstheme="minorHAnsi"/>
          <w:lang w:val="cs-CZ"/>
        </w:rPr>
        <w:t xml:space="preserve"> </w:t>
      </w:r>
      <w:proofErr w:type="spellStart"/>
      <w:r w:rsidR="0093357F" w:rsidRPr="00F31405">
        <w:rPr>
          <w:rFonts w:asciiTheme="minorHAnsi" w:hAnsiTheme="minorHAnsi" w:cstheme="minorHAnsi"/>
          <w:lang w:val="cs-CZ"/>
        </w:rPr>
        <w:t>monolaurate</w:t>
      </w:r>
      <w:proofErr w:type="spellEnd"/>
      <w:r w:rsidR="00737B04" w:rsidRPr="00F31405">
        <w:rPr>
          <w:rFonts w:asciiTheme="minorHAnsi" w:hAnsiTheme="minorHAnsi" w:cstheme="minorHAnsi"/>
          <w:lang w:val="cs-CZ"/>
        </w:rPr>
        <w:t>)</w:t>
      </w:r>
      <w:r w:rsidR="0093357F" w:rsidRPr="00F31405">
        <w:rPr>
          <w:rFonts w:asciiTheme="minorHAnsi" w:hAnsiTheme="minorHAnsi" w:cstheme="minorHAnsi"/>
          <w:lang w:val="cs-CZ"/>
        </w:rPr>
        <w:t xml:space="preserve">, </w:t>
      </w:r>
      <w:proofErr w:type="spellStart"/>
      <w:r w:rsidR="0093357F" w:rsidRPr="00F31405">
        <w:rPr>
          <w:rFonts w:asciiTheme="minorHAnsi" w:hAnsiTheme="minorHAnsi" w:cstheme="minorHAnsi"/>
          <w:lang w:val="cs-CZ"/>
        </w:rPr>
        <w:t>fenoxyethanol</w:t>
      </w:r>
      <w:proofErr w:type="spellEnd"/>
      <w:r w:rsidR="0093357F" w:rsidRPr="00F31405">
        <w:rPr>
          <w:rFonts w:asciiTheme="minorHAnsi" w:hAnsiTheme="minorHAnsi" w:cstheme="minorHAnsi"/>
          <w:lang w:val="cs-CZ"/>
        </w:rPr>
        <w:t>, benzoát sodný, EDTA, kyselina citronová</w:t>
      </w:r>
      <w:r w:rsidRPr="00F31405">
        <w:rPr>
          <w:rFonts w:asciiTheme="minorHAnsi" w:hAnsiTheme="minorHAnsi" w:cstheme="minorHAnsi"/>
          <w:lang w:val="cs-CZ"/>
        </w:rPr>
        <w:br/>
      </w:r>
    </w:p>
    <w:p w14:paraId="0ED62235" w14:textId="77777777" w:rsidR="0093357F" w:rsidRPr="00F31405" w:rsidRDefault="004E507E" w:rsidP="0093357F">
      <w:pPr>
        <w:rPr>
          <w:rFonts w:asciiTheme="minorHAnsi" w:hAnsiTheme="minorHAnsi" w:cstheme="minorHAnsi"/>
          <w:lang w:val="cs-CZ"/>
        </w:rPr>
      </w:pPr>
      <w:r w:rsidRPr="00F31405">
        <w:rPr>
          <w:rFonts w:asciiTheme="minorHAnsi" w:hAnsiTheme="minorHAnsi" w:cstheme="minorHAnsi"/>
          <w:b/>
          <w:bCs/>
          <w:lang w:val="cs-CZ"/>
        </w:rPr>
        <w:t>Dávkování:</w:t>
      </w:r>
    </w:p>
    <w:p w14:paraId="0059E312" w14:textId="3AA863B7" w:rsidR="004E507E" w:rsidRPr="00F31405" w:rsidRDefault="004E507E" w:rsidP="0093357F">
      <w:pPr>
        <w:rPr>
          <w:rFonts w:asciiTheme="minorHAnsi" w:hAnsiTheme="minorHAnsi" w:cstheme="minorHAnsi"/>
          <w:lang w:val="cs-CZ"/>
        </w:rPr>
      </w:pPr>
      <w:r w:rsidRPr="00F31405">
        <w:rPr>
          <w:rFonts w:asciiTheme="minorHAnsi" w:eastAsia="Times New Roman" w:hAnsiTheme="minorHAnsi" w:cstheme="minorHAnsi"/>
          <w:lang w:val="cs-CZ" w:eastAsia="cs-CZ"/>
        </w:rPr>
        <w:t>Před použitím protřepejte. Otočte uzávěrem pro otevření. Naplňte ucho zvířete čistícím roztokem. Jemně p</w:t>
      </w:r>
      <w:r w:rsidR="00737B04" w:rsidRPr="00F31405">
        <w:rPr>
          <w:rFonts w:asciiTheme="minorHAnsi" w:eastAsia="Times New Roman" w:hAnsiTheme="minorHAnsi" w:cstheme="minorHAnsi"/>
          <w:lang w:val="cs-CZ" w:eastAsia="cs-CZ"/>
        </w:rPr>
        <w:t>r</w:t>
      </w:r>
      <w:r w:rsidRPr="00F31405">
        <w:rPr>
          <w:rFonts w:asciiTheme="minorHAnsi" w:eastAsia="Times New Roman" w:hAnsiTheme="minorHAnsi" w:cstheme="minorHAnsi"/>
          <w:lang w:val="cs-CZ" w:eastAsia="cs-CZ"/>
        </w:rPr>
        <w:t xml:space="preserve">omasírujte kořen ucha, aby se roztok dostal do ušního kanálu. Nechte zvíře vytřepat roztok z ucha. </w:t>
      </w:r>
      <w:r w:rsidR="00737B04" w:rsidRPr="00F31405">
        <w:rPr>
          <w:rFonts w:asciiTheme="minorHAnsi" w:eastAsia="Times New Roman" w:hAnsiTheme="minorHAnsi" w:cstheme="minorHAnsi"/>
          <w:lang w:val="cs-CZ" w:eastAsia="cs-CZ"/>
        </w:rPr>
        <w:t>Vytřete</w:t>
      </w:r>
      <w:r w:rsidRPr="00F31405">
        <w:rPr>
          <w:rFonts w:asciiTheme="minorHAnsi" w:eastAsia="Times New Roman" w:hAnsiTheme="minorHAnsi" w:cstheme="minorHAnsi"/>
          <w:lang w:val="cs-CZ" w:eastAsia="cs-CZ"/>
        </w:rPr>
        <w:t xml:space="preserve"> uch</w:t>
      </w:r>
      <w:r w:rsidR="00737B04" w:rsidRPr="00F31405">
        <w:rPr>
          <w:rFonts w:asciiTheme="minorHAnsi" w:eastAsia="Times New Roman" w:hAnsiTheme="minorHAnsi" w:cstheme="minorHAnsi"/>
          <w:lang w:val="cs-CZ" w:eastAsia="cs-CZ"/>
        </w:rPr>
        <w:t>o</w:t>
      </w:r>
      <w:r w:rsidRPr="00F31405">
        <w:rPr>
          <w:rFonts w:asciiTheme="minorHAnsi" w:eastAsia="Times New Roman" w:hAnsiTheme="minorHAnsi" w:cstheme="minorHAnsi"/>
          <w:lang w:val="cs-CZ" w:eastAsia="cs-CZ"/>
        </w:rPr>
        <w:t xml:space="preserve"> vatou. V případě potřeby opakujte.</w:t>
      </w:r>
    </w:p>
    <w:p w14:paraId="373904C9" w14:textId="495A280E" w:rsidR="004E507E" w:rsidRPr="00F31405" w:rsidRDefault="004E507E" w:rsidP="004E507E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lang w:val="cs-CZ" w:eastAsia="cs-CZ"/>
        </w:rPr>
      </w:pPr>
      <w:proofErr w:type="spellStart"/>
      <w:r w:rsidRPr="00F31405">
        <w:rPr>
          <w:rFonts w:asciiTheme="minorHAnsi" w:hAnsiTheme="minorHAnsi" w:cstheme="minorHAnsi"/>
          <w:shd w:val="clear" w:color="auto" w:fill="FFFFFF"/>
          <w:lang w:val="cs-CZ"/>
        </w:rPr>
        <w:t>WeSkin</w:t>
      </w:r>
      <w:proofErr w:type="spellEnd"/>
      <w:r w:rsidRPr="00F31405">
        <w:rPr>
          <w:rFonts w:asciiTheme="minorHAnsi" w:hAnsiTheme="minorHAnsi" w:cstheme="minorHAnsi"/>
          <w:shd w:val="clear" w:color="auto" w:fill="FFFFFF"/>
          <w:lang w:val="cs-CZ"/>
        </w:rPr>
        <w:t xml:space="preserve"> </w:t>
      </w:r>
      <w:proofErr w:type="spellStart"/>
      <w:r w:rsidRPr="00F31405">
        <w:rPr>
          <w:rFonts w:asciiTheme="minorHAnsi" w:hAnsiTheme="minorHAnsi" w:cstheme="minorHAnsi"/>
          <w:shd w:val="clear" w:color="auto" w:fill="FFFFFF"/>
          <w:lang w:val="cs-CZ"/>
        </w:rPr>
        <w:t>Ear</w:t>
      </w:r>
      <w:proofErr w:type="spellEnd"/>
      <w:r w:rsidRPr="00F31405">
        <w:rPr>
          <w:rFonts w:asciiTheme="minorHAnsi" w:hAnsiTheme="minorHAnsi" w:cstheme="minorHAnsi"/>
          <w:shd w:val="clear" w:color="auto" w:fill="FFFFFF"/>
          <w:lang w:val="cs-CZ"/>
        </w:rPr>
        <w:t xml:space="preserve"> </w:t>
      </w:r>
      <w:proofErr w:type="spellStart"/>
      <w:r w:rsidRPr="00F31405">
        <w:rPr>
          <w:rFonts w:asciiTheme="minorHAnsi" w:hAnsiTheme="minorHAnsi" w:cstheme="minorHAnsi"/>
          <w:shd w:val="clear" w:color="auto" w:fill="FFFFFF"/>
          <w:lang w:val="cs-CZ"/>
        </w:rPr>
        <w:t>Cleaner</w:t>
      </w:r>
      <w:proofErr w:type="spellEnd"/>
      <w:r w:rsidRPr="00F31405">
        <w:rPr>
          <w:rFonts w:asciiTheme="minorHAnsi" w:hAnsiTheme="minorHAnsi" w:cstheme="minorHAnsi"/>
          <w:shd w:val="clear" w:color="auto" w:fill="FFFFFF"/>
          <w:lang w:val="cs-CZ"/>
        </w:rPr>
        <w:t xml:space="preserve"> je doporučeno používat pro psy a kočky.</w:t>
      </w:r>
    </w:p>
    <w:p w14:paraId="50539EC9" w14:textId="77777777" w:rsidR="00CE6DDA" w:rsidRPr="00F31405" w:rsidRDefault="003D3C88" w:rsidP="00CE6DDA">
      <w:pPr>
        <w:rPr>
          <w:rFonts w:asciiTheme="minorHAnsi" w:eastAsia="MS Mincho" w:hAnsiTheme="minorHAnsi" w:cstheme="minorHAnsi"/>
          <w:bCs/>
          <w:lang w:val="cs-CZ"/>
        </w:rPr>
      </w:pPr>
      <w:r w:rsidRPr="00F31405">
        <w:rPr>
          <w:rFonts w:asciiTheme="minorHAnsi" w:hAnsiTheme="minorHAnsi" w:cstheme="minorHAnsi"/>
          <w:b/>
          <w:lang w:val="cs-CZ"/>
        </w:rPr>
        <w:t xml:space="preserve">Skladování: </w:t>
      </w:r>
    </w:p>
    <w:p w14:paraId="5FBC27E6" w14:textId="204F2A7C" w:rsidR="00CE6DDA" w:rsidRPr="00F31405" w:rsidRDefault="00CE6DDA" w:rsidP="00CE6DDA">
      <w:pPr>
        <w:rPr>
          <w:rFonts w:asciiTheme="minorHAnsi" w:eastAsia="MS Mincho" w:hAnsiTheme="minorHAnsi" w:cstheme="minorHAnsi"/>
          <w:lang w:val="cs-CZ"/>
        </w:rPr>
      </w:pPr>
      <w:r w:rsidRPr="00F31405">
        <w:rPr>
          <w:rFonts w:asciiTheme="minorHAnsi" w:eastAsia="MS Mincho" w:hAnsiTheme="minorHAnsi" w:cstheme="minorHAnsi"/>
          <w:bCs/>
          <w:lang w:val="cs-CZ"/>
        </w:rPr>
        <w:t>Po po</w:t>
      </w:r>
      <w:r w:rsidRPr="00F31405">
        <w:rPr>
          <w:rFonts w:asciiTheme="minorHAnsi" w:eastAsia="MS Mincho" w:hAnsiTheme="minorHAnsi" w:cstheme="minorHAnsi"/>
          <w:lang w:val="cs-CZ"/>
        </w:rPr>
        <w:t xml:space="preserve">užití důkladně uzavřete. Uchovávejte na suchém místě v původním obalu mimo dosah slunečního záření a při teplotě do 25 °C. Uchovávejte mimo dohled a dosah dětí.  </w:t>
      </w:r>
    </w:p>
    <w:p w14:paraId="181DA26D" w14:textId="77777777" w:rsidR="008C71FB" w:rsidRPr="00F31405" w:rsidRDefault="008C71FB" w:rsidP="00CE6DDA">
      <w:pPr>
        <w:rPr>
          <w:rFonts w:asciiTheme="minorHAnsi" w:eastAsia="MS Mincho" w:hAnsiTheme="minorHAnsi" w:cstheme="minorHAnsi"/>
          <w:lang w:val="cs-CZ"/>
        </w:rPr>
      </w:pPr>
    </w:p>
    <w:p w14:paraId="026A09C4" w14:textId="77777777" w:rsidR="008C71FB" w:rsidRPr="00F31405" w:rsidRDefault="008C71FB" w:rsidP="008C71FB">
      <w:pPr>
        <w:pStyle w:val="Bezmezer"/>
        <w:rPr>
          <w:rFonts w:cstheme="minorHAnsi"/>
          <w:lang w:val="cs-CZ"/>
        </w:rPr>
      </w:pPr>
      <w:r w:rsidRPr="00F31405">
        <w:rPr>
          <w:rFonts w:cstheme="minorHAnsi"/>
          <w:lang w:val="cs-CZ"/>
        </w:rPr>
        <w:t>Doba použitelnosti:</w:t>
      </w:r>
    </w:p>
    <w:p w14:paraId="39056099" w14:textId="77777777" w:rsidR="008C71FB" w:rsidRPr="00F31405" w:rsidRDefault="008C71FB" w:rsidP="008C71FB">
      <w:pPr>
        <w:pStyle w:val="Bezmezer"/>
        <w:rPr>
          <w:rFonts w:cstheme="minorHAnsi"/>
          <w:lang w:val="cs-CZ"/>
        </w:rPr>
      </w:pPr>
      <w:r w:rsidRPr="00F31405">
        <w:rPr>
          <w:rFonts w:cstheme="minorHAnsi"/>
          <w:lang w:val="cs-CZ"/>
        </w:rPr>
        <w:t>V uzavřeném balení: 2 roky</w:t>
      </w:r>
    </w:p>
    <w:p w14:paraId="01B5848F" w14:textId="43ECFF19" w:rsidR="003D3C88" w:rsidRPr="00F31405" w:rsidRDefault="008C71FB" w:rsidP="008C71FB">
      <w:pPr>
        <w:pStyle w:val="Bezmezer"/>
        <w:rPr>
          <w:rFonts w:cstheme="minorHAnsi"/>
          <w:lang w:val="cs-CZ"/>
        </w:rPr>
      </w:pPr>
      <w:r w:rsidRPr="00F31405">
        <w:rPr>
          <w:rFonts w:cstheme="minorHAnsi"/>
          <w:lang w:val="cs-CZ"/>
        </w:rPr>
        <w:t>Po otevření: 12 měsíců</w:t>
      </w:r>
    </w:p>
    <w:p w14:paraId="76033134" w14:textId="77777777" w:rsidR="008C71FB" w:rsidRPr="00F31405" w:rsidRDefault="008C71FB" w:rsidP="008C71FB">
      <w:pPr>
        <w:pStyle w:val="Bezmezer"/>
        <w:rPr>
          <w:rFonts w:cstheme="minorHAnsi"/>
          <w:lang w:val="cs-CZ"/>
        </w:rPr>
      </w:pPr>
    </w:p>
    <w:p w14:paraId="3C44EA53" w14:textId="77777777" w:rsidR="00CE6DDA" w:rsidRPr="00F31405" w:rsidRDefault="00CE6DDA" w:rsidP="00CE6DDA">
      <w:pPr>
        <w:widowControl/>
        <w:autoSpaceDE/>
        <w:autoSpaceDN/>
        <w:rPr>
          <w:rFonts w:asciiTheme="minorHAnsi" w:eastAsia="MS Mincho" w:hAnsiTheme="minorHAnsi" w:cstheme="minorHAnsi"/>
          <w:lang w:val="cs-CZ"/>
        </w:rPr>
      </w:pPr>
      <w:r w:rsidRPr="00F31405">
        <w:rPr>
          <w:rFonts w:asciiTheme="minorHAnsi" w:hAnsiTheme="minorHAnsi" w:cstheme="minorHAnsi"/>
          <w:b/>
          <w:color w:val="000000" w:themeColor="text1"/>
          <w:lang w:val="cs-CZ"/>
        </w:rPr>
        <w:t xml:space="preserve">Upozornění: </w:t>
      </w:r>
      <w:r w:rsidRPr="00F31405">
        <w:rPr>
          <w:rFonts w:asciiTheme="minorHAnsi" w:eastAsia="MS Mincho" w:hAnsiTheme="minorHAnsi" w:cstheme="minorHAnsi"/>
          <w:lang w:val="cs-CZ"/>
        </w:rPr>
        <w:t>Vyvarujte se kontaktu s očima a sliznicí. V případě kontaktu okamžitě omyjte místo vlažnou vodou. Veterinární přípravek. Pouze pro zvířata.</w:t>
      </w:r>
    </w:p>
    <w:p w14:paraId="2BAB1BB8" w14:textId="4EB1CCF4" w:rsidR="003D3C88" w:rsidRDefault="008664BD" w:rsidP="003D3C88">
      <w:pPr>
        <w:pStyle w:val="Bezmezer"/>
        <w:rPr>
          <w:rFonts w:cstheme="minorHAnsi"/>
          <w:lang w:val="cs-CZ"/>
        </w:rPr>
      </w:pPr>
      <w:r w:rsidRPr="008664BD">
        <w:rPr>
          <w:rFonts w:cstheme="minorHAnsi"/>
          <w:lang w:val="cs-CZ"/>
        </w:rPr>
        <w:t>Přípravek není náhradou veterinární péče a léčiv doporučených veterinárním lékařem.</w:t>
      </w:r>
    </w:p>
    <w:p w14:paraId="16108A4E" w14:textId="77777777" w:rsidR="008664BD" w:rsidRPr="00F31405" w:rsidRDefault="008664BD" w:rsidP="003D3C88">
      <w:pPr>
        <w:pStyle w:val="Bezmezer"/>
        <w:rPr>
          <w:rFonts w:cstheme="minorHAnsi"/>
          <w:lang w:val="cs-CZ"/>
        </w:rPr>
      </w:pPr>
      <w:bookmarkStart w:id="0" w:name="_GoBack"/>
      <w:bookmarkEnd w:id="0"/>
    </w:p>
    <w:p w14:paraId="3870A92A" w14:textId="77777777" w:rsidR="00CE6DDA" w:rsidRPr="00F31405" w:rsidRDefault="00CE6DDA" w:rsidP="00CE6DDA">
      <w:pPr>
        <w:widowControl/>
        <w:autoSpaceDE/>
        <w:autoSpaceDN/>
        <w:rPr>
          <w:rFonts w:asciiTheme="minorHAnsi" w:eastAsia="MS Mincho" w:hAnsiTheme="minorHAnsi" w:cstheme="minorHAnsi"/>
          <w:lang w:val="cs-CZ"/>
        </w:rPr>
      </w:pPr>
      <w:r w:rsidRPr="00F31405">
        <w:rPr>
          <w:rFonts w:asciiTheme="minorHAnsi" w:eastAsia="MS Mincho" w:hAnsiTheme="minorHAnsi" w:cstheme="minorHAnsi"/>
          <w:b/>
          <w:bCs/>
          <w:lang w:val="cs-CZ"/>
        </w:rPr>
        <w:t xml:space="preserve">Spotřebujte: </w:t>
      </w:r>
      <w:r w:rsidRPr="00F31405">
        <w:rPr>
          <w:rFonts w:asciiTheme="minorHAnsi" w:eastAsia="MS Mincho" w:hAnsiTheme="minorHAnsi" w:cstheme="minorHAnsi"/>
          <w:bCs/>
          <w:i/>
          <w:lang w:val="cs-CZ"/>
        </w:rPr>
        <w:t>uvedeno</w:t>
      </w:r>
      <w:r w:rsidRPr="00F31405">
        <w:rPr>
          <w:rFonts w:asciiTheme="minorHAnsi" w:eastAsia="MS Mincho" w:hAnsiTheme="minorHAnsi" w:cstheme="minorHAnsi"/>
          <w:b/>
          <w:bCs/>
          <w:i/>
          <w:lang w:val="cs-CZ"/>
        </w:rPr>
        <w:t xml:space="preserve"> </w:t>
      </w:r>
      <w:r w:rsidRPr="00F31405">
        <w:rPr>
          <w:rFonts w:asciiTheme="minorHAnsi" w:eastAsia="MS Mincho" w:hAnsiTheme="minorHAnsi" w:cstheme="minorHAnsi"/>
          <w:i/>
          <w:lang w:val="cs-CZ"/>
        </w:rPr>
        <w:t>na obalu</w:t>
      </w:r>
      <w:r w:rsidRPr="00F31405">
        <w:rPr>
          <w:rFonts w:asciiTheme="minorHAnsi" w:eastAsia="MS Mincho" w:hAnsiTheme="minorHAnsi" w:cstheme="minorHAnsi"/>
          <w:lang w:val="cs-CZ"/>
        </w:rPr>
        <w:t xml:space="preserve"> </w:t>
      </w:r>
    </w:p>
    <w:p w14:paraId="55168527" w14:textId="77777777" w:rsidR="00CE6DDA" w:rsidRPr="00F31405" w:rsidRDefault="00CE6DDA" w:rsidP="00CE6DDA">
      <w:pPr>
        <w:widowControl/>
        <w:autoSpaceDE/>
        <w:autoSpaceDN/>
        <w:rPr>
          <w:rFonts w:asciiTheme="minorHAnsi" w:eastAsia="MS Mincho" w:hAnsiTheme="minorHAnsi" w:cstheme="minorHAnsi"/>
          <w:lang w:val="cs-CZ"/>
        </w:rPr>
      </w:pPr>
      <w:r w:rsidRPr="00F31405">
        <w:rPr>
          <w:rFonts w:asciiTheme="minorHAnsi" w:eastAsia="MS Mincho" w:hAnsiTheme="minorHAnsi" w:cstheme="minorHAnsi"/>
          <w:b/>
          <w:bCs/>
          <w:lang w:val="cs-CZ"/>
        </w:rPr>
        <w:t xml:space="preserve">Šarže: </w:t>
      </w:r>
      <w:r w:rsidRPr="00F31405">
        <w:rPr>
          <w:rFonts w:asciiTheme="minorHAnsi" w:eastAsia="MS Mincho" w:hAnsiTheme="minorHAnsi" w:cstheme="minorHAnsi"/>
          <w:bCs/>
          <w:i/>
          <w:lang w:val="cs-CZ"/>
        </w:rPr>
        <w:t>uvedeno</w:t>
      </w:r>
      <w:r w:rsidRPr="00F31405">
        <w:rPr>
          <w:rFonts w:asciiTheme="minorHAnsi" w:eastAsia="MS Mincho" w:hAnsiTheme="minorHAnsi" w:cstheme="minorHAnsi"/>
          <w:b/>
          <w:bCs/>
          <w:i/>
          <w:lang w:val="cs-CZ"/>
        </w:rPr>
        <w:t xml:space="preserve"> </w:t>
      </w:r>
      <w:r w:rsidRPr="00F31405">
        <w:rPr>
          <w:rFonts w:asciiTheme="minorHAnsi" w:eastAsia="MS Mincho" w:hAnsiTheme="minorHAnsi" w:cstheme="minorHAnsi"/>
          <w:i/>
          <w:lang w:val="cs-CZ"/>
        </w:rPr>
        <w:t>na obalu</w:t>
      </w:r>
      <w:r w:rsidRPr="00F31405">
        <w:rPr>
          <w:rFonts w:asciiTheme="minorHAnsi" w:eastAsia="MS Mincho" w:hAnsiTheme="minorHAnsi" w:cstheme="minorHAnsi"/>
          <w:lang w:val="cs-CZ"/>
        </w:rPr>
        <w:t xml:space="preserve"> </w:t>
      </w:r>
    </w:p>
    <w:p w14:paraId="5BFEFB4A" w14:textId="77777777" w:rsidR="00CE6DDA" w:rsidRPr="00F31405" w:rsidRDefault="00CE6DDA" w:rsidP="00CE6DDA">
      <w:pPr>
        <w:widowControl/>
        <w:autoSpaceDE/>
        <w:autoSpaceDN/>
        <w:rPr>
          <w:rFonts w:asciiTheme="minorHAnsi" w:eastAsia="MS Mincho" w:hAnsiTheme="minorHAnsi" w:cstheme="minorHAnsi"/>
          <w:lang w:val="cs-CZ"/>
        </w:rPr>
      </w:pPr>
    </w:p>
    <w:p w14:paraId="5FFB22B8" w14:textId="77777777" w:rsidR="00CE6DDA" w:rsidRPr="00F31405" w:rsidRDefault="00CE6DDA" w:rsidP="00CE6DDA">
      <w:pPr>
        <w:widowControl/>
        <w:autoSpaceDE/>
        <w:autoSpaceDN/>
        <w:rPr>
          <w:rFonts w:asciiTheme="minorHAnsi" w:eastAsia="MS Mincho" w:hAnsiTheme="minorHAnsi" w:cstheme="minorHAnsi"/>
          <w:lang w:val="cs-CZ"/>
        </w:rPr>
      </w:pPr>
      <w:r w:rsidRPr="00F31405">
        <w:rPr>
          <w:rFonts w:asciiTheme="minorHAnsi" w:eastAsia="MS Mincho" w:hAnsiTheme="minorHAnsi" w:cstheme="minorHAnsi"/>
          <w:lang w:val="cs-CZ"/>
        </w:rPr>
        <w:t xml:space="preserve">Držitel rozhodnutí o schválení a dodavatel: </w:t>
      </w:r>
      <w:proofErr w:type="spellStart"/>
      <w:r w:rsidRPr="00F31405">
        <w:rPr>
          <w:rFonts w:asciiTheme="minorHAnsi" w:eastAsia="MS Mincho" w:hAnsiTheme="minorHAnsi" w:cstheme="minorHAnsi"/>
          <w:lang w:val="cs-CZ"/>
        </w:rPr>
        <w:t>Dr.Vet</w:t>
      </w:r>
      <w:proofErr w:type="spellEnd"/>
      <w:r w:rsidRPr="00F31405">
        <w:rPr>
          <w:rFonts w:asciiTheme="minorHAnsi" w:eastAsia="MS Mincho" w:hAnsiTheme="minorHAnsi" w:cstheme="minorHAnsi"/>
          <w:lang w:val="cs-CZ"/>
        </w:rPr>
        <w:t xml:space="preserve"> s.r.o., Praha</w:t>
      </w:r>
    </w:p>
    <w:p w14:paraId="23F909DD" w14:textId="77777777" w:rsidR="00945DE5" w:rsidRPr="00F31405" w:rsidRDefault="00945DE5" w:rsidP="00945DE5">
      <w:pPr>
        <w:rPr>
          <w:rFonts w:asciiTheme="minorHAnsi" w:hAnsiTheme="minorHAnsi" w:cstheme="minorHAnsi"/>
          <w:lang w:val="cs-CZ"/>
        </w:rPr>
      </w:pPr>
      <w:r w:rsidRPr="00F31405">
        <w:rPr>
          <w:rFonts w:asciiTheme="minorHAnsi" w:hAnsiTheme="minorHAnsi" w:cstheme="minorHAnsi"/>
          <w:lang w:val="cs-CZ"/>
        </w:rPr>
        <w:t xml:space="preserve">Výrobce: </w:t>
      </w:r>
      <w:proofErr w:type="spellStart"/>
      <w:r w:rsidRPr="00F31405">
        <w:rPr>
          <w:rFonts w:asciiTheme="minorHAnsi" w:hAnsiTheme="minorHAnsi" w:cstheme="minorHAnsi"/>
          <w:lang w:val="cs-CZ"/>
        </w:rPr>
        <w:t>WePharm</w:t>
      </w:r>
      <w:proofErr w:type="spellEnd"/>
      <w:r w:rsidRPr="00F31405">
        <w:rPr>
          <w:rFonts w:asciiTheme="minorHAnsi" w:hAnsiTheme="minorHAnsi" w:cstheme="minorHAnsi"/>
          <w:lang w:val="cs-CZ"/>
        </w:rPr>
        <w:t>,</w:t>
      </w:r>
      <w:r>
        <w:rPr>
          <w:rFonts w:asciiTheme="minorHAnsi" w:hAnsiTheme="minorHAnsi" w:cstheme="minorHAnsi"/>
          <w:lang w:val="cs-CZ"/>
        </w:rPr>
        <w:t xml:space="preserve"> </w:t>
      </w:r>
      <w:r w:rsidRPr="00753EE8">
        <w:rPr>
          <w:rFonts w:cstheme="minorHAnsi"/>
          <w:i/>
          <w:lang w:val="cs-CZ"/>
        </w:rPr>
        <w:t>uvedeno na obalu</w:t>
      </w:r>
    </w:p>
    <w:p w14:paraId="406FC8B5" w14:textId="10C1823F" w:rsidR="00CE6DDA" w:rsidRPr="00F31405" w:rsidRDefault="00CE6DDA" w:rsidP="00CE6DDA">
      <w:pPr>
        <w:widowControl/>
        <w:autoSpaceDE/>
        <w:autoSpaceDN/>
        <w:rPr>
          <w:rFonts w:asciiTheme="minorHAnsi" w:eastAsia="MS Mincho" w:hAnsiTheme="minorHAnsi" w:cstheme="minorHAnsi"/>
          <w:lang w:val="cs-CZ"/>
        </w:rPr>
      </w:pPr>
      <w:r w:rsidRPr="00F31405">
        <w:rPr>
          <w:rFonts w:asciiTheme="minorHAnsi" w:eastAsia="MS Mincho" w:hAnsiTheme="minorHAnsi" w:cstheme="minorHAnsi"/>
          <w:lang w:val="cs-CZ"/>
        </w:rPr>
        <w:t>Číslo schválení:</w:t>
      </w:r>
      <w:r w:rsidR="005B566E">
        <w:rPr>
          <w:rFonts w:asciiTheme="minorHAnsi" w:eastAsia="MS Mincho" w:hAnsiTheme="minorHAnsi" w:cstheme="minorHAnsi"/>
          <w:lang w:val="cs-CZ"/>
        </w:rPr>
        <w:t xml:space="preserve"> 173-22/C</w:t>
      </w:r>
    </w:p>
    <w:p w14:paraId="3695980F" w14:textId="77777777" w:rsidR="003D3C88" w:rsidRPr="00F31405" w:rsidRDefault="003D3C88" w:rsidP="003D3C88">
      <w:pPr>
        <w:pStyle w:val="Bezmezer"/>
        <w:rPr>
          <w:rFonts w:cstheme="minorHAnsi"/>
          <w:b/>
          <w:lang w:val="cs-CZ"/>
        </w:rPr>
      </w:pPr>
    </w:p>
    <w:p w14:paraId="3FF3EBE7" w14:textId="77777777" w:rsidR="004E507E" w:rsidRPr="00F31405" w:rsidRDefault="004E507E">
      <w:pPr>
        <w:rPr>
          <w:rFonts w:asciiTheme="minorHAnsi" w:hAnsiTheme="minorHAnsi" w:cstheme="minorHAnsi"/>
          <w:lang w:val="cs-CZ"/>
        </w:rPr>
      </w:pPr>
    </w:p>
    <w:sectPr w:rsidR="004E507E" w:rsidRPr="00F314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005F2" w14:textId="77777777" w:rsidR="002945B8" w:rsidRDefault="002945B8" w:rsidP="00F31405">
      <w:r>
        <w:separator/>
      </w:r>
    </w:p>
  </w:endnote>
  <w:endnote w:type="continuationSeparator" w:id="0">
    <w:p w14:paraId="03905B29" w14:textId="77777777" w:rsidR="002945B8" w:rsidRDefault="002945B8" w:rsidP="00F3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6D65A" w14:textId="77777777" w:rsidR="002945B8" w:rsidRDefault="002945B8" w:rsidP="00F31405">
      <w:r>
        <w:separator/>
      </w:r>
    </w:p>
  </w:footnote>
  <w:footnote w:type="continuationSeparator" w:id="0">
    <w:p w14:paraId="2A48F8C5" w14:textId="77777777" w:rsidR="002945B8" w:rsidRDefault="002945B8" w:rsidP="00F31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5963" w14:textId="7AA25C29" w:rsidR="00F31405" w:rsidRPr="00F31405" w:rsidRDefault="00F31405" w:rsidP="000A77FE">
    <w:pPr>
      <w:rPr>
        <w:bCs/>
        <w:lang w:val="cs-CZ"/>
      </w:rPr>
    </w:pPr>
    <w:r w:rsidRPr="00F31405">
      <w:rPr>
        <w:bCs/>
        <w:lang w:val="cs-CZ"/>
      </w:rPr>
      <w:t>Text na</w:t>
    </w:r>
    <w:r w:rsidRPr="00F31405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0D0167DDE81A459EB9AA04E8265E543B"/>
        </w:placeholder>
        <w:dropDownList>
          <w:listItem w:value="Zvolte položku."/>
          <w:listItem w:displayText="vnější obal" w:value="vnějš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66745">
          <w:rPr>
            <w:lang w:val="cs-CZ"/>
          </w:rPr>
          <w:t>vnější obal</w:t>
        </w:r>
      </w:sdtContent>
    </w:sdt>
    <w:r w:rsidRPr="00F31405">
      <w:rPr>
        <w:bCs/>
        <w:lang w:val="cs-CZ"/>
      </w:rPr>
      <w:t xml:space="preserve"> součást dokumentace schválené rozhodnutím </w:t>
    </w:r>
    <w:proofErr w:type="spellStart"/>
    <w:r w:rsidRPr="00F31405">
      <w:rPr>
        <w:bCs/>
        <w:lang w:val="cs-CZ"/>
      </w:rPr>
      <w:t>sp.zn</w:t>
    </w:r>
    <w:proofErr w:type="spellEnd"/>
    <w:r w:rsidRPr="00F31405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CBA93FB887094A438C02DDF20BD1FEC9"/>
        </w:placeholder>
        <w:text/>
      </w:sdtPr>
      <w:sdtEndPr/>
      <w:sdtContent>
        <w:r w:rsidR="005B566E" w:rsidRPr="005B566E">
          <w:rPr>
            <w:lang w:val="cs-CZ"/>
          </w:rPr>
          <w:t>USKVBL/9541/2021/POD</w:t>
        </w:r>
        <w:r w:rsidR="005B566E">
          <w:rPr>
            <w:lang w:val="cs-CZ"/>
          </w:rPr>
          <w:t>,</w:t>
        </w:r>
      </w:sdtContent>
    </w:sdt>
    <w:r w:rsidRPr="00F31405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CBA93FB887094A438C02DDF20BD1FEC9"/>
        </w:placeholder>
        <w:text/>
      </w:sdtPr>
      <w:sdtEndPr/>
      <w:sdtContent>
        <w:r w:rsidR="005B566E" w:rsidRPr="005B566E">
          <w:rPr>
            <w:bCs/>
            <w:lang w:val="cs-CZ"/>
          </w:rPr>
          <w:t>USKVBL/4609/2022/REG-</w:t>
        </w:r>
        <w:proofErr w:type="spellStart"/>
        <w:r w:rsidR="005B566E" w:rsidRPr="005B566E">
          <w:rPr>
            <w:bCs/>
            <w:lang w:val="cs-CZ"/>
          </w:rPr>
          <w:t>Gro</w:t>
        </w:r>
        <w:proofErr w:type="spellEnd"/>
      </w:sdtContent>
    </w:sdt>
    <w:r w:rsidRPr="00F31405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A41B11C533CF4BB2B052CAD9C6916139"/>
        </w:placeholder>
        <w:date w:fullDate="2022-04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B566E">
          <w:rPr>
            <w:bCs/>
            <w:lang w:val="cs-CZ"/>
          </w:rPr>
          <w:t>4.4.2022</w:t>
        </w:r>
      </w:sdtContent>
    </w:sdt>
    <w:r w:rsidRPr="00F31405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039F118E67CB4ED28F629134748D91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42853">
          <w:rPr>
            <w:lang w:val="cs-CZ"/>
          </w:rPr>
          <w:t>schválení veterinárního přípravku</w:t>
        </w:r>
      </w:sdtContent>
    </w:sdt>
    <w:r w:rsidRPr="00F31405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B7E257E2E6E543508C972303A3A62B06"/>
        </w:placeholder>
        <w:text/>
      </w:sdtPr>
      <w:sdtEndPr/>
      <w:sdtContent>
        <w:proofErr w:type="spellStart"/>
        <w:r w:rsidR="00142853">
          <w:rPr>
            <w:lang w:val="cs-CZ"/>
          </w:rPr>
          <w:t>WeSkin</w:t>
        </w:r>
        <w:proofErr w:type="spellEnd"/>
        <w:r w:rsidR="00142853">
          <w:rPr>
            <w:lang w:val="cs-CZ"/>
          </w:rPr>
          <w:t xml:space="preserve"> </w:t>
        </w:r>
        <w:proofErr w:type="spellStart"/>
        <w:r w:rsidR="00142853">
          <w:rPr>
            <w:lang w:val="cs-CZ"/>
          </w:rPr>
          <w:t>Ear</w:t>
        </w:r>
        <w:proofErr w:type="spellEnd"/>
        <w:r w:rsidR="00142853">
          <w:rPr>
            <w:lang w:val="cs-CZ"/>
          </w:rPr>
          <w:t xml:space="preserve"> </w:t>
        </w:r>
        <w:proofErr w:type="spellStart"/>
        <w:r w:rsidR="00142853">
          <w:rPr>
            <w:lang w:val="cs-CZ"/>
          </w:rPr>
          <w:t>Cleaner</w:t>
        </w:r>
        <w:proofErr w:type="spellEnd"/>
      </w:sdtContent>
    </w:sdt>
  </w:p>
  <w:p w14:paraId="15A8D1C8" w14:textId="77777777" w:rsidR="00F31405" w:rsidRPr="00F31405" w:rsidRDefault="00F31405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7960"/>
    <w:multiLevelType w:val="multilevel"/>
    <w:tmpl w:val="6CDC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7E"/>
    <w:rsid w:val="000D37FC"/>
    <w:rsid w:val="00142853"/>
    <w:rsid w:val="0028601C"/>
    <w:rsid w:val="002945B8"/>
    <w:rsid w:val="002B3D83"/>
    <w:rsid w:val="002B7409"/>
    <w:rsid w:val="003D3C88"/>
    <w:rsid w:val="00415505"/>
    <w:rsid w:val="00466A94"/>
    <w:rsid w:val="004E507E"/>
    <w:rsid w:val="005B3DB5"/>
    <w:rsid w:val="005B566E"/>
    <w:rsid w:val="006A11A0"/>
    <w:rsid w:val="00737B04"/>
    <w:rsid w:val="0083782D"/>
    <w:rsid w:val="008664BD"/>
    <w:rsid w:val="00866745"/>
    <w:rsid w:val="008C71FB"/>
    <w:rsid w:val="008D3425"/>
    <w:rsid w:val="0093357F"/>
    <w:rsid w:val="00945DE5"/>
    <w:rsid w:val="009469F7"/>
    <w:rsid w:val="009F174A"/>
    <w:rsid w:val="00A2512F"/>
    <w:rsid w:val="00AB55B3"/>
    <w:rsid w:val="00C06225"/>
    <w:rsid w:val="00CE6DDA"/>
    <w:rsid w:val="00E00BEC"/>
    <w:rsid w:val="00E65426"/>
    <w:rsid w:val="00F223AD"/>
    <w:rsid w:val="00F272C4"/>
    <w:rsid w:val="00F31405"/>
    <w:rsid w:val="00F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26A2B"/>
  <w15:chartTrackingRefBased/>
  <w15:docId w15:val="{4F722C74-4565-4C23-9C99-72CECAC9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507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E50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4E507E"/>
    <w:rPr>
      <w:b/>
      <w:bCs/>
    </w:rPr>
  </w:style>
  <w:style w:type="paragraph" w:styleId="Bezmezer">
    <w:name w:val="No Spacing"/>
    <w:uiPriority w:val="1"/>
    <w:qFormat/>
    <w:rsid w:val="003D3C88"/>
    <w:pPr>
      <w:spacing w:after="0" w:line="240" w:lineRule="auto"/>
    </w:pPr>
    <w:rPr>
      <w:lang w:val="en-IE"/>
    </w:rPr>
  </w:style>
  <w:style w:type="character" w:styleId="Odkaznakoment">
    <w:name w:val="annotation reference"/>
    <w:basedOn w:val="Standardnpsmoodstavce"/>
    <w:uiPriority w:val="99"/>
    <w:semiHidden/>
    <w:unhideWhenUsed/>
    <w:rsid w:val="00E654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54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426"/>
    <w:rPr>
      <w:rFonts w:ascii="Calibri" w:eastAsia="Calibri" w:hAnsi="Calibri" w:cs="Calibri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54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426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4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426"/>
    <w:rPr>
      <w:rFonts w:ascii="Segoe UI" w:eastAsia="Calibri" w:hAnsi="Segoe UI" w:cs="Segoe UI"/>
      <w:sz w:val="18"/>
      <w:szCs w:val="18"/>
      <w:lang w:val="en-US"/>
    </w:rPr>
  </w:style>
  <w:style w:type="paragraph" w:styleId="Zhlav">
    <w:name w:val="header"/>
    <w:basedOn w:val="Normln"/>
    <w:link w:val="ZhlavChar"/>
    <w:uiPriority w:val="99"/>
    <w:unhideWhenUsed/>
    <w:rsid w:val="00F314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405"/>
    <w:rPr>
      <w:rFonts w:ascii="Calibri" w:eastAsia="Calibri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F3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405"/>
    <w:rPr>
      <w:rFonts w:ascii="Calibri" w:eastAsia="Calibri" w:hAnsi="Calibri" w:cs="Calibri"/>
      <w:lang w:val="en-US"/>
    </w:rPr>
  </w:style>
  <w:style w:type="character" w:styleId="Zstupntext">
    <w:name w:val="Placeholder Text"/>
    <w:rsid w:val="00F31405"/>
    <w:rPr>
      <w:color w:val="808080"/>
    </w:rPr>
  </w:style>
  <w:style w:type="character" w:customStyle="1" w:styleId="Styl2">
    <w:name w:val="Styl2"/>
    <w:basedOn w:val="Standardnpsmoodstavce"/>
    <w:uiPriority w:val="1"/>
    <w:rsid w:val="00F3140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0167DDE81A459EB9AA04E8265E54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2F48C-894C-49DD-A0E2-EF4D1BEBCFD6}"/>
      </w:docPartPr>
      <w:docPartBody>
        <w:p w:rsidR="00DB6DD3" w:rsidRDefault="00A22C8D" w:rsidP="00A22C8D">
          <w:pPr>
            <w:pStyle w:val="0D0167DDE81A459EB9AA04E8265E54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BA93FB887094A438C02DDF20BD1FE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7EDE0-7FBB-4553-A41C-FBC58037F75F}"/>
      </w:docPartPr>
      <w:docPartBody>
        <w:p w:rsidR="00DB6DD3" w:rsidRDefault="00A22C8D" w:rsidP="00A22C8D">
          <w:pPr>
            <w:pStyle w:val="CBA93FB887094A438C02DDF20BD1FEC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41B11C533CF4BB2B052CAD9C6916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C4122-575A-4482-8A7F-01767EB09EBD}"/>
      </w:docPartPr>
      <w:docPartBody>
        <w:p w:rsidR="00DB6DD3" w:rsidRDefault="00A22C8D" w:rsidP="00A22C8D">
          <w:pPr>
            <w:pStyle w:val="A41B11C533CF4BB2B052CAD9C691613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39F118E67CB4ED28F629134748D91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2166F-FB81-4EE3-9B63-03ACDBD6ECEC}"/>
      </w:docPartPr>
      <w:docPartBody>
        <w:p w:rsidR="00DB6DD3" w:rsidRDefault="00A22C8D" w:rsidP="00A22C8D">
          <w:pPr>
            <w:pStyle w:val="039F118E67CB4ED28F629134748D917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7E257E2E6E543508C972303A3A62B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8B1CA-5D8C-4932-B12C-F5634B623AC8}"/>
      </w:docPartPr>
      <w:docPartBody>
        <w:p w:rsidR="00DB6DD3" w:rsidRDefault="00A22C8D" w:rsidP="00A22C8D">
          <w:pPr>
            <w:pStyle w:val="B7E257E2E6E543508C972303A3A62B0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8D"/>
    <w:rsid w:val="0005022D"/>
    <w:rsid w:val="00334A87"/>
    <w:rsid w:val="003C678F"/>
    <w:rsid w:val="00A22C8D"/>
    <w:rsid w:val="00B65227"/>
    <w:rsid w:val="00D35654"/>
    <w:rsid w:val="00D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2C8D"/>
    <w:rPr>
      <w:color w:val="808080"/>
    </w:rPr>
  </w:style>
  <w:style w:type="paragraph" w:customStyle="1" w:styleId="0D0167DDE81A459EB9AA04E8265E543B">
    <w:name w:val="0D0167DDE81A459EB9AA04E8265E543B"/>
    <w:rsid w:val="00A22C8D"/>
  </w:style>
  <w:style w:type="paragraph" w:customStyle="1" w:styleId="CBA93FB887094A438C02DDF20BD1FEC9">
    <w:name w:val="CBA93FB887094A438C02DDF20BD1FEC9"/>
    <w:rsid w:val="00A22C8D"/>
  </w:style>
  <w:style w:type="paragraph" w:customStyle="1" w:styleId="A41B11C533CF4BB2B052CAD9C6916139">
    <w:name w:val="A41B11C533CF4BB2B052CAD9C6916139"/>
    <w:rsid w:val="00A22C8D"/>
  </w:style>
  <w:style w:type="paragraph" w:customStyle="1" w:styleId="039F118E67CB4ED28F629134748D9174">
    <w:name w:val="039F118E67CB4ED28F629134748D9174"/>
    <w:rsid w:val="00A22C8D"/>
  </w:style>
  <w:style w:type="paragraph" w:customStyle="1" w:styleId="B7E257E2E6E543508C972303A3A62B06">
    <w:name w:val="B7E257E2E6E543508C972303A3A62B06"/>
    <w:rsid w:val="00A22C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Hanousková</dc:creator>
  <cp:keywords/>
  <dc:description/>
  <cp:lastModifiedBy>Klapková Kristýna</cp:lastModifiedBy>
  <cp:revision>21</cp:revision>
  <cp:lastPrinted>2022-04-06T13:28:00Z</cp:lastPrinted>
  <dcterms:created xsi:type="dcterms:W3CDTF">2022-02-03T13:07:00Z</dcterms:created>
  <dcterms:modified xsi:type="dcterms:W3CDTF">2022-04-06T13:28:00Z</dcterms:modified>
</cp:coreProperties>
</file>