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00B9" w14:textId="5B7540C1" w:rsidR="00AC2507" w:rsidRPr="00C10880" w:rsidRDefault="00833027" w:rsidP="00C10880">
      <w:pPr>
        <w:spacing w:after="0" w:line="276" w:lineRule="auto"/>
        <w:jc w:val="center"/>
        <w:rPr>
          <w:rFonts w:cstheme="minorHAnsi"/>
        </w:rPr>
      </w:pPr>
      <w:proofErr w:type="spellStart"/>
      <w:r w:rsidRPr="00C10880">
        <w:rPr>
          <w:rFonts w:cstheme="minorHAnsi"/>
          <w:b/>
          <w:u w:val="single"/>
        </w:rPr>
        <w:t>Yuup</w:t>
      </w:r>
      <w:proofErr w:type="spellEnd"/>
      <w:r w:rsidRPr="00C10880">
        <w:rPr>
          <w:rFonts w:cstheme="minorHAnsi"/>
          <w:b/>
          <w:u w:val="single"/>
        </w:rPr>
        <w:t xml:space="preserve"> </w:t>
      </w:r>
      <w:r w:rsidR="0006629C" w:rsidRPr="00C10880">
        <w:rPr>
          <w:rFonts w:cstheme="minorHAnsi"/>
          <w:b/>
          <w:u w:val="single"/>
        </w:rPr>
        <w:t xml:space="preserve">Šampon na tmavou srst </w:t>
      </w:r>
      <w:r w:rsidR="00AC2507" w:rsidRPr="00C10880">
        <w:rPr>
          <w:rFonts w:cstheme="minorHAnsi"/>
          <w:b/>
          <w:u w:val="single"/>
        </w:rPr>
        <w:t>HE</w:t>
      </w:r>
    </w:p>
    <w:p w14:paraId="76953A9C" w14:textId="77777777" w:rsidR="00B81DEE" w:rsidRPr="00C10880" w:rsidRDefault="0006629C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br/>
        <w:t xml:space="preserve">Šampon s přírodními výtažky z červené révy a granátového jablka. </w:t>
      </w:r>
    </w:p>
    <w:p w14:paraId="74C43EBF" w14:textId="187425C8" w:rsidR="00B81DEE" w:rsidRPr="00C10880" w:rsidRDefault="0006629C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Návod k použití:</w:t>
      </w:r>
      <w:r w:rsidR="00B81DEE" w:rsidRPr="00C10880">
        <w:rPr>
          <w:rFonts w:cstheme="minorHAnsi"/>
        </w:rPr>
        <w:t xml:space="preserve"> </w:t>
      </w:r>
      <w:r w:rsidRPr="00C10880">
        <w:rPr>
          <w:rFonts w:cstheme="minorHAnsi"/>
        </w:rPr>
        <w:t>Aplikujte na mokrou srst zvířete, vmasírujte do pokožky a poté opláchněte vlažnou</w:t>
      </w:r>
      <w:r w:rsidRPr="00C10880">
        <w:rPr>
          <w:rFonts w:cstheme="minorHAnsi"/>
        </w:rPr>
        <w:br/>
        <w:t xml:space="preserve">vodou. </w:t>
      </w:r>
    </w:p>
    <w:p w14:paraId="790F0755" w14:textId="77777777" w:rsidR="00C10880" w:rsidRPr="00C10880" w:rsidRDefault="00C10880" w:rsidP="00C10880">
      <w:pPr>
        <w:spacing w:after="0" w:line="276" w:lineRule="auto"/>
        <w:rPr>
          <w:rFonts w:cstheme="minorHAnsi"/>
          <w:i/>
        </w:rPr>
      </w:pPr>
      <w:r w:rsidRPr="00C10880">
        <w:rPr>
          <w:rFonts w:cstheme="minorHAnsi"/>
        </w:rPr>
        <w:t xml:space="preserve">Složení: </w:t>
      </w:r>
      <w:r w:rsidRPr="00C10880">
        <w:rPr>
          <w:rFonts w:cstheme="minorHAnsi"/>
          <w:i/>
        </w:rPr>
        <w:t>uvedeno na obalu</w:t>
      </w:r>
    </w:p>
    <w:p w14:paraId="584CEB9B" w14:textId="7D0F3946" w:rsidR="00B81DEE" w:rsidRPr="00C10880" w:rsidRDefault="003423C6" w:rsidP="00C10880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Vhodné pro psy i kočky. </w:t>
      </w:r>
      <w:r w:rsidR="0006629C" w:rsidRPr="00C10880">
        <w:rPr>
          <w:rFonts w:cstheme="minorHAnsi"/>
        </w:rPr>
        <w:t>Vyvarujte se kontaktu s očima.</w:t>
      </w:r>
      <w:r w:rsidR="00B81DEE" w:rsidRPr="00C10880">
        <w:rPr>
          <w:rFonts w:cstheme="minorHAnsi"/>
        </w:rPr>
        <w:t xml:space="preserve"> </w:t>
      </w:r>
      <w:r w:rsidR="0006629C" w:rsidRPr="00C10880">
        <w:rPr>
          <w:rFonts w:cstheme="minorHAnsi"/>
        </w:rPr>
        <w:t>V případě zasažení očí vypláchněte velkým množstvím vlažné vody. Nepoužívejte v</w:t>
      </w:r>
      <w:r w:rsidR="00B81DEE" w:rsidRPr="00C10880">
        <w:rPr>
          <w:rFonts w:cstheme="minorHAnsi"/>
        </w:rPr>
        <w:t xml:space="preserve"> </w:t>
      </w:r>
      <w:r w:rsidR="0006629C" w:rsidRPr="00C10880">
        <w:rPr>
          <w:rFonts w:cstheme="minorHAnsi"/>
        </w:rPr>
        <w:t xml:space="preserve">případě onemocnění kůže. </w:t>
      </w:r>
    </w:p>
    <w:p w14:paraId="01BCE6A5" w14:textId="77777777" w:rsidR="00C10880" w:rsidRPr="00C10880" w:rsidRDefault="00C10880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Uchovávat mimo dohled a dosah dětí. Veterinární přípravek. Pouze pro zvířata.</w:t>
      </w:r>
    </w:p>
    <w:p w14:paraId="4E1A575B" w14:textId="6184025B" w:rsidR="00B81DEE" w:rsidRPr="00C10880" w:rsidRDefault="0006629C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Ex</w:t>
      </w:r>
      <w:r w:rsidR="00B81DEE" w:rsidRPr="00C10880">
        <w:rPr>
          <w:rFonts w:cstheme="minorHAnsi"/>
        </w:rPr>
        <w:t>s</w:t>
      </w:r>
      <w:r w:rsidRPr="00C10880">
        <w:rPr>
          <w:rFonts w:cstheme="minorHAnsi"/>
        </w:rPr>
        <w:t>pirace</w:t>
      </w:r>
      <w:r w:rsidR="00C10880" w:rsidRPr="00C10880">
        <w:rPr>
          <w:rFonts w:cstheme="minorHAnsi"/>
        </w:rPr>
        <w:t>, číslo šarže</w:t>
      </w:r>
      <w:r w:rsidRPr="00C10880">
        <w:rPr>
          <w:rFonts w:cstheme="minorHAnsi"/>
        </w:rPr>
        <w:t xml:space="preserve">: </w:t>
      </w:r>
      <w:r w:rsidRPr="003423C6">
        <w:rPr>
          <w:rFonts w:cstheme="minorHAnsi"/>
          <w:i/>
        </w:rPr>
        <w:t>uveden</w:t>
      </w:r>
      <w:r w:rsidR="003423C6">
        <w:rPr>
          <w:rFonts w:cstheme="minorHAnsi"/>
          <w:i/>
        </w:rPr>
        <w:t>o</w:t>
      </w:r>
      <w:r w:rsidRPr="003423C6">
        <w:rPr>
          <w:rFonts w:cstheme="minorHAnsi"/>
          <w:i/>
        </w:rPr>
        <w:t xml:space="preserve"> na obalu</w:t>
      </w:r>
      <w:r w:rsidR="00833027">
        <w:rPr>
          <w:rFonts w:cstheme="minorHAnsi"/>
        </w:rPr>
        <w:t>,</w:t>
      </w:r>
      <w:r w:rsidRPr="00C10880">
        <w:rPr>
          <w:rFonts w:cstheme="minorHAnsi"/>
        </w:rPr>
        <w:t xml:space="preserve"> spotřebujte do 12 měsíců po</w:t>
      </w:r>
      <w:r w:rsidR="00B81DEE" w:rsidRPr="00C10880">
        <w:rPr>
          <w:rFonts w:cstheme="minorHAnsi"/>
        </w:rPr>
        <w:t xml:space="preserve"> </w:t>
      </w:r>
      <w:r w:rsidRPr="00C10880">
        <w:rPr>
          <w:rFonts w:cstheme="minorHAnsi"/>
        </w:rPr>
        <w:t xml:space="preserve">otevření </w:t>
      </w:r>
      <w:r w:rsidR="00C10880" w:rsidRPr="00C10880">
        <w:rPr>
          <w:rFonts w:cstheme="minorHAnsi"/>
          <w:i/>
        </w:rPr>
        <w:t>(piktogram)</w:t>
      </w:r>
    </w:p>
    <w:p w14:paraId="369DF59C" w14:textId="71EFEFA2" w:rsidR="00AC2507" w:rsidRPr="00C10880" w:rsidRDefault="0006629C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Výhradní distribuce ČR/SR</w:t>
      </w:r>
      <w:r w:rsidR="00C10880" w:rsidRPr="00C10880">
        <w:rPr>
          <w:rFonts w:cstheme="minorHAnsi"/>
        </w:rPr>
        <w:t>, držitel rozhodnutí o schválení</w:t>
      </w:r>
      <w:r w:rsidRPr="00C10880">
        <w:rPr>
          <w:rFonts w:cstheme="minorHAnsi"/>
        </w:rPr>
        <w:t>: ABR ASAP Service s.r.o., U smaltovny 1335/20,</w:t>
      </w:r>
      <w:r w:rsidR="00B81DEE" w:rsidRPr="00C10880">
        <w:rPr>
          <w:rFonts w:cstheme="minorHAnsi"/>
        </w:rPr>
        <w:t xml:space="preserve"> </w:t>
      </w:r>
      <w:r w:rsidRPr="00C10880">
        <w:rPr>
          <w:rFonts w:cstheme="minorHAnsi"/>
        </w:rPr>
        <w:t xml:space="preserve">Praha 7 </w:t>
      </w:r>
      <w:hyperlink r:id="rId6" w:history="1">
        <w:r w:rsidRPr="00C10880">
          <w:rPr>
            <w:rStyle w:val="Hypertextovodkaz"/>
            <w:rFonts w:cstheme="minorHAnsi"/>
          </w:rPr>
          <w:t>www.asap-service.cz</w:t>
        </w:r>
      </w:hyperlink>
      <w:r w:rsidRPr="00C10880">
        <w:rPr>
          <w:rFonts w:cstheme="minorHAnsi"/>
        </w:rPr>
        <w:t xml:space="preserve"> </w:t>
      </w:r>
    </w:p>
    <w:p w14:paraId="61DE5B89" w14:textId="236CDB06" w:rsidR="0006629C" w:rsidRPr="00C10880" w:rsidRDefault="0006629C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Vyrobeno v EU. Země původu: Itálie.</w:t>
      </w:r>
      <w:r w:rsidR="00AC2507" w:rsidRPr="00C10880">
        <w:rPr>
          <w:rFonts w:cstheme="minorHAnsi"/>
        </w:rPr>
        <w:t xml:space="preserve"> </w:t>
      </w:r>
      <w:r w:rsidRPr="00C10880">
        <w:rPr>
          <w:rFonts w:cstheme="minorHAnsi"/>
        </w:rPr>
        <w:t xml:space="preserve">Výrobce: </w:t>
      </w:r>
      <w:proofErr w:type="spellStart"/>
      <w:r w:rsidRPr="00C10880">
        <w:rPr>
          <w:rFonts w:cstheme="minorHAnsi"/>
        </w:rPr>
        <w:t>Cosmetica</w:t>
      </w:r>
      <w:proofErr w:type="spellEnd"/>
      <w:r w:rsidRPr="00C10880">
        <w:rPr>
          <w:rFonts w:cstheme="minorHAnsi"/>
        </w:rPr>
        <w:t xml:space="preserve"> </w:t>
      </w:r>
      <w:proofErr w:type="spellStart"/>
      <w:r w:rsidRPr="00C10880">
        <w:rPr>
          <w:rFonts w:cstheme="minorHAnsi"/>
        </w:rPr>
        <w:t>Veneta</w:t>
      </w:r>
      <w:proofErr w:type="spellEnd"/>
      <w:r w:rsidRPr="00C10880">
        <w:rPr>
          <w:rFonts w:cstheme="minorHAnsi"/>
        </w:rPr>
        <w:t xml:space="preserve"> </w:t>
      </w:r>
      <w:proofErr w:type="spellStart"/>
      <w:r w:rsidRPr="00C10880">
        <w:rPr>
          <w:rFonts w:cstheme="minorHAnsi"/>
        </w:rPr>
        <w:t>srl</w:t>
      </w:r>
      <w:proofErr w:type="spellEnd"/>
      <w:r w:rsidRPr="00C10880">
        <w:rPr>
          <w:rFonts w:cstheme="minorHAnsi"/>
        </w:rPr>
        <w:t> </w:t>
      </w:r>
    </w:p>
    <w:p w14:paraId="3DDED807" w14:textId="4CCE0D0D" w:rsidR="00C10880" w:rsidRPr="00C10880" w:rsidRDefault="00C10880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Číslo schválení:</w:t>
      </w:r>
      <w:r w:rsidR="00002BAA">
        <w:rPr>
          <w:rFonts w:cstheme="minorHAnsi"/>
        </w:rPr>
        <w:t xml:space="preserve"> 130-21/C</w:t>
      </w:r>
      <w:bookmarkStart w:id="0" w:name="_GoBack"/>
      <w:bookmarkEnd w:id="0"/>
    </w:p>
    <w:p w14:paraId="1CA0829C" w14:textId="2C2A09AB" w:rsidR="00512562" w:rsidRPr="00C10880" w:rsidRDefault="00AC2507" w:rsidP="00C10880">
      <w:pPr>
        <w:spacing w:after="0" w:line="276" w:lineRule="auto"/>
        <w:rPr>
          <w:rFonts w:cstheme="minorHAnsi"/>
        </w:rPr>
      </w:pPr>
      <w:r w:rsidRPr="00C10880">
        <w:rPr>
          <w:rFonts w:cstheme="minorHAnsi"/>
        </w:rPr>
        <w:t>250 ml</w:t>
      </w:r>
    </w:p>
    <w:sectPr w:rsidR="00512562" w:rsidRPr="00C10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CAE81" w14:textId="77777777" w:rsidR="00430054" w:rsidRDefault="00430054" w:rsidP="002F055D">
      <w:pPr>
        <w:spacing w:after="0" w:line="240" w:lineRule="auto"/>
      </w:pPr>
      <w:r>
        <w:separator/>
      </w:r>
    </w:p>
  </w:endnote>
  <w:endnote w:type="continuationSeparator" w:id="0">
    <w:p w14:paraId="0146C9F2" w14:textId="77777777" w:rsidR="00430054" w:rsidRDefault="00430054" w:rsidP="002F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87B86" w14:textId="77777777" w:rsidR="00430054" w:rsidRDefault="00430054" w:rsidP="002F055D">
      <w:pPr>
        <w:spacing w:after="0" w:line="240" w:lineRule="auto"/>
      </w:pPr>
      <w:r>
        <w:separator/>
      </w:r>
    </w:p>
  </w:footnote>
  <w:footnote w:type="continuationSeparator" w:id="0">
    <w:p w14:paraId="7C751581" w14:textId="77777777" w:rsidR="00430054" w:rsidRDefault="00430054" w:rsidP="002F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2CB94" w14:textId="560C9EBB" w:rsidR="002F055D" w:rsidRPr="002F055D" w:rsidRDefault="002F055D" w:rsidP="002F055D">
    <w:pPr>
      <w:rPr>
        <w:rFonts w:cstheme="minorHAnsi"/>
        <w:bCs/>
      </w:rPr>
    </w:pPr>
    <w:r w:rsidRPr="002F055D">
      <w:rPr>
        <w:rFonts w:cstheme="minorHAnsi"/>
        <w:bCs/>
      </w:rPr>
      <w:t>Text na</w:t>
    </w:r>
    <w:r w:rsidRPr="002F055D">
      <w:rPr>
        <w:rFonts w:cstheme="minorHAnsi"/>
      </w:rPr>
      <w:t xml:space="preserve"> </w:t>
    </w:r>
    <w:sdt>
      <w:sdtPr>
        <w:rPr>
          <w:rStyle w:val="Styl2"/>
          <w:rFonts w:cstheme="minorHAnsi"/>
        </w:rPr>
        <w:id w:val="1508096970"/>
        <w:placeholder>
          <w:docPart w:val="D2C8DC1B9AEB458993032567796E76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2F055D">
          <w:rPr>
            <w:rFonts w:cstheme="minorHAnsi"/>
          </w:rPr>
          <w:t>obal=PI</w:t>
        </w:r>
      </w:sdtContent>
    </w:sdt>
    <w:r w:rsidRPr="002F055D">
      <w:rPr>
        <w:rFonts w:cstheme="minorHAnsi"/>
        <w:bCs/>
      </w:rPr>
      <w:t xml:space="preserve"> součást dokumentace schválené rozhodnutím </w:t>
    </w:r>
    <w:proofErr w:type="spellStart"/>
    <w:proofErr w:type="gramStart"/>
    <w:r w:rsidRPr="002F055D">
      <w:rPr>
        <w:rFonts w:cstheme="minorHAnsi"/>
        <w:bCs/>
      </w:rPr>
      <w:t>sp.zn</w:t>
    </w:r>
    <w:proofErr w:type="spellEnd"/>
    <w:r w:rsidRPr="002F055D">
      <w:rPr>
        <w:rFonts w:cstheme="minorHAnsi"/>
        <w:bCs/>
      </w:rPr>
      <w:t>.</w:t>
    </w:r>
    <w:proofErr w:type="gramEnd"/>
    <w:r w:rsidRPr="002F055D">
      <w:rPr>
        <w:rFonts w:cstheme="minorHAnsi"/>
        <w:bCs/>
      </w:rPr>
      <w:t xml:space="preserve"> </w:t>
    </w:r>
    <w:sdt>
      <w:sdtPr>
        <w:rPr>
          <w:rFonts w:cstheme="minorHAnsi"/>
        </w:rPr>
        <w:id w:val="-1643653816"/>
        <w:placeholder>
          <w:docPart w:val="0DC33D6DB3504003B474B1CC6530EB74"/>
        </w:placeholder>
        <w:text/>
      </w:sdtPr>
      <w:sdtContent>
        <w:r w:rsidR="00002BAA" w:rsidRPr="00002BAA">
          <w:rPr>
            <w:rFonts w:cstheme="minorHAnsi"/>
          </w:rPr>
          <w:t>USKVBL/15636/2021/POD</w:t>
        </w:r>
        <w:r w:rsidR="00002BAA">
          <w:rPr>
            <w:rFonts w:cstheme="minorHAnsi"/>
          </w:rPr>
          <w:t>,</w:t>
        </w:r>
      </w:sdtContent>
    </w:sdt>
    <w:r w:rsidRPr="002F055D">
      <w:rPr>
        <w:rFonts w:cstheme="minorHAnsi"/>
        <w:bCs/>
      </w:rPr>
      <w:t xml:space="preserve"> č.j. </w:t>
    </w:r>
    <w:sdt>
      <w:sdtPr>
        <w:rPr>
          <w:rFonts w:cstheme="minorHAnsi"/>
          <w:bCs/>
        </w:rPr>
        <w:id w:val="-1885019968"/>
        <w:placeholder>
          <w:docPart w:val="0DC33D6DB3504003B474B1CC6530EB74"/>
        </w:placeholder>
        <w:text/>
      </w:sdtPr>
      <w:sdtContent>
        <w:r w:rsidR="00002BAA" w:rsidRPr="00002BAA">
          <w:rPr>
            <w:rFonts w:cstheme="minorHAnsi"/>
            <w:bCs/>
          </w:rPr>
          <w:t>USKVBL/3869/2022/REG-</w:t>
        </w:r>
        <w:proofErr w:type="spellStart"/>
        <w:r w:rsidR="00002BAA" w:rsidRPr="00002BAA">
          <w:rPr>
            <w:rFonts w:cstheme="minorHAnsi"/>
            <w:bCs/>
          </w:rPr>
          <w:t>Gro</w:t>
        </w:r>
        <w:proofErr w:type="spellEnd"/>
      </w:sdtContent>
    </w:sdt>
    <w:r w:rsidRPr="002F055D">
      <w:rPr>
        <w:rFonts w:cstheme="minorHAnsi"/>
        <w:bCs/>
      </w:rPr>
      <w:t xml:space="preserve"> ze dne </w:t>
    </w:r>
    <w:sdt>
      <w:sdtPr>
        <w:rPr>
          <w:rFonts w:cstheme="minorHAnsi"/>
          <w:bCs/>
        </w:rPr>
        <w:id w:val="-2023853767"/>
        <w:placeholder>
          <w:docPart w:val="D6E274E7079E44C39D057BD44FDF6DAB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02BAA">
          <w:rPr>
            <w:rFonts w:cstheme="minorHAnsi"/>
            <w:bCs/>
          </w:rPr>
          <w:t>16.3.2022</w:t>
        </w:r>
      </w:sdtContent>
    </w:sdt>
    <w:r w:rsidRPr="002F055D">
      <w:rPr>
        <w:rFonts w:cstheme="minorHAnsi"/>
        <w:bCs/>
      </w:rPr>
      <w:t xml:space="preserve"> o </w:t>
    </w:r>
    <w:sdt>
      <w:sdtPr>
        <w:rPr>
          <w:rFonts w:eastAsia="Times New Roman" w:cstheme="minorHAnsi"/>
        </w:rPr>
        <w:id w:val="-217967857"/>
        <w:placeholder>
          <w:docPart w:val="7B57F540FF0648A9B13688AEE1872C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02BAA">
          <w:rPr>
            <w:rFonts w:eastAsia="Times New Roman" w:cstheme="minorHAnsi"/>
          </w:rPr>
          <w:t>schválení veterinárního přípravku</w:t>
        </w:r>
      </w:sdtContent>
    </w:sdt>
    <w:r w:rsidRPr="002F055D">
      <w:rPr>
        <w:rFonts w:cstheme="minorHAnsi"/>
        <w:bCs/>
      </w:rPr>
      <w:t xml:space="preserve"> </w:t>
    </w:r>
    <w:sdt>
      <w:sdtPr>
        <w:rPr>
          <w:rFonts w:cstheme="minorHAnsi"/>
        </w:rPr>
        <w:id w:val="-2080899180"/>
        <w:placeholder>
          <w:docPart w:val="D0DF78CBA4AE41FE986DF0E22D4E5CEF"/>
        </w:placeholder>
        <w:text/>
      </w:sdtPr>
      <w:sdtEndPr/>
      <w:sdtContent>
        <w:proofErr w:type="spellStart"/>
        <w:r w:rsidRPr="002F055D">
          <w:rPr>
            <w:rFonts w:cstheme="minorHAnsi"/>
          </w:rPr>
          <w:t>Yuup</w:t>
        </w:r>
        <w:proofErr w:type="spellEnd"/>
        <w:r w:rsidRPr="002F055D">
          <w:rPr>
            <w:rFonts w:cstheme="minorHAnsi"/>
          </w:rPr>
          <w:t xml:space="preserve"> </w:t>
        </w:r>
        <w:r>
          <w:rPr>
            <w:rFonts w:cstheme="minorHAnsi"/>
          </w:rPr>
          <w:t>Šampon a tmavou srst</w:t>
        </w:r>
        <w:r w:rsidRPr="002F055D">
          <w:rPr>
            <w:rFonts w:cstheme="minorHAnsi"/>
          </w:rPr>
          <w:t xml:space="preserve"> HE</w:t>
        </w:r>
      </w:sdtContent>
    </w:sdt>
  </w:p>
  <w:p w14:paraId="53BB170E" w14:textId="77777777" w:rsidR="002F055D" w:rsidRDefault="002F05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7"/>
    <w:rsid w:val="00002BAA"/>
    <w:rsid w:val="0006629C"/>
    <w:rsid w:val="002F055D"/>
    <w:rsid w:val="003423C6"/>
    <w:rsid w:val="00430054"/>
    <w:rsid w:val="00512562"/>
    <w:rsid w:val="00833027"/>
    <w:rsid w:val="00AC2507"/>
    <w:rsid w:val="00B81DEE"/>
    <w:rsid w:val="00B976BB"/>
    <w:rsid w:val="00BE4EB7"/>
    <w:rsid w:val="00C10880"/>
    <w:rsid w:val="00E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BDA"/>
  <w15:chartTrackingRefBased/>
  <w15:docId w15:val="{BBDB4D27-AC98-4E2F-9877-CDCC6403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2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55D"/>
  </w:style>
  <w:style w:type="paragraph" w:styleId="Zpat">
    <w:name w:val="footer"/>
    <w:basedOn w:val="Normln"/>
    <w:link w:val="ZpatChar"/>
    <w:uiPriority w:val="99"/>
    <w:unhideWhenUsed/>
    <w:rsid w:val="002F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55D"/>
  </w:style>
  <w:style w:type="character" w:styleId="Zstupntext">
    <w:name w:val="Placeholder Text"/>
    <w:semiHidden/>
    <w:rsid w:val="002F055D"/>
    <w:rPr>
      <w:color w:val="808080"/>
    </w:rPr>
  </w:style>
  <w:style w:type="character" w:customStyle="1" w:styleId="Styl2">
    <w:name w:val="Styl2"/>
    <w:basedOn w:val="Standardnpsmoodstavce"/>
    <w:uiPriority w:val="1"/>
    <w:rsid w:val="002F055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8DC1B9AEB458993032567796E7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3B9E1-E0FF-4E92-98F0-84329D96CDD9}"/>
      </w:docPartPr>
      <w:docPartBody>
        <w:p w:rsidR="00086CDF" w:rsidRDefault="00623325" w:rsidP="00623325">
          <w:pPr>
            <w:pStyle w:val="D2C8DC1B9AEB458993032567796E76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C33D6DB3504003B474B1CC6530E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9AB8A-D68B-4D59-ADBB-1CB7AAD0F834}"/>
      </w:docPartPr>
      <w:docPartBody>
        <w:p w:rsidR="00086CDF" w:rsidRDefault="00623325" w:rsidP="00623325">
          <w:pPr>
            <w:pStyle w:val="0DC33D6DB3504003B474B1CC6530EB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E274E7079E44C39D057BD44FDF6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ABB02-7C3A-4BEE-95A3-4E168BB478DE}"/>
      </w:docPartPr>
      <w:docPartBody>
        <w:p w:rsidR="00086CDF" w:rsidRDefault="00623325" w:rsidP="00623325">
          <w:pPr>
            <w:pStyle w:val="D6E274E7079E44C39D057BD44FDF6D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57F540FF0648A9B13688AEE1872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7FD25-C4A4-4A19-95DB-AE3C56209926}"/>
      </w:docPartPr>
      <w:docPartBody>
        <w:p w:rsidR="00086CDF" w:rsidRDefault="00623325" w:rsidP="00623325">
          <w:pPr>
            <w:pStyle w:val="7B57F540FF0648A9B13688AEE1872C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DF78CBA4AE41FE986DF0E22D4E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1AEFD-053E-4E57-8FAE-992E018C4159}"/>
      </w:docPartPr>
      <w:docPartBody>
        <w:p w:rsidR="00086CDF" w:rsidRDefault="00623325" w:rsidP="00623325">
          <w:pPr>
            <w:pStyle w:val="D0DF78CBA4AE41FE986DF0E22D4E5C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5"/>
    <w:rsid w:val="00086CDF"/>
    <w:rsid w:val="0060513F"/>
    <w:rsid w:val="00623325"/>
    <w:rsid w:val="00B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6D2254E999747B197661648497CDC4C">
    <w:name w:val="66D2254E999747B197661648497CDC4C"/>
    <w:rsid w:val="00623325"/>
  </w:style>
  <w:style w:type="character" w:styleId="Zstupntext">
    <w:name w:val="Placeholder Text"/>
    <w:basedOn w:val="Standardnpsmoodstavce"/>
    <w:uiPriority w:val="99"/>
    <w:semiHidden/>
    <w:rsid w:val="00623325"/>
  </w:style>
  <w:style w:type="paragraph" w:customStyle="1" w:styleId="D2C8DC1B9AEB458993032567796E7644">
    <w:name w:val="D2C8DC1B9AEB458993032567796E7644"/>
    <w:rsid w:val="00623325"/>
  </w:style>
  <w:style w:type="paragraph" w:customStyle="1" w:styleId="0DC33D6DB3504003B474B1CC6530EB74">
    <w:name w:val="0DC33D6DB3504003B474B1CC6530EB74"/>
    <w:rsid w:val="00623325"/>
  </w:style>
  <w:style w:type="paragraph" w:customStyle="1" w:styleId="D6E274E7079E44C39D057BD44FDF6DAB">
    <w:name w:val="D6E274E7079E44C39D057BD44FDF6DAB"/>
    <w:rsid w:val="00623325"/>
  </w:style>
  <w:style w:type="paragraph" w:customStyle="1" w:styleId="7B57F540FF0648A9B13688AEE1872C3A">
    <w:name w:val="7B57F540FF0648A9B13688AEE1872C3A"/>
    <w:rsid w:val="00623325"/>
  </w:style>
  <w:style w:type="paragraph" w:customStyle="1" w:styleId="D0DF78CBA4AE41FE986DF0E22D4E5CEF">
    <w:name w:val="D0DF78CBA4AE41FE986DF0E22D4E5CEF"/>
    <w:rsid w:val="00623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9</cp:revision>
  <dcterms:created xsi:type="dcterms:W3CDTF">2022-03-04T12:56:00Z</dcterms:created>
  <dcterms:modified xsi:type="dcterms:W3CDTF">2022-03-16T11:36:00Z</dcterms:modified>
</cp:coreProperties>
</file>