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91EC5" w:rsidRPr="005C2DAA" w:rsidRDefault="00E91EC5">
      <w:pPr>
        <w:spacing w:before="240"/>
        <w:jc w:val="both"/>
        <w:rPr>
          <w:rFonts w:asciiTheme="majorHAnsi" w:hAnsiTheme="majorHAnsi" w:cstheme="majorHAnsi"/>
        </w:rPr>
      </w:pPr>
    </w:p>
    <w:p w14:paraId="00000004" w14:textId="787108B3" w:rsidR="00E91EC5" w:rsidRPr="005C2DAA" w:rsidRDefault="009627D0">
      <w:pPr>
        <w:tabs>
          <w:tab w:val="left" w:pos="5670"/>
        </w:tabs>
        <w:ind w:right="1"/>
        <w:jc w:val="center"/>
        <w:rPr>
          <w:rFonts w:asciiTheme="majorHAnsi" w:hAnsiTheme="majorHAnsi" w:cstheme="majorHAnsi"/>
          <w:b/>
          <w:u w:val="single"/>
        </w:rPr>
      </w:pPr>
      <w:bookmarkStart w:id="0" w:name="_gjdgxs" w:colFirst="0" w:colLast="0"/>
      <w:bookmarkEnd w:id="0"/>
      <w:proofErr w:type="spellStart"/>
      <w:r w:rsidRPr="005C2DAA">
        <w:rPr>
          <w:rFonts w:asciiTheme="majorHAnsi" w:eastAsia="Calibri" w:hAnsiTheme="majorHAnsi" w:cstheme="majorHAnsi"/>
          <w:b/>
          <w:u w:val="single"/>
        </w:rPr>
        <w:t>Yuup</w:t>
      </w:r>
      <w:proofErr w:type="spellEnd"/>
      <w:r w:rsidRPr="005C2DAA">
        <w:rPr>
          <w:rFonts w:asciiTheme="majorHAnsi" w:eastAsia="Calibri" w:hAnsiTheme="majorHAnsi" w:cstheme="majorHAnsi"/>
          <w:b/>
          <w:u w:val="single"/>
        </w:rPr>
        <w:t xml:space="preserve"> </w:t>
      </w:r>
      <w:r w:rsidR="00581479" w:rsidRPr="005C2DAA">
        <w:rPr>
          <w:rFonts w:asciiTheme="majorHAnsi" w:eastAsia="Calibri" w:hAnsiTheme="majorHAnsi" w:cstheme="majorHAnsi"/>
          <w:b/>
          <w:u w:val="single"/>
        </w:rPr>
        <w:t>Rozčesávací vůně UNISEX HE</w:t>
      </w:r>
    </w:p>
    <w:p w14:paraId="00000005" w14:textId="77777777" w:rsidR="00E91EC5" w:rsidRPr="005C2DAA" w:rsidRDefault="00E91EC5">
      <w:pPr>
        <w:rPr>
          <w:rFonts w:asciiTheme="majorHAnsi" w:hAnsiTheme="majorHAnsi" w:cstheme="majorHAnsi"/>
        </w:rPr>
      </w:pPr>
    </w:p>
    <w:p w14:paraId="00000006" w14:textId="77777777" w:rsidR="00E91EC5" w:rsidRPr="005C2DAA" w:rsidRDefault="00E91EC5">
      <w:pPr>
        <w:rPr>
          <w:rFonts w:asciiTheme="majorHAnsi" w:hAnsiTheme="majorHAnsi" w:cstheme="majorHAnsi"/>
        </w:rPr>
      </w:pPr>
    </w:p>
    <w:p w14:paraId="2ABB80F9" w14:textId="77777777" w:rsidR="005C2DAA" w:rsidRDefault="00581479">
      <w:pPr>
        <w:rPr>
          <w:rFonts w:asciiTheme="majorHAnsi" w:hAnsiTheme="majorHAnsi" w:cstheme="majorHAnsi"/>
        </w:rPr>
      </w:pPr>
      <w:r w:rsidRPr="005C2DAA">
        <w:rPr>
          <w:rFonts w:asciiTheme="majorHAnsi" w:hAnsiTheme="majorHAnsi" w:cstheme="majorHAnsi"/>
        </w:rPr>
        <w:t xml:space="preserve">BEZ ALKOHOLU, parabenů a ftalátů. </w:t>
      </w:r>
    </w:p>
    <w:p w14:paraId="7DF4074E" w14:textId="751F9380" w:rsidR="00874E8B" w:rsidRDefault="00581479" w:rsidP="00874E8B">
      <w:pPr>
        <w:rPr>
          <w:rFonts w:asciiTheme="majorHAnsi" w:hAnsiTheme="majorHAnsi" w:cstheme="majorHAnsi"/>
        </w:rPr>
      </w:pPr>
      <w:r w:rsidRPr="005C2DAA">
        <w:rPr>
          <w:rFonts w:asciiTheme="majorHAnsi" w:hAnsiTheme="majorHAnsi" w:cstheme="majorHAnsi"/>
        </w:rPr>
        <w:t xml:space="preserve">Návod k použití: Aplikujte přímo na srst </w:t>
      </w:r>
      <w:r w:rsidR="00F30809">
        <w:rPr>
          <w:rFonts w:asciiTheme="majorHAnsi" w:hAnsiTheme="majorHAnsi" w:cstheme="majorHAnsi"/>
        </w:rPr>
        <w:t>zvířete</w:t>
      </w:r>
      <w:r w:rsidR="00044A0F">
        <w:rPr>
          <w:rFonts w:asciiTheme="majorHAnsi" w:hAnsiTheme="majorHAnsi" w:cstheme="majorHAnsi"/>
        </w:rPr>
        <w:t xml:space="preserve"> </w:t>
      </w:r>
      <w:r w:rsidRPr="005C2DAA">
        <w:rPr>
          <w:rFonts w:asciiTheme="majorHAnsi" w:hAnsiTheme="majorHAnsi" w:cstheme="majorHAnsi"/>
        </w:rPr>
        <w:t xml:space="preserve">ze vzdálenosti cca 15 cm při česání nebo sušení. </w:t>
      </w:r>
      <w:r w:rsidR="00F30809">
        <w:rPr>
          <w:rFonts w:asciiTheme="majorHAnsi" w:hAnsiTheme="majorHAnsi" w:cstheme="majorHAnsi"/>
        </w:rPr>
        <w:t xml:space="preserve">Vhodné pro psy i kočky. </w:t>
      </w:r>
      <w:r w:rsidR="00874E8B" w:rsidRPr="005C2DAA">
        <w:rPr>
          <w:rFonts w:asciiTheme="majorHAnsi" w:hAnsiTheme="majorHAnsi" w:cstheme="majorHAnsi"/>
        </w:rPr>
        <w:t>Nepoužívejte v případě onemocnění</w:t>
      </w:r>
      <w:r w:rsidR="00874E8B">
        <w:rPr>
          <w:rFonts w:asciiTheme="majorHAnsi" w:hAnsiTheme="majorHAnsi" w:cstheme="majorHAnsi"/>
        </w:rPr>
        <w:t xml:space="preserve"> </w:t>
      </w:r>
      <w:r w:rsidR="00874E8B" w:rsidRPr="005C2DAA">
        <w:rPr>
          <w:rFonts w:asciiTheme="majorHAnsi" w:hAnsiTheme="majorHAnsi" w:cstheme="majorHAnsi"/>
        </w:rPr>
        <w:t xml:space="preserve">kůže. </w:t>
      </w:r>
    </w:p>
    <w:p w14:paraId="660931CD" w14:textId="7A7C109E" w:rsidR="000D6FD3" w:rsidRDefault="000D6FD3" w:rsidP="000D6FD3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</w:p>
    <w:p w14:paraId="0E84292D" w14:textId="77777777" w:rsidR="000D6FD3" w:rsidRDefault="000D6FD3" w:rsidP="000D6FD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Uchovávat mimo dohled a dosah dětí. Veterinární přípravek. Pouze pro zvířata.</w:t>
      </w:r>
    </w:p>
    <w:p w14:paraId="4DDE15DF" w14:textId="63C9AFA4" w:rsidR="005C2DAA" w:rsidRDefault="00581479">
      <w:pPr>
        <w:rPr>
          <w:rFonts w:asciiTheme="majorHAnsi" w:hAnsiTheme="majorHAnsi" w:cstheme="majorHAnsi"/>
        </w:rPr>
      </w:pPr>
      <w:r w:rsidRPr="005C2DAA">
        <w:rPr>
          <w:rFonts w:asciiTheme="majorHAnsi" w:hAnsiTheme="majorHAnsi" w:cstheme="majorHAnsi"/>
        </w:rPr>
        <w:t>Ex</w:t>
      </w:r>
      <w:r w:rsidR="005C2DAA">
        <w:rPr>
          <w:rFonts w:asciiTheme="majorHAnsi" w:hAnsiTheme="majorHAnsi" w:cstheme="majorHAnsi"/>
        </w:rPr>
        <w:t>s</w:t>
      </w:r>
      <w:r w:rsidRPr="005C2DAA">
        <w:rPr>
          <w:rFonts w:asciiTheme="majorHAnsi" w:hAnsiTheme="majorHAnsi" w:cstheme="majorHAnsi"/>
        </w:rPr>
        <w:t>pirace</w:t>
      </w:r>
      <w:r w:rsidR="000D6FD3">
        <w:rPr>
          <w:rFonts w:asciiTheme="majorHAnsi" w:hAnsiTheme="majorHAnsi" w:cstheme="majorHAnsi"/>
        </w:rPr>
        <w:t>, číslo šarže</w:t>
      </w:r>
      <w:r w:rsidRPr="005C2DAA">
        <w:rPr>
          <w:rFonts w:asciiTheme="majorHAnsi" w:hAnsiTheme="majorHAnsi" w:cstheme="majorHAnsi"/>
        </w:rPr>
        <w:t xml:space="preserve">: </w:t>
      </w:r>
      <w:r w:rsidRPr="00F30809">
        <w:rPr>
          <w:rFonts w:asciiTheme="majorHAnsi" w:hAnsiTheme="majorHAnsi" w:cstheme="majorHAnsi"/>
          <w:i/>
        </w:rPr>
        <w:t>uveden</w:t>
      </w:r>
      <w:r w:rsidR="00F30809">
        <w:rPr>
          <w:rFonts w:asciiTheme="majorHAnsi" w:hAnsiTheme="majorHAnsi" w:cstheme="majorHAnsi"/>
          <w:i/>
        </w:rPr>
        <w:t>o</w:t>
      </w:r>
      <w:r w:rsidRPr="00F30809">
        <w:rPr>
          <w:rFonts w:asciiTheme="majorHAnsi" w:hAnsiTheme="majorHAnsi" w:cstheme="majorHAnsi"/>
          <w:i/>
        </w:rPr>
        <w:t xml:space="preserve"> na obalu</w:t>
      </w:r>
      <w:r w:rsidR="000D6FD3">
        <w:rPr>
          <w:rFonts w:asciiTheme="majorHAnsi" w:hAnsiTheme="majorHAnsi" w:cstheme="majorHAnsi"/>
        </w:rPr>
        <w:t>,</w:t>
      </w:r>
      <w:r w:rsidRPr="005C2DAA">
        <w:rPr>
          <w:rFonts w:asciiTheme="majorHAnsi" w:hAnsiTheme="majorHAnsi" w:cstheme="majorHAnsi"/>
        </w:rPr>
        <w:t xml:space="preserve"> spotřebujte do 12 měsíců po otevření</w:t>
      </w:r>
      <w:r w:rsidR="000D6FD3">
        <w:rPr>
          <w:rFonts w:asciiTheme="majorHAnsi" w:hAnsiTheme="majorHAnsi" w:cstheme="majorHAnsi"/>
        </w:rPr>
        <w:t xml:space="preserve"> </w:t>
      </w:r>
      <w:r w:rsidR="000D6FD3" w:rsidRPr="000D6FD3">
        <w:rPr>
          <w:rFonts w:asciiTheme="majorHAnsi" w:hAnsiTheme="majorHAnsi" w:cstheme="majorHAnsi"/>
        </w:rPr>
        <w:t>(piktogram)</w:t>
      </w:r>
      <w:r w:rsidRPr="005C2DAA">
        <w:rPr>
          <w:rFonts w:asciiTheme="majorHAnsi" w:hAnsiTheme="majorHAnsi" w:cstheme="majorHAnsi"/>
        </w:rPr>
        <w:t xml:space="preserve"> </w:t>
      </w:r>
    </w:p>
    <w:p w14:paraId="46F8FCB6" w14:textId="35643F5A" w:rsidR="005C2DAA" w:rsidRDefault="00581479">
      <w:pPr>
        <w:rPr>
          <w:rFonts w:asciiTheme="majorHAnsi" w:hAnsiTheme="majorHAnsi" w:cstheme="majorHAnsi"/>
        </w:rPr>
      </w:pPr>
      <w:r w:rsidRPr="005C2DAA">
        <w:rPr>
          <w:rFonts w:asciiTheme="majorHAnsi" w:hAnsiTheme="majorHAnsi" w:cstheme="majorHAnsi"/>
        </w:rPr>
        <w:t>Výhradní</w:t>
      </w:r>
      <w:r w:rsidR="005C2DAA">
        <w:rPr>
          <w:rFonts w:asciiTheme="majorHAnsi" w:hAnsiTheme="majorHAnsi" w:cstheme="majorHAnsi"/>
        </w:rPr>
        <w:t xml:space="preserve"> </w:t>
      </w:r>
      <w:r w:rsidRPr="005C2DAA">
        <w:rPr>
          <w:rFonts w:asciiTheme="majorHAnsi" w:hAnsiTheme="majorHAnsi" w:cstheme="majorHAnsi"/>
        </w:rPr>
        <w:t>distribuce ČR/SR</w:t>
      </w:r>
      <w:r w:rsidR="000D6FD3">
        <w:rPr>
          <w:rFonts w:asciiTheme="majorHAnsi" w:hAnsiTheme="majorHAnsi" w:cstheme="majorHAnsi"/>
        </w:rPr>
        <w:t>, držitel rozhodnutí o schválení</w:t>
      </w:r>
      <w:r w:rsidRPr="005C2DAA">
        <w:rPr>
          <w:rFonts w:asciiTheme="majorHAnsi" w:hAnsiTheme="majorHAnsi" w:cstheme="majorHAnsi"/>
        </w:rPr>
        <w:t>: ABR ASAP Service s.r.o., U smaltovny 1335/20, Praha 7</w:t>
      </w:r>
      <w:r w:rsidR="000D6FD3">
        <w:rPr>
          <w:rFonts w:asciiTheme="majorHAnsi" w:hAnsiTheme="majorHAnsi" w:cstheme="majorHAnsi"/>
        </w:rPr>
        <w:t xml:space="preserve"> </w:t>
      </w:r>
      <w:hyperlink r:id="rId6" w:history="1">
        <w:r w:rsidR="000D6FD3" w:rsidRPr="001C4147">
          <w:rPr>
            <w:rStyle w:val="Hypertextovodkaz"/>
            <w:rFonts w:asciiTheme="majorHAnsi" w:hAnsiTheme="majorHAnsi" w:cstheme="majorHAnsi"/>
          </w:rPr>
          <w:t>www.asap-service.cz</w:t>
        </w:r>
      </w:hyperlink>
      <w:r w:rsidR="000D6FD3">
        <w:rPr>
          <w:rFonts w:asciiTheme="majorHAnsi" w:hAnsiTheme="majorHAnsi" w:cstheme="majorHAnsi"/>
        </w:rPr>
        <w:t xml:space="preserve"> </w:t>
      </w:r>
    </w:p>
    <w:p w14:paraId="0000000C" w14:textId="7A9BD2F5" w:rsidR="00E91EC5" w:rsidRPr="005C2DAA" w:rsidRDefault="00581479">
      <w:pPr>
        <w:rPr>
          <w:rFonts w:asciiTheme="majorHAnsi" w:hAnsiTheme="majorHAnsi" w:cstheme="majorHAnsi"/>
        </w:rPr>
      </w:pPr>
      <w:r w:rsidRPr="005C2DAA">
        <w:rPr>
          <w:rFonts w:asciiTheme="majorHAnsi" w:hAnsiTheme="majorHAnsi" w:cstheme="majorHAnsi"/>
        </w:rPr>
        <w:t xml:space="preserve">Vyrobeno v EU. Země původu: Itálie. Výrobce: </w:t>
      </w:r>
      <w:proofErr w:type="spellStart"/>
      <w:r w:rsidRPr="005C2DAA">
        <w:rPr>
          <w:rFonts w:asciiTheme="majorHAnsi" w:hAnsiTheme="majorHAnsi" w:cstheme="majorHAnsi"/>
        </w:rPr>
        <w:t>Cosmetica</w:t>
      </w:r>
      <w:proofErr w:type="spellEnd"/>
      <w:r w:rsidRPr="005C2DAA">
        <w:rPr>
          <w:rFonts w:asciiTheme="majorHAnsi" w:hAnsiTheme="majorHAnsi" w:cstheme="majorHAnsi"/>
        </w:rPr>
        <w:t xml:space="preserve"> </w:t>
      </w:r>
      <w:proofErr w:type="spellStart"/>
      <w:r w:rsidRPr="005C2DAA">
        <w:rPr>
          <w:rFonts w:asciiTheme="majorHAnsi" w:hAnsiTheme="majorHAnsi" w:cstheme="majorHAnsi"/>
        </w:rPr>
        <w:t>Veneta</w:t>
      </w:r>
      <w:proofErr w:type="spellEnd"/>
      <w:r w:rsidRPr="005C2DAA">
        <w:rPr>
          <w:rFonts w:asciiTheme="majorHAnsi" w:hAnsiTheme="majorHAnsi" w:cstheme="majorHAnsi"/>
        </w:rPr>
        <w:t xml:space="preserve"> </w:t>
      </w:r>
      <w:proofErr w:type="spellStart"/>
      <w:r w:rsidRPr="005C2DAA">
        <w:rPr>
          <w:rFonts w:asciiTheme="majorHAnsi" w:hAnsiTheme="majorHAnsi" w:cstheme="majorHAnsi"/>
        </w:rPr>
        <w:t>srl</w:t>
      </w:r>
      <w:proofErr w:type="spellEnd"/>
    </w:p>
    <w:p w14:paraId="5E49DFD6" w14:textId="5AE9AED8" w:rsidR="000D6FD3" w:rsidRDefault="000D6FD3" w:rsidP="000D6FD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Číslo schválení:</w:t>
      </w:r>
      <w:r w:rsidR="00C27135">
        <w:rPr>
          <w:rFonts w:asciiTheme="majorHAnsi" w:hAnsiTheme="majorHAnsi" w:cstheme="majorHAnsi"/>
        </w:rPr>
        <w:t xml:space="preserve"> 138-22/C</w:t>
      </w:r>
      <w:bookmarkStart w:id="1" w:name="_GoBack"/>
      <w:bookmarkEnd w:id="1"/>
    </w:p>
    <w:p w14:paraId="6B08232D" w14:textId="0975B2A8" w:rsidR="000D6FD3" w:rsidRDefault="000D6FD3" w:rsidP="000D6FD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150 ml</w:t>
      </w:r>
    </w:p>
    <w:p w14:paraId="0000000D" w14:textId="77777777" w:rsidR="00E91EC5" w:rsidRPr="005C2DAA" w:rsidRDefault="00E91EC5">
      <w:pPr>
        <w:rPr>
          <w:rFonts w:asciiTheme="majorHAnsi" w:hAnsiTheme="majorHAnsi" w:cstheme="majorHAnsi"/>
        </w:rPr>
      </w:pPr>
    </w:p>
    <w:p w14:paraId="0000000E" w14:textId="77777777" w:rsidR="00E91EC5" w:rsidRPr="005C2DAA" w:rsidRDefault="00E91EC5">
      <w:pPr>
        <w:rPr>
          <w:rFonts w:asciiTheme="majorHAnsi" w:hAnsiTheme="majorHAnsi" w:cstheme="majorHAnsi"/>
        </w:rPr>
      </w:pPr>
    </w:p>
    <w:p w14:paraId="0000000F" w14:textId="77777777" w:rsidR="00E91EC5" w:rsidRPr="005C2DAA" w:rsidRDefault="00E91EC5">
      <w:pPr>
        <w:rPr>
          <w:rFonts w:asciiTheme="majorHAnsi" w:hAnsiTheme="majorHAnsi" w:cstheme="majorHAnsi"/>
        </w:rPr>
      </w:pPr>
    </w:p>
    <w:sectPr w:rsidR="00E91EC5" w:rsidRPr="005C2DAA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F2A32" w14:textId="77777777" w:rsidR="007A569A" w:rsidRDefault="007A569A" w:rsidP="00F30809">
      <w:pPr>
        <w:spacing w:line="240" w:lineRule="auto"/>
      </w:pPr>
      <w:r>
        <w:separator/>
      </w:r>
    </w:p>
  </w:endnote>
  <w:endnote w:type="continuationSeparator" w:id="0">
    <w:p w14:paraId="66BC9515" w14:textId="77777777" w:rsidR="007A569A" w:rsidRDefault="007A569A" w:rsidP="00F308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5F4C8" w14:textId="77777777" w:rsidR="007A569A" w:rsidRDefault="007A569A" w:rsidP="00F30809">
      <w:pPr>
        <w:spacing w:line="240" w:lineRule="auto"/>
      </w:pPr>
      <w:r>
        <w:separator/>
      </w:r>
    </w:p>
  </w:footnote>
  <w:footnote w:type="continuationSeparator" w:id="0">
    <w:p w14:paraId="01FD787A" w14:textId="77777777" w:rsidR="007A569A" w:rsidRDefault="007A569A" w:rsidP="00F308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3C892" w14:textId="1A98ECD0" w:rsidR="00F30809" w:rsidRDefault="00F30809" w:rsidP="00F30809">
    <w:pPr>
      <w:rPr>
        <w:rFonts w:asciiTheme="majorHAnsi" w:hAnsiTheme="majorHAnsi" w:cstheme="majorHAnsi"/>
        <w:bCs/>
      </w:rPr>
    </w:pPr>
    <w:r>
      <w:rPr>
        <w:rFonts w:asciiTheme="majorHAnsi" w:hAnsiTheme="majorHAnsi" w:cstheme="majorHAnsi"/>
        <w:bCs/>
      </w:rPr>
      <w:t>Text na</w:t>
    </w:r>
    <w:r>
      <w:rPr>
        <w:rFonts w:asciiTheme="majorHAnsi" w:hAnsiTheme="majorHAnsi" w:cstheme="majorHAnsi"/>
      </w:rPr>
      <w:t xml:space="preserve"> </w:t>
    </w:r>
    <w:sdt>
      <w:sdtPr>
        <w:rPr>
          <w:rStyle w:val="Styl2"/>
          <w:rFonts w:asciiTheme="majorHAnsi" w:hAnsiTheme="majorHAnsi" w:cstheme="majorHAnsi"/>
        </w:rPr>
        <w:id w:val="1508096970"/>
        <w:placeholder>
          <w:docPart w:val="C2596259B90943C7B3C8AEFD344E87B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</w:rPr>
      </w:sdtEndPr>
      <w:sdtContent>
        <w:r>
          <w:rPr>
            <w:rFonts w:asciiTheme="majorHAnsi" w:hAnsiTheme="majorHAnsi" w:cstheme="majorHAnsi"/>
          </w:rPr>
          <w:t>obal=PI</w:t>
        </w:r>
      </w:sdtContent>
    </w:sdt>
    <w:r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proofErr w:type="gramStart"/>
    <w:r>
      <w:rPr>
        <w:rFonts w:asciiTheme="majorHAnsi" w:hAnsiTheme="majorHAnsi" w:cstheme="majorHAnsi"/>
        <w:bCs/>
      </w:rPr>
      <w:t>sp.zn</w:t>
    </w:r>
    <w:proofErr w:type="spellEnd"/>
    <w:r>
      <w:rPr>
        <w:rFonts w:asciiTheme="majorHAnsi" w:hAnsiTheme="majorHAnsi" w:cstheme="majorHAnsi"/>
        <w:bCs/>
      </w:rPr>
      <w:t>.</w:t>
    </w:r>
    <w:proofErr w:type="gramEnd"/>
    <w:r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643653816"/>
        <w:placeholder>
          <w:docPart w:val="B1C0C5DA74AD4FB59DDC8D228C2AC043"/>
        </w:placeholder>
        <w:text/>
      </w:sdtPr>
      <w:sdtContent>
        <w:r w:rsidR="00C27135" w:rsidRPr="00C27135">
          <w:rPr>
            <w:rFonts w:asciiTheme="majorHAnsi" w:hAnsiTheme="majorHAnsi" w:cstheme="majorHAnsi"/>
          </w:rPr>
          <w:t>USKVBL/15644/2021/POD</w:t>
        </w:r>
        <w:r w:rsidR="00C27135">
          <w:rPr>
            <w:rFonts w:asciiTheme="majorHAnsi" w:hAnsiTheme="majorHAnsi" w:cstheme="majorHAnsi"/>
          </w:rPr>
          <w:t>,</w:t>
        </w:r>
      </w:sdtContent>
    </w:sdt>
    <w:r>
      <w:rPr>
        <w:rFonts w:asciiTheme="majorHAnsi" w:hAnsiTheme="majorHAnsi" w:cstheme="majorHAnsi"/>
        <w:bCs/>
      </w:rPr>
      <w:t xml:space="preserve"> č.j. </w:t>
    </w:r>
    <w:sdt>
      <w:sdtPr>
        <w:rPr>
          <w:rFonts w:asciiTheme="majorHAnsi" w:hAnsiTheme="majorHAnsi" w:cstheme="majorHAnsi"/>
          <w:bCs/>
        </w:rPr>
        <w:id w:val="-1885019968"/>
        <w:placeholder>
          <w:docPart w:val="B1C0C5DA74AD4FB59DDC8D228C2AC043"/>
        </w:placeholder>
        <w:text/>
      </w:sdtPr>
      <w:sdtContent>
        <w:r w:rsidR="00C27135" w:rsidRPr="00C27135">
          <w:rPr>
            <w:rFonts w:asciiTheme="majorHAnsi" w:hAnsiTheme="majorHAnsi" w:cstheme="majorHAnsi"/>
            <w:bCs/>
          </w:rPr>
          <w:t>USKVBL/3878/2022/REG-</w:t>
        </w:r>
        <w:proofErr w:type="spellStart"/>
        <w:r w:rsidR="00C27135" w:rsidRPr="00C27135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2023853767"/>
        <w:placeholder>
          <w:docPart w:val="BB2BD333D9014F938E247A63A6D47A54"/>
        </w:placeholder>
        <w:date w:fullDate="2022-03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27135">
          <w:rPr>
            <w:rFonts w:asciiTheme="majorHAnsi" w:hAnsiTheme="majorHAnsi" w:cstheme="majorHAnsi"/>
            <w:bCs/>
            <w:lang w:val="cs-CZ"/>
          </w:rPr>
          <w:t>16.3.2022</w:t>
        </w:r>
      </w:sdtContent>
    </w:sdt>
    <w:r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eastAsia="Times New Roman" w:hAnsiTheme="majorHAnsi" w:cstheme="majorHAnsi"/>
        </w:rPr>
        <w:id w:val="-217967857"/>
        <w:placeholder>
          <w:docPart w:val="FCD5FA094DA94915B016F9F8BF1DF05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C27135">
          <w:rPr>
            <w:rFonts w:asciiTheme="majorHAnsi" w:eastAsia="Times New Roman" w:hAnsiTheme="majorHAnsi" w:cstheme="majorHAnsi"/>
          </w:rPr>
          <w:t>schválení veterinárního přípravku</w:t>
        </w:r>
      </w:sdtContent>
    </w:sdt>
    <w:r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2080899180"/>
        <w:placeholder>
          <w:docPart w:val="67F227D6A85C432FBF46001161687634"/>
        </w:placeholder>
        <w:text/>
      </w:sdtPr>
      <w:sdtEndPr/>
      <w:sdtContent>
        <w:proofErr w:type="spellStart"/>
        <w:r>
          <w:rPr>
            <w:rFonts w:asciiTheme="majorHAnsi" w:hAnsiTheme="majorHAnsi" w:cstheme="majorHAnsi"/>
          </w:rPr>
          <w:t>Yuup</w:t>
        </w:r>
        <w:proofErr w:type="spellEnd"/>
        <w:r>
          <w:rPr>
            <w:rFonts w:asciiTheme="majorHAnsi" w:hAnsiTheme="majorHAnsi" w:cstheme="majorHAnsi"/>
          </w:rPr>
          <w:t xml:space="preserve"> Rozčesávací vůně unisex HE</w:t>
        </w:r>
      </w:sdtContent>
    </w:sdt>
  </w:p>
  <w:p w14:paraId="45C9B17E" w14:textId="77777777" w:rsidR="00F30809" w:rsidRDefault="00F3080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C5"/>
    <w:rsid w:val="00044A0F"/>
    <w:rsid w:val="000D6FD3"/>
    <w:rsid w:val="00581479"/>
    <w:rsid w:val="005C2DAA"/>
    <w:rsid w:val="007A569A"/>
    <w:rsid w:val="00847757"/>
    <w:rsid w:val="00874E8B"/>
    <w:rsid w:val="009627D0"/>
    <w:rsid w:val="00C27135"/>
    <w:rsid w:val="00E91EC5"/>
    <w:rsid w:val="00F3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CD3D0"/>
  <w15:docId w15:val="{9DB58BA4-9BBE-449C-99F4-05782EB0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0D6FD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D6FD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8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80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3080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0809"/>
  </w:style>
  <w:style w:type="paragraph" w:styleId="Zpat">
    <w:name w:val="footer"/>
    <w:basedOn w:val="Normln"/>
    <w:link w:val="ZpatChar"/>
    <w:uiPriority w:val="99"/>
    <w:unhideWhenUsed/>
    <w:rsid w:val="00F3080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0809"/>
  </w:style>
  <w:style w:type="character" w:styleId="Zstupntext">
    <w:name w:val="Placeholder Text"/>
    <w:semiHidden/>
    <w:rsid w:val="00F30809"/>
    <w:rPr>
      <w:color w:val="808080"/>
    </w:rPr>
  </w:style>
  <w:style w:type="character" w:customStyle="1" w:styleId="Styl2">
    <w:name w:val="Styl2"/>
    <w:basedOn w:val="Standardnpsmoodstavce"/>
    <w:uiPriority w:val="1"/>
    <w:rsid w:val="00F3080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ap-servi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2596259B90943C7B3C8AEFD344E87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B6366B-9699-47ED-935B-78C3EFD07CEA}"/>
      </w:docPartPr>
      <w:docPartBody>
        <w:p w:rsidR="006D4ED4" w:rsidRDefault="00855961" w:rsidP="00855961">
          <w:pPr>
            <w:pStyle w:val="C2596259B90943C7B3C8AEFD344E87B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1C0C5DA74AD4FB59DDC8D228C2AC0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2D4F3B-F9E3-4582-A7E0-461883A629E8}"/>
      </w:docPartPr>
      <w:docPartBody>
        <w:p w:rsidR="006D4ED4" w:rsidRDefault="00855961" w:rsidP="00855961">
          <w:pPr>
            <w:pStyle w:val="B1C0C5DA74AD4FB59DDC8D228C2AC04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B2BD333D9014F938E247A63A6D47A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52F666-149C-477F-A4D7-9BDEF9CFA2F9}"/>
      </w:docPartPr>
      <w:docPartBody>
        <w:p w:rsidR="006D4ED4" w:rsidRDefault="00855961" w:rsidP="00855961">
          <w:pPr>
            <w:pStyle w:val="BB2BD333D9014F938E247A63A6D47A5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CD5FA094DA94915B016F9F8BF1DF0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91AC8E-3B4E-431F-A77E-77889184E058}"/>
      </w:docPartPr>
      <w:docPartBody>
        <w:p w:rsidR="006D4ED4" w:rsidRDefault="00855961" w:rsidP="00855961">
          <w:pPr>
            <w:pStyle w:val="FCD5FA094DA94915B016F9F8BF1DF05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7F227D6A85C432FBF460011616876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B0779-6868-4648-8938-BEDBD400F4B9}"/>
      </w:docPartPr>
      <w:docPartBody>
        <w:p w:rsidR="006D4ED4" w:rsidRDefault="00855961" w:rsidP="00855961">
          <w:pPr>
            <w:pStyle w:val="67F227D6A85C432FBF4600116168763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61"/>
    <w:rsid w:val="00224B2C"/>
    <w:rsid w:val="006D4ED4"/>
    <w:rsid w:val="00855961"/>
    <w:rsid w:val="00A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3AC0F7F1C2E42CC9CDA844C289B4900">
    <w:name w:val="23AC0F7F1C2E42CC9CDA844C289B4900"/>
    <w:rsid w:val="00855961"/>
  </w:style>
  <w:style w:type="character" w:styleId="Zstupntext">
    <w:name w:val="Placeholder Text"/>
    <w:basedOn w:val="Standardnpsmoodstavce"/>
    <w:uiPriority w:val="99"/>
    <w:semiHidden/>
    <w:rsid w:val="00855961"/>
  </w:style>
  <w:style w:type="paragraph" w:customStyle="1" w:styleId="C2596259B90943C7B3C8AEFD344E87B3">
    <w:name w:val="C2596259B90943C7B3C8AEFD344E87B3"/>
    <w:rsid w:val="00855961"/>
  </w:style>
  <w:style w:type="paragraph" w:customStyle="1" w:styleId="B1C0C5DA74AD4FB59DDC8D228C2AC043">
    <w:name w:val="B1C0C5DA74AD4FB59DDC8D228C2AC043"/>
    <w:rsid w:val="00855961"/>
  </w:style>
  <w:style w:type="paragraph" w:customStyle="1" w:styleId="BB2BD333D9014F938E247A63A6D47A54">
    <w:name w:val="BB2BD333D9014F938E247A63A6D47A54"/>
    <w:rsid w:val="00855961"/>
  </w:style>
  <w:style w:type="paragraph" w:customStyle="1" w:styleId="FCD5FA094DA94915B016F9F8BF1DF051">
    <w:name w:val="FCD5FA094DA94915B016F9F8BF1DF051"/>
    <w:rsid w:val="00855961"/>
  </w:style>
  <w:style w:type="paragraph" w:customStyle="1" w:styleId="67F227D6A85C432FBF46001161687634">
    <w:name w:val="67F227D6A85C432FBF46001161687634"/>
    <w:rsid w:val="008559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Grodová Lenka</cp:lastModifiedBy>
  <cp:revision>9</cp:revision>
  <dcterms:created xsi:type="dcterms:W3CDTF">2022-02-10T13:32:00Z</dcterms:created>
  <dcterms:modified xsi:type="dcterms:W3CDTF">2022-03-16T13:22:00Z</dcterms:modified>
</cp:coreProperties>
</file>