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84CD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84CD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84CD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7F989B84" w:rsidR="00C114FF" w:rsidRPr="00B41D57" w:rsidRDefault="00353AA5" w:rsidP="00A9226B">
      <w:pPr>
        <w:tabs>
          <w:tab w:val="clear" w:pos="567"/>
        </w:tabs>
        <w:spacing w:line="240" w:lineRule="auto"/>
        <w:rPr>
          <w:szCs w:val="22"/>
        </w:rPr>
      </w:pPr>
      <w:r w:rsidRPr="00353AA5">
        <w:t>BioRabbit RHDV 1, 2</w:t>
      </w:r>
      <w:r>
        <w:t xml:space="preserve"> injekční suspenze pro králíky</w:t>
      </w:r>
    </w:p>
    <w:p w14:paraId="7245778A" w14:textId="36F3757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ED3429" w14:textId="77777777" w:rsidR="00354907" w:rsidRPr="00B41D57" w:rsidRDefault="003549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84CD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0D4765" w14:textId="5E6811D1" w:rsidR="00353AA5" w:rsidRPr="00353AA5" w:rsidRDefault="00353AA5" w:rsidP="00A9226B">
      <w:pPr>
        <w:tabs>
          <w:tab w:val="clear" w:pos="567"/>
        </w:tabs>
        <w:spacing w:line="240" w:lineRule="auto"/>
        <w:rPr>
          <w:bCs/>
          <w:szCs w:val="22"/>
        </w:rPr>
      </w:pPr>
      <w:bookmarkStart w:id="0" w:name="_Hlk127276332"/>
      <w:r w:rsidRPr="00353AA5">
        <w:rPr>
          <w:bCs/>
          <w:szCs w:val="22"/>
        </w:rPr>
        <w:t>Jedna dávka (0,5 ml) obsahuje:</w:t>
      </w:r>
    </w:p>
    <w:p w14:paraId="3019314B" w14:textId="77777777" w:rsidR="00353AA5" w:rsidRDefault="00353AA5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4B85C36F" w:rsidR="00C114FF" w:rsidRDefault="00184CD3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</w:t>
      </w:r>
      <w:r w:rsidR="00353AA5">
        <w:rPr>
          <w:b/>
          <w:szCs w:val="22"/>
        </w:rPr>
        <w:t>y</w:t>
      </w:r>
      <w:r w:rsidRPr="00B41D57">
        <w:rPr>
          <w:b/>
          <w:szCs w:val="22"/>
        </w:rPr>
        <w:t>:</w:t>
      </w:r>
    </w:p>
    <w:p w14:paraId="7E801B03" w14:textId="3472D724" w:rsidR="00353AA5" w:rsidRPr="00353AA5" w:rsidRDefault="00752BCE" w:rsidP="00353AA5">
      <w:pPr>
        <w:tabs>
          <w:tab w:val="clear" w:pos="567"/>
        </w:tabs>
        <w:spacing w:line="240" w:lineRule="auto"/>
        <w:rPr>
          <w:bCs/>
          <w:szCs w:val="22"/>
        </w:rPr>
      </w:pPr>
      <w:r w:rsidRPr="00043024">
        <w:rPr>
          <w:iCs/>
        </w:rPr>
        <w:t xml:space="preserve">Calicivirus septicemiae haemorrhagiae cuniculi </w:t>
      </w:r>
      <w:proofErr w:type="spellStart"/>
      <w:r w:rsidRPr="00E163B9">
        <w:t>inactivatum</w:t>
      </w:r>
      <w:proofErr w:type="spellEnd"/>
      <w:r>
        <w:t xml:space="preserve">, </w:t>
      </w:r>
      <w:r w:rsidR="00353AA5" w:rsidRPr="00353AA5">
        <w:rPr>
          <w:bCs/>
          <w:szCs w:val="22"/>
        </w:rPr>
        <w:t xml:space="preserve">typ </w:t>
      </w:r>
      <w:proofErr w:type="gramStart"/>
      <w:r w:rsidR="00353AA5" w:rsidRPr="00353AA5">
        <w:rPr>
          <w:bCs/>
          <w:szCs w:val="22"/>
        </w:rPr>
        <w:t>1a</w:t>
      </w:r>
      <w:proofErr w:type="gramEnd"/>
      <w:r w:rsidR="00353AA5" w:rsidRPr="00353AA5">
        <w:rPr>
          <w:bCs/>
          <w:szCs w:val="22"/>
        </w:rPr>
        <w:t xml:space="preserve"> (</w:t>
      </w:r>
      <w:proofErr w:type="spellStart"/>
      <w:r w:rsidR="00353AA5" w:rsidRPr="00353AA5">
        <w:rPr>
          <w:bCs/>
          <w:szCs w:val="22"/>
        </w:rPr>
        <w:t>RHDVa</w:t>
      </w:r>
      <w:proofErr w:type="spellEnd"/>
      <w:r w:rsidR="00353AA5" w:rsidRPr="00353AA5">
        <w:rPr>
          <w:bCs/>
          <w:szCs w:val="22"/>
        </w:rPr>
        <w:t xml:space="preserve">), kmen Bio 89 </w:t>
      </w:r>
      <w:r w:rsidR="00353AA5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353AA5" w:rsidRPr="00353AA5">
        <w:rPr>
          <w:bCs/>
          <w:szCs w:val="22"/>
        </w:rPr>
        <w:t>min. 60*</w:t>
      </w:r>
    </w:p>
    <w:p w14:paraId="65A76512" w14:textId="7F5ED8BC" w:rsidR="00353AA5" w:rsidRPr="00353AA5" w:rsidRDefault="00752BCE" w:rsidP="00353AA5">
      <w:pPr>
        <w:tabs>
          <w:tab w:val="clear" w:pos="567"/>
        </w:tabs>
        <w:spacing w:line="240" w:lineRule="auto"/>
        <w:rPr>
          <w:bCs/>
          <w:szCs w:val="22"/>
        </w:rPr>
      </w:pPr>
      <w:r w:rsidRPr="00043024">
        <w:rPr>
          <w:iCs/>
        </w:rPr>
        <w:t>Calicivirus septicemiae haemorrhagiae cuniculi</w:t>
      </w:r>
      <w:r w:rsidRPr="008C1DB8">
        <w:rPr>
          <w:i/>
          <w:iCs/>
        </w:rPr>
        <w:t xml:space="preserve"> </w:t>
      </w:r>
      <w:r w:rsidRPr="00B92B08">
        <w:t>inact</w:t>
      </w:r>
      <w:r>
        <w:t xml:space="preserve">ivatum, </w:t>
      </w:r>
      <w:r w:rsidR="00353AA5" w:rsidRPr="00353AA5">
        <w:rPr>
          <w:bCs/>
          <w:szCs w:val="22"/>
        </w:rPr>
        <w:t>typ 2 (RHDV2), kmen Bio 88</w:t>
      </w:r>
      <w:r w:rsidR="00353AA5">
        <w:rPr>
          <w:bCs/>
          <w:szCs w:val="22"/>
        </w:rPr>
        <w:tab/>
      </w:r>
      <w:r>
        <w:rPr>
          <w:bCs/>
          <w:szCs w:val="22"/>
        </w:rPr>
        <w:t xml:space="preserve"> </w:t>
      </w:r>
      <w:r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EE4658">
        <w:rPr>
          <w:bCs/>
          <w:szCs w:val="22"/>
        </w:rPr>
        <w:tab/>
      </w:r>
      <w:r w:rsidR="00353AA5" w:rsidRPr="00353AA5">
        <w:rPr>
          <w:bCs/>
          <w:szCs w:val="22"/>
        </w:rPr>
        <w:t>min. 80*</w:t>
      </w:r>
    </w:p>
    <w:p w14:paraId="5DBC8849" w14:textId="4A117F32" w:rsidR="00C114FF" w:rsidRDefault="00C114FF" w:rsidP="00A9226B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1C49771C" w14:textId="192D7372" w:rsidR="00472C83" w:rsidRPr="00472C83" w:rsidRDefault="00472C83" w:rsidP="00A9226B">
      <w:pPr>
        <w:tabs>
          <w:tab w:val="clear" w:pos="567"/>
        </w:tabs>
        <w:spacing w:line="240" w:lineRule="auto"/>
        <w:rPr>
          <w:bCs/>
          <w:iCs/>
          <w:sz w:val="20"/>
        </w:rPr>
      </w:pPr>
      <w:r w:rsidRPr="00472C83">
        <w:rPr>
          <w:bCs/>
          <w:iCs/>
          <w:sz w:val="20"/>
        </w:rPr>
        <w:t>* Titr hemaglutinačně inhibičních protilátek po podání vakcíny laboratorním zvířatům (králík)</w:t>
      </w:r>
    </w:p>
    <w:p w14:paraId="7FB29CEC" w14:textId="77777777" w:rsidR="00472C83" w:rsidRPr="00353AA5" w:rsidRDefault="00472C83" w:rsidP="00A9226B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24C5532E" w14:textId="122AFE18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4114CC73" w14:textId="1CABFB8E" w:rsidR="00C114FF" w:rsidRDefault="00472C8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Hydroxid hlinitý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72C83">
        <w:rPr>
          <w:szCs w:val="22"/>
        </w:rPr>
        <w:t>2</w:t>
      </w:r>
      <w:r w:rsidR="00C90B47">
        <w:rPr>
          <w:szCs w:val="22"/>
        </w:rPr>
        <w:t>,</w:t>
      </w:r>
      <w:r w:rsidRPr="00472C83">
        <w:rPr>
          <w:szCs w:val="22"/>
        </w:rPr>
        <w:t>0 mg</w:t>
      </w:r>
    </w:p>
    <w:p w14:paraId="60F0BE6B" w14:textId="77777777" w:rsidR="00472C83" w:rsidRPr="00B41D57" w:rsidRDefault="00472C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4879FCA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EC4DFA" w14:paraId="0B4C76E3" w14:textId="77777777" w:rsidTr="00B65063">
        <w:tc>
          <w:tcPr>
            <w:tcW w:w="4528" w:type="dxa"/>
            <w:shd w:val="clear" w:color="auto" w:fill="auto"/>
            <w:vAlign w:val="center"/>
          </w:tcPr>
          <w:p w14:paraId="6D45EB6D" w14:textId="12FB1EB3" w:rsidR="00872C48" w:rsidRPr="00B41D57" w:rsidRDefault="00184CD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0790416E" w:rsidR="00872C48" w:rsidRPr="00B41D57" w:rsidRDefault="00184CD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C4DFA" w14:paraId="7D5263D3" w14:textId="77777777" w:rsidTr="00B65063">
        <w:tc>
          <w:tcPr>
            <w:tcW w:w="4528" w:type="dxa"/>
            <w:shd w:val="clear" w:color="auto" w:fill="auto"/>
            <w:vAlign w:val="center"/>
          </w:tcPr>
          <w:p w14:paraId="0F798F46" w14:textId="6022C01B" w:rsidR="00872C48" w:rsidRPr="00B41D57" w:rsidRDefault="00E8126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Thiomersal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680EB6EF" w:rsidR="00872C48" w:rsidRPr="00B41D57" w:rsidRDefault="00E8126C" w:rsidP="00BF00EF">
            <w:pPr>
              <w:spacing w:before="60" w:after="60"/>
              <w:rPr>
                <w:iCs/>
                <w:szCs w:val="22"/>
              </w:rPr>
            </w:pPr>
            <w:r w:rsidRPr="00E8126C">
              <w:rPr>
                <w:iCs/>
                <w:szCs w:val="22"/>
              </w:rPr>
              <w:t>0</w:t>
            </w:r>
            <w:r w:rsidR="00C90B47">
              <w:rPr>
                <w:iCs/>
                <w:szCs w:val="22"/>
              </w:rPr>
              <w:t>,</w:t>
            </w:r>
            <w:r w:rsidRPr="00E8126C">
              <w:rPr>
                <w:iCs/>
                <w:szCs w:val="22"/>
              </w:rPr>
              <w:t>05 mg</w:t>
            </w:r>
          </w:p>
        </w:tc>
      </w:tr>
      <w:tr w:rsidR="00EC4DFA" w14:paraId="6A4C5E50" w14:textId="77777777" w:rsidTr="00B65063">
        <w:tc>
          <w:tcPr>
            <w:tcW w:w="4528" w:type="dxa"/>
            <w:shd w:val="clear" w:color="auto" w:fill="auto"/>
            <w:vAlign w:val="center"/>
          </w:tcPr>
          <w:p w14:paraId="5ED90BBC" w14:textId="77777777" w:rsidR="00C90B47" w:rsidRPr="00C90B47" w:rsidRDefault="00C90B47" w:rsidP="00C90B47">
            <w:pPr>
              <w:rPr>
                <w:iCs/>
                <w:szCs w:val="22"/>
              </w:rPr>
            </w:pPr>
            <w:r w:rsidRPr="00C90B47">
              <w:rPr>
                <w:iCs/>
                <w:szCs w:val="22"/>
              </w:rPr>
              <w:t>Chlorid sodný</w:t>
            </w:r>
          </w:p>
          <w:p w14:paraId="47A41F83" w14:textId="77777777" w:rsidR="00C90B47" w:rsidRPr="00C90B47" w:rsidRDefault="00C90B47" w:rsidP="00C90B47">
            <w:pPr>
              <w:rPr>
                <w:iCs/>
                <w:szCs w:val="22"/>
              </w:rPr>
            </w:pPr>
            <w:r w:rsidRPr="00C90B47">
              <w:rPr>
                <w:iCs/>
                <w:szCs w:val="22"/>
              </w:rPr>
              <w:t>Chlorid draselný</w:t>
            </w:r>
          </w:p>
          <w:p w14:paraId="7E59B3DC" w14:textId="3BE5461C" w:rsidR="00C90B47" w:rsidRPr="00C90B47" w:rsidRDefault="00543F41" w:rsidP="00C90B47">
            <w:pPr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Dodekahydrát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h</w:t>
            </w:r>
            <w:r w:rsidRPr="00C90B47">
              <w:rPr>
                <w:iCs/>
                <w:szCs w:val="22"/>
              </w:rPr>
              <w:t>ydrogenfosforečnan</w:t>
            </w:r>
            <w:r>
              <w:rPr>
                <w:iCs/>
                <w:szCs w:val="22"/>
              </w:rPr>
              <w:t>u</w:t>
            </w:r>
            <w:proofErr w:type="spellEnd"/>
            <w:r w:rsidRPr="00C90B47">
              <w:rPr>
                <w:iCs/>
                <w:szCs w:val="22"/>
              </w:rPr>
              <w:t xml:space="preserve"> sodn</w:t>
            </w:r>
            <w:r>
              <w:rPr>
                <w:iCs/>
                <w:szCs w:val="22"/>
              </w:rPr>
              <w:t>ého</w:t>
            </w:r>
          </w:p>
          <w:p w14:paraId="525605DE" w14:textId="77777777" w:rsidR="00C90B47" w:rsidRPr="00C90B47" w:rsidRDefault="00C90B47" w:rsidP="00C90B47">
            <w:pPr>
              <w:rPr>
                <w:iCs/>
                <w:szCs w:val="22"/>
              </w:rPr>
            </w:pPr>
            <w:r w:rsidRPr="00C90B47">
              <w:rPr>
                <w:iCs/>
                <w:szCs w:val="22"/>
              </w:rPr>
              <w:t xml:space="preserve">Dihydrogenfosforečnan draselný </w:t>
            </w:r>
          </w:p>
          <w:p w14:paraId="5CCC8F42" w14:textId="492BF4BB" w:rsidR="00872C48" w:rsidRPr="00B41D57" w:rsidRDefault="00C90B47" w:rsidP="00C90B47">
            <w:pPr>
              <w:rPr>
                <w:iCs/>
                <w:szCs w:val="22"/>
              </w:rPr>
            </w:pPr>
            <w:r w:rsidRPr="00C90B47">
              <w:rPr>
                <w:iCs/>
                <w:szCs w:val="22"/>
              </w:rPr>
              <w:t>Voda pro injekci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  <w:bookmarkStart w:id="1" w:name="_GoBack"/>
            <w:bookmarkEnd w:id="1"/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593A9F" w14:textId="0F826886" w:rsidR="007C71A9" w:rsidRPr="007C71A9" w:rsidRDefault="007C71A9" w:rsidP="007C71A9">
      <w:pPr>
        <w:pStyle w:val="Style1"/>
        <w:ind w:left="0" w:firstLine="0"/>
        <w:rPr>
          <w:b w:val="0"/>
          <w:bCs/>
        </w:rPr>
      </w:pPr>
      <w:r w:rsidRPr="007C71A9">
        <w:rPr>
          <w:b w:val="0"/>
          <w:bCs/>
        </w:rPr>
        <w:t>Kapalina bílé až šedobílé barvy s přítomností jemného sedimentu</w:t>
      </w:r>
      <w:r>
        <w:rPr>
          <w:b w:val="0"/>
          <w:bCs/>
        </w:rPr>
        <w:t xml:space="preserve">. </w:t>
      </w:r>
      <w:r w:rsidRPr="007C71A9">
        <w:rPr>
          <w:b w:val="0"/>
          <w:bCs/>
        </w:rPr>
        <w:t>Při delším stání se obsah rozdělí na čirou tekutinu a mléčně bílý až šedobílý sediment, který se po roztřepání homogenně rozptýlí.</w:t>
      </w:r>
    </w:p>
    <w:bookmarkEnd w:id="0"/>
    <w:p w14:paraId="1437D5B9" w14:textId="46D871B9" w:rsidR="007C71A9" w:rsidRDefault="007C71A9" w:rsidP="00B13B6D">
      <w:pPr>
        <w:pStyle w:val="Style1"/>
      </w:pPr>
    </w:p>
    <w:p w14:paraId="788F927B" w14:textId="77777777" w:rsidR="00354907" w:rsidRDefault="00354907" w:rsidP="00B13B6D">
      <w:pPr>
        <w:pStyle w:val="Style1"/>
      </w:pPr>
    </w:p>
    <w:p w14:paraId="18BC19A3" w14:textId="264D238A" w:rsidR="00C114FF" w:rsidRPr="00B41D57" w:rsidRDefault="00184CD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84CD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6C768A0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995515" w14:textId="634AFAB0" w:rsidR="0097573C" w:rsidRDefault="0097573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Králíci.</w:t>
      </w:r>
    </w:p>
    <w:p w14:paraId="4BE56734" w14:textId="77777777" w:rsidR="0097573C" w:rsidRPr="00B41D57" w:rsidRDefault="009757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84CD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26BFE45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A8EA34" w14:textId="0DF6857B" w:rsidR="0097573C" w:rsidRDefault="0097573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 </w:t>
      </w:r>
      <w:r w:rsidRPr="0097573C">
        <w:rPr>
          <w:szCs w:val="22"/>
        </w:rPr>
        <w:t xml:space="preserve">aktivní imunizaci králíků od věku 6 týdnů k prevenci </w:t>
      </w:r>
      <w:r>
        <w:rPr>
          <w:szCs w:val="22"/>
        </w:rPr>
        <w:t>mortality</w:t>
      </w:r>
      <w:r w:rsidRPr="0097573C">
        <w:rPr>
          <w:szCs w:val="22"/>
        </w:rPr>
        <w:t xml:space="preserve"> způsobené virem hemoragického onemocnění</w:t>
      </w:r>
      <w:r>
        <w:rPr>
          <w:szCs w:val="22"/>
        </w:rPr>
        <w:t xml:space="preserve"> králíků</w:t>
      </w:r>
      <w:r w:rsidRPr="0097573C">
        <w:rPr>
          <w:szCs w:val="22"/>
        </w:rPr>
        <w:t xml:space="preserve"> typu RHDV/</w:t>
      </w:r>
      <w:proofErr w:type="spellStart"/>
      <w:r w:rsidRPr="0097573C">
        <w:rPr>
          <w:szCs w:val="22"/>
        </w:rPr>
        <w:t>RHDVa</w:t>
      </w:r>
      <w:proofErr w:type="spellEnd"/>
      <w:r w:rsidRPr="0097573C">
        <w:rPr>
          <w:szCs w:val="22"/>
        </w:rPr>
        <w:t xml:space="preserve"> a typu RHDV2.</w:t>
      </w:r>
    </w:p>
    <w:p w14:paraId="48122BC2" w14:textId="77777777" w:rsidR="0097573C" w:rsidRPr="00B41D57" w:rsidRDefault="009757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379E9" w14:textId="73E70FFE" w:rsidR="00E86CEE" w:rsidRPr="00B41D57" w:rsidRDefault="00184CD3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Nástup imunity:</w:t>
      </w:r>
      <w:r w:rsidR="003B60E6">
        <w:tab/>
      </w:r>
      <w:r w:rsidR="003B60E6" w:rsidRPr="003B60E6">
        <w:t>7 dnů po vakcinaci.</w:t>
      </w:r>
    </w:p>
    <w:p w14:paraId="7EE8D7C0" w14:textId="33426B60" w:rsidR="00E86CEE" w:rsidRPr="00B41D57" w:rsidRDefault="00184CD3" w:rsidP="00043024">
      <w:pPr>
        <w:tabs>
          <w:tab w:val="clear" w:pos="567"/>
        </w:tabs>
        <w:spacing w:line="240" w:lineRule="auto"/>
        <w:ind w:right="-285"/>
        <w:rPr>
          <w:szCs w:val="22"/>
        </w:rPr>
      </w:pPr>
      <w:r w:rsidRPr="00B41D57">
        <w:t>Trvání imunity:</w:t>
      </w:r>
      <w:r w:rsidR="003B60E6">
        <w:tab/>
      </w:r>
      <w:r w:rsidR="003B60E6" w:rsidRPr="003B60E6">
        <w:t>12 měsíců</w:t>
      </w:r>
      <w:r w:rsidR="0070648D"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84CD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21EBF904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0BCCB214" w14:textId="77777777" w:rsidR="00354907" w:rsidRDefault="00354907" w:rsidP="00B13B6D">
      <w:pPr>
        <w:pStyle w:val="Style1"/>
      </w:pPr>
    </w:p>
    <w:p w14:paraId="570F6F03" w14:textId="74BCD88E" w:rsidR="00C114FF" w:rsidRPr="00B41D57" w:rsidRDefault="00184CD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1B02F241" w:rsidR="00E86CEE" w:rsidRDefault="00184CD3" w:rsidP="00E86CEE">
      <w:pPr>
        <w:tabs>
          <w:tab w:val="clear" w:pos="567"/>
        </w:tabs>
        <w:spacing w:line="240" w:lineRule="auto"/>
      </w:pPr>
      <w:bookmarkStart w:id="2" w:name="_Hlk127276523"/>
      <w:r w:rsidRPr="00B41D57">
        <w:t>Vakcinovat pouze zdravá zvířata.</w:t>
      </w:r>
    </w:p>
    <w:p w14:paraId="5B1464D4" w14:textId="77777777" w:rsidR="00354907" w:rsidRPr="00B41D57" w:rsidRDefault="00354907" w:rsidP="00E86CEE">
      <w:pPr>
        <w:tabs>
          <w:tab w:val="clear" w:pos="567"/>
        </w:tabs>
        <w:spacing w:line="240" w:lineRule="auto"/>
        <w:rPr>
          <w:szCs w:val="22"/>
        </w:rPr>
      </w:pP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84CD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84CD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6D122C51" w:rsidR="00C114FF" w:rsidRPr="00B41D57" w:rsidRDefault="007220A6" w:rsidP="00145C3F">
      <w:pPr>
        <w:tabs>
          <w:tab w:val="clear" w:pos="567"/>
        </w:tabs>
        <w:spacing w:line="240" w:lineRule="auto"/>
        <w:rPr>
          <w:szCs w:val="22"/>
        </w:rPr>
      </w:pPr>
      <w:r w:rsidRPr="007220A6">
        <w:rPr>
          <w:szCs w:val="22"/>
        </w:rPr>
        <w:t>Testy bezpečnosti nebyly provedeny u zakrslých králíků.</w:t>
      </w:r>
    </w:p>
    <w:p w14:paraId="10DA2DFF" w14:textId="77777777" w:rsidR="007220A6" w:rsidRDefault="007220A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9A9E4" w14:textId="6D3B23D2" w:rsidR="00C114FF" w:rsidRPr="00B41D57" w:rsidRDefault="00184CD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496E350C" w14:textId="5684F1C3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sebepoškození injekčně </w:t>
      </w:r>
      <w:r w:rsidR="00F50315" w:rsidRPr="00812CD8">
        <w:t xml:space="preserve">podaným </w:t>
      </w:r>
      <w:r w:rsidRPr="00812CD8">
        <w:t>přípravkem, vyhledejte ihned lékařskou pomoc a ukažte příbalovou informaci nebo etiketu praktickému lékaři.</w:t>
      </w:r>
    </w:p>
    <w:p w14:paraId="23F5E3E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184CD3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7707F13A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bookmarkEnd w:id="2"/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84CD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226E7466" w:rsidR="00AD0710" w:rsidRPr="00B41D57" w:rsidRDefault="00272FDF" w:rsidP="00AD0710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p w14:paraId="3DD32652" w14:textId="27879429" w:rsidR="00247A48" w:rsidRDefault="00184CD3" w:rsidP="00247A48">
      <w:bookmarkStart w:id="3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naleznete v bodě </w:t>
      </w:r>
      <w:r w:rsidR="00056EE7">
        <w:t xml:space="preserve">16 </w:t>
      </w:r>
      <w:r w:rsidRPr="00B41D57">
        <w:t>příbalové informace.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84CD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786DDE3B" w:rsidR="00C114FF" w:rsidRPr="00B41D57" w:rsidRDefault="00184CD3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4F52606E" w14:textId="355BB91B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březosti.</w:t>
      </w:r>
    </w:p>
    <w:p w14:paraId="264A36ED" w14:textId="3785AC70" w:rsidR="00C114FF" w:rsidRPr="00B41D57" w:rsidRDefault="0070648D" w:rsidP="00A9226B">
      <w:pPr>
        <w:tabs>
          <w:tab w:val="clear" w:pos="567"/>
        </w:tabs>
        <w:spacing w:line="240" w:lineRule="auto"/>
        <w:rPr>
          <w:szCs w:val="22"/>
        </w:rPr>
      </w:pPr>
      <w:r>
        <w:t>Nedoporučuje se p</w:t>
      </w:r>
      <w:r w:rsidR="00184CD3" w:rsidRPr="00B41D57">
        <w:t xml:space="preserve">oužití </w:t>
      </w:r>
      <w:r w:rsidR="009C171A" w:rsidRPr="009C171A">
        <w:t xml:space="preserve">u králíků v posledním týdnu březosti z důvodu možnosti </w:t>
      </w:r>
      <w:r w:rsidR="009C171A">
        <w:t>abortu</w:t>
      </w:r>
      <w:r w:rsidR="009C171A" w:rsidRPr="009C171A">
        <w:t xml:space="preserve"> ne</w:t>
      </w:r>
      <w:r w:rsidR="009C171A">
        <w:t>šetrnou</w:t>
      </w:r>
      <w:r w:rsidR="009C171A" w:rsidRPr="009C171A">
        <w:t xml:space="preserve"> fixací.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EDBF1" w14:textId="589419CF" w:rsidR="00C114FF" w:rsidRPr="00B41D57" w:rsidRDefault="00184CD3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Laktace</w:t>
      </w:r>
      <w:r w:rsidRPr="00B41D57">
        <w:t>:</w:t>
      </w:r>
    </w:p>
    <w:p w14:paraId="5C089D1B" w14:textId="5C04BADD" w:rsidR="00C114FF" w:rsidRDefault="00103390" w:rsidP="00A9226B">
      <w:pPr>
        <w:tabs>
          <w:tab w:val="clear" w:pos="567"/>
        </w:tabs>
        <w:spacing w:line="240" w:lineRule="auto"/>
      </w:pPr>
      <w:r w:rsidRPr="00103390">
        <w:t>Nebyla stanovena bezpečnost veterinárního léčivého přípravku během laktace.</w:t>
      </w:r>
    </w:p>
    <w:p w14:paraId="3C81A33A" w14:textId="77777777" w:rsidR="00103390" w:rsidRPr="00B41D57" w:rsidRDefault="001033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184CD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479137" w14:textId="206C1389" w:rsidR="00DA2522" w:rsidRDefault="00184CD3" w:rsidP="00043024">
      <w:pPr>
        <w:tabs>
          <w:tab w:val="clear" w:pos="567"/>
        </w:tabs>
        <w:spacing w:line="240" w:lineRule="auto"/>
        <w:jc w:val="both"/>
      </w:pPr>
      <w:r w:rsidRPr="00B41D57">
        <w:t>Dostupné údaje o bezpečnosti a</w:t>
      </w:r>
      <w:r w:rsidR="00DA2522">
        <w:t xml:space="preserve"> </w:t>
      </w:r>
      <w:r w:rsidRPr="00B41D57">
        <w:t>účinnosti</w:t>
      </w:r>
      <w:r w:rsidR="00DA2522">
        <w:t xml:space="preserve"> </w:t>
      </w:r>
      <w:r w:rsidRPr="00B41D57">
        <w:t xml:space="preserve">dokládají, že </w:t>
      </w:r>
      <w:r w:rsidR="00DA747E">
        <w:t xml:space="preserve">tuto </w:t>
      </w:r>
      <w:r w:rsidRPr="00B41D57">
        <w:t>vakcínu</w:t>
      </w:r>
      <w:r w:rsidR="005E66FC">
        <w:t xml:space="preserve"> </w:t>
      </w:r>
      <w:r w:rsidR="00DA2522">
        <w:t xml:space="preserve">lze smíchat a aplikovat s vakcínou společnosti Bioveta </w:t>
      </w:r>
      <w:r w:rsidR="00DA747E">
        <w:t>obsahující</w:t>
      </w:r>
      <w:r w:rsidR="00DA2522">
        <w:t xml:space="preserve"> živý vir</w:t>
      </w:r>
      <w:r w:rsidR="00DA747E">
        <w:t>us</w:t>
      </w:r>
      <w:r w:rsidR="00DA2522">
        <w:t xml:space="preserve"> myxomatózy v členských státech, kde je tato vakcína registrována, nebo že lze obě vakcíny podat na různá místa současně.</w:t>
      </w:r>
    </w:p>
    <w:p w14:paraId="13E1D6E4" w14:textId="7D9C193F" w:rsidR="00FB2886" w:rsidRPr="00B41D57" w:rsidRDefault="00DA2522" w:rsidP="0004302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Pro smíšené použití byl prokázán nástup imunity 7 dní a trvání imunity 6 měsíců pro složky </w:t>
      </w:r>
      <w:proofErr w:type="spellStart"/>
      <w:r>
        <w:t>RHDVa</w:t>
      </w:r>
      <w:proofErr w:type="spellEnd"/>
      <w:r>
        <w:t xml:space="preserve"> </w:t>
      </w:r>
      <w:r>
        <w:br/>
        <w:t xml:space="preserve">a RHDV2 u králíků od 8 týdnů věku. Při současném podání obou vakcín na různá místa byl u králíků od 8 týdnů věku prokázán nástup imunity po 7 dnech pro složky </w:t>
      </w:r>
      <w:proofErr w:type="spellStart"/>
      <w:r>
        <w:t>RHDVa</w:t>
      </w:r>
      <w:proofErr w:type="spellEnd"/>
      <w:r>
        <w:t xml:space="preserve"> a RHDV2, trvání imunity nebylo prokázáno.</w:t>
      </w:r>
    </w:p>
    <w:p w14:paraId="67456D64" w14:textId="77777777" w:rsidR="00DA2522" w:rsidRDefault="00DA2522" w:rsidP="00A9226B">
      <w:pPr>
        <w:tabs>
          <w:tab w:val="clear" w:pos="567"/>
        </w:tabs>
        <w:spacing w:line="240" w:lineRule="auto"/>
      </w:pPr>
    </w:p>
    <w:p w14:paraId="55196C89" w14:textId="157D3936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4B65AE8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84CD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72D79AF" w14:textId="77777777" w:rsidR="009D747A" w:rsidRDefault="009D747A" w:rsidP="00F92A45">
      <w:pPr>
        <w:tabs>
          <w:tab w:val="clear" w:pos="567"/>
        </w:tabs>
        <w:spacing w:line="240" w:lineRule="auto"/>
        <w:rPr>
          <w:szCs w:val="22"/>
        </w:rPr>
      </w:pPr>
    </w:p>
    <w:p w14:paraId="62F9C14A" w14:textId="51FD61C5" w:rsidR="00F92A45" w:rsidRPr="00F92A45" w:rsidRDefault="00F92A45" w:rsidP="00F92A45">
      <w:pPr>
        <w:tabs>
          <w:tab w:val="clear" w:pos="567"/>
        </w:tabs>
        <w:spacing w:line="240" w:lineRule="auto"/>
        <w:rPr>
          <w:szCs w:val="22"/>
        </w:rPr>
      </w:pPr>
      <w:bookmarkStart w:id="4" w:name="_Hlk127339045"/>
      <w:r w:rsidRPr="00F92A45">
        <w:rPr>
          <w:szCs w:val="22"/>
        </w:rPr>
        <w:t>Vakcinační dávka –</w:t>
      </w:r>
      <w:r w:rsidR="009D747A">
        <w:rPr>
          <w:szCs w:val="22"/>
        </w:rPr>
        <w:t xml:space="preserve"> </w:t>
      </w:r>
      <w:r w:rsidRPr="00F92A45">
        <w:rPr>
          <w:szCs w:val="22"/>
        </w:rPr>
        <w:t>jedn</w:t>
      </w:r>
      <w:r w:rsidR="009D747A">
        <w:rPr>
          <w:szCs w:val="22"/>
        </w:rPr>
        <w:t>a</w:t>
      </w:r>
      <w:r w:rsidRPr="00F92A45">
        <w:rPr>
          <w:szCs w:val="22"/>
        </w:rPr>
        <w:t xml:space="preserve"> dávk</w:t>
      </w:r>
      <w:r w:rsidR="009D747A">
        <w:rPr>
          <w:szCs w:val="22"/>
        </w:rPr>
        <w:t>a</w:t>
      </w:r>
      <w:r w:rsidRPr="00F92A45">
        <w:rPr>
          <w:szCs w:val="22"/>
        </w:rPr>
        <w:t xml:space="preserve"> (0,5 ml) </w:t>
      </w:r>
      <w:r w:rsidR="009D747A">
        <w:rPr>
          <w:szCs w:val="22"/>
        </w:rPr>
        <w:t xml:space="preserve">aplikována </w:t>
      </w:r>
      <w:r w:rsidRPr="00F92A45">
        <w:rPr>
          <w:szCs w:val="22"/>
        </w:rPr>
        <w:t xml:space="preserve">subkutánně. </w:t>
      </w:r>
      <w:r w:rsidR="009D747A" w:rsidRPr="009D747A">
        <w:rPr>
          <w:szCs w:val="22"/>
        </w:rPr>
        <w:t>Před použitím pomalu zahřejte na pokojovou teplotu a dobře protřepejte.</w:t>
      </w:r>
    </w:p>
    <w:p w14:paraId="1C773CB2" w14:textId="3B11A219" w:rsidR="00F92A45" w:rsidRPr="00F92A45" w:rsidRDefault="00F92A45" w:rsidP="00F92A45">
      <w:pPr>
        <w:tabs>
          <w:tab w:val="clear" w:pos="567"/>
        </w:tabs>
        <w:spacing w:line="240" w:lineRule="auto"/>
        <w:rPr>
          <w:szCs w:val="22"/>
        </w:rPr>
      </w:pPr>
      <w:r w:rsidRPr="00F92A45">
        <w:rPr>
          <w:szCs w:val="22"/>
        </w:rPr>
        <w:t xml:space="preserve">Zvířata je možno vakcinovat od 6 týdnů </w:t>
      </w:r>
      <w:r w:rsidR="00ED5170">
        <w:rPr>
          <w:szCs w:val="22"/>
        </w:rPr>
        <w:t>věku</w:t>
      </w:r>
      <w:r w:rsidRPr="00F92A45">
        <w:rPr>
          <w:szCs w:val="22"/>
        </w:rPr>
        <w:t xml:space="preserve">. </w:t>
      </w:r>
    </w:p>
    <w:p w14:paraId="0C31E074" w14:textId="7810F5A6" w:rsidR="00145D34" w:rsidRDefault="00F92A45" w:rsidP="00F92A45">
      <w:pPr>
        <w:tabs>
          <w:tab w:val="clear" w:pos="567"/>
        </w:tabs>
        <w:spacing w:line="240" w:lineRule="auto"/>
        <w:rPr>
          <w:szCs w:val="22"/>
        </w:rPr>
      </w:pPr>
      <w:r w:rsidRPr="00F92A45">
        <w:rPr>
          <w:szCs w:val="22"/>
        </w:rPr>
        <w:t>Každoroční revakcinace se provádějí nejpozději za 12 měsíců od poslední vakcinace.</w:t>
      </w:r>
    </w:p>
    <w:p w14:paraId="61B6BECE" w14:textId="3AC2DD19" w:rsidR="00F92A45" w:rsidRDefault="00F92A4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504C24" w14:textId="7C8FCC7B" w:rsidR="00247A48" w:rsidRPr="00B41D57" w:rsidRDefault="00ED5170" w:rsidP="00A9226B">
      <w:pPr>
        <w:tabs>
          <w:tab w:val="clear" w:pos="567"/>
        </w:tabs>
        <w:spacing w:line="240" w:lineRule="auto"/>
        <w:rPr>
          <w:szCs w:val="22"/>
        </w:rPr>
      </w:pPr>
      <w:r w:rsidRPr="00ED5170">
        <w:rPr>
          <w:szCs w:val="22"/>
        </w:rPr>
        <w:t xml:space="preserve">Pokud je tato vakcína použita k naředění vakcíny </w:t>
      </w:r>
      <w:r>
        <w:rPr>
          <w:szCs w:val="22"/>
        </w:rPr>
        <w:t xml:space="preserve">společnosti </w:t>
      </w:r>
      <w:r w:rsidRPr="00ED5170">
        <w:rPr>
          <w:szCs w:val="22"/>
        </w:rPr>
        <w:t xml:space="preserve">Bioveta s živým virem myxomatózy, lze kombinovat pouze vakcínu se stejným počtem dávek a jedna dávka je také 0,5 ml (tj. například: lze </w:t>
      </w:r>
      <w:r w:rsidRPr="00ED5170">
        <w:rPr>
          <w:szCs w:val="22"/>
        </w:rPr>
        <w:lastRenderedPageBreak/>
        <w:t xml:space="preserve">naředit 10 dávek vakcíny </w:t>
      </w:r>
      <w:r>
        <w:rPr>
          <w:szCs w:val="22"/>
        </w:rPr>
        <w:t xml:space="preserve">společnosti </w:t>
      </w:r>
      <w:r w:rsidRPr="00ED5170">
        <w:rPr>
          <w:szCs w:val="22"/>
        </w:rPr>
        <w:t xml:space="preserve">Bioveta s živým virem myxomatózy s 10 dávkami této vakcíny). </w:t>
      </w:r>
      <w:r>
        <w:rPr>
          <w:szCs w:val="22"/>
        </w:rPr>
        <w:t xml:space="preserve">Aplikuje se </w:t>
      </w:r>
      <w:r w:rsidRPr="00ED5170">
        <w:rPr>
          <w:szCs w:val="22"/>
        </w:rPr>
        <w:t>subkutánně.</w:t>
      </w:r>
    </w:p>
    <w:bookmarkEnd w:id="4"/>
    <w:p w14:paraId="4385DF1A" w14:textId="77777777" w:rsidR="00ED5170" w:rsidRDefault="00ED5170" w:rsidP="00B13B6D">
      <w:pPr>
        <w:pStyle w:val="Style1"/>
      </w:pPr>
    </w:p>
    <w:p w14:paraId="0A85AF50" w14:textId="3DFA39BD" w:rsidR="00C114FF" w:rsidRPr="00B41D57" w:rsidRDefault="00184CD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6B75CE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746CCC" w14:textId="6B4AC9AE" w:rsidR="00FD4885" w:rsidRDefault="00FD4885" w:rsidP="00A9226B">
      <w:pPr>
        <w:tabs>
          <w:tab w:val="clear" w:pos="567"/>
        </w:tabs>
        <w:spacing w:line="240" w:lineRule="auto"/>
        <w:rPr>
          <w:szCs w:val="22"/>
        </w:rPr>
      </w:pPr>
      <w:r w:rsidRPr="00FD4885">
        <w:rPr>
          <w:szCs w:val="22"/>
        </w:rPr>
        <w:t>Neuplatňuje se.</w:t>
      </w:r>
    </w:p>
    <w:p w14:paraId="3243E8E8" w14:textId="77777777" w:rsidR="00FD4885" w:rsidRPr="00B41D57" w:rsidRDefault="00FD48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84CD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244BD0E5" w:rsidR="009A6509" w:rsidRPr="00B41D57" w:rsidRDefault="00184CD3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84CD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F70EC9" w14:textId="224D233B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FDE2151" w:rsidR="00C114FF" w:rsidRPr="00B41D57" w:rsidRDefault="00184CD3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184CD3" w:rsidP="00B13B6D">
      <w:pPr>
        <w:pStyle w:val="Style1"/>
      </w:pPr>
      <w:r w:rsidRPr="00B41D57">
        <w:t>4.1</w:t>
      </w:r>
      <w:r w:rsidRPr="00B41D57">
        <w:tab/>
        <w:t>ATCvet kód:</w:t>
      </w:r>
    </w:p>
    <w:p w14:paraId="136B0DC0" w14:textId="77777777" w:rsidR="00A11FC1" w:rsidRDefault="00A11FC1" w:rsidP="00A9226B">
      <w:pPr>
        <w:tabs>
          <w:tab w:val="clear" w:pos="567"/>
        </w:tabs>
        <w:spacing w:line="240" w:lineRule="auto"/>
      </w:pPr>
    </w:p>
    <w:p w14:paraId="3DA42117" w14:textId="0CFB2A70" w:rsidR="00C114FF" w:rsidRPr="00B41D57" w:rsidRDefault="00A11FC1" w:rsidP="00A9226B">
      <w:pPr>
        <w:tabs>
          <w:tab w:val="clear" w:pos="567"/>
        </w:tabs>
        <w:spacing w:line="240" w:lineRule="auto"/>
        <w:rPr>
          <w:szCs w:val="22"/>
        </w:rPr>
      </w:pPr>
      <w:r w:rsidRPr="00A11FC1">
        <w:t>QI08AA01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7D408D" w14:textId="64E8EFB6" w:rsidR="00A11FC1" w:rsidRPr="00A11FC1" w:rsidRDefault="00A11FC1" w:rsidP="00A11FC1">
      <w:pPr>
        <w:tabs>
          <w:tab w:val="clear" w:pos="567"/>
        </w:tabs>
        <w:spacing w:line="240" w:lineRule="auto"/>
        <w:rPr>
          <w:bCs/>
          <w:szCs w:val="22"/>
        </w:rPr>
      </w:pPr>
      <w:r w:rsidRPr="00A11FC1">
        <w:rPr>
          <w:bCs/>
          <w:szCs w:val="22"/>
        </w:rPr>
        <w:t>Mechanismus účinku</w:t>
      </w:r>
      <w:r w:rsidR="00DA747E">
        <w:rPr>
          <w:bCs/>
          <w:szCs w:val="22"/>
        </w:rPr>
        <w:t>:</w:t>
      </w:r>
    </w:p>
    <w:p w14:paraId="44B643E5" w14:textId="0823C428" w:rsidR="00C114FF" w:rsidRDefault="00A11FC1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A11FC1">
        <w:rPr>
          <w:bCs/>
          <w:szCs w:val="22"/>
        </w:rPr>
        <w:t>Po podání králíkům vakcína stimuluje produkci specifických protilátek proti typu RHDV/</w:t>
      </w:r>
      <w:proofErr w:type="spellStart"/>
      <w:r w:rsidRPr="00A11FC1">
        <w:rPr>
          <w:bCs/>
          <w:szCs w:val="22"/>
        </w:rPr>
        <w:t>RHDVa</w:t>
      </w:r>
      <w:proofErr w:type="spellEnd"/>
      <w:r w:rsidRPr="00A11FC1">
        <w:rPr>
          <w:bCs/>
          <w:szCs w:val="22"/>
        </w:rPr>
        <w:t xml:space="preserve"> </w:t>
      </w:r>
      <w:r>
        <w:rPr>
          <w:bCs/>
          <w:szCs w:val="22"/>
        </w:rPr>
        <w:br/>
      </w:r>
      <w:r w:rsidRPr="00A11FC1">
        <w:rPr>
          <w:bCs/>
          <w:szCs w:val="22"/>
        </w:rPr>
        <w:t>a RHDV2. Stimulace imunity proti RHDV vychází z vědeckých úvah.</w:t>
      </w:r>
    </w:p>
    <w:p w14:paraId="2FE4B557" w14:textId="740D9169" w:rsidR="00A11FC1" w:rsidRDefault="00A11FC1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7905BEF" w14:textId="77777777" w:rsidR="00A11FC1" w:rsidRPr="00B41D57" w:rsidRDefault="00A11FC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84CD3" w:rsidP="00B13B6D">
      <w:pPr>
        <w:pStyle w:val="Style1"/>
      </w:pPr>
      <w:r w:rsidRPr="008D2FB1">
        <w:t>5.</w:t>
      </w:r>
      <w:r w:rsidRPr="008D2FB1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84CD3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55C184ED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Nemísit s jiným veterinárním léčivým přípravkem, vyjma </w:t>
      </w:r>
      <w:r w:rsidR="001473E7">
        <w:t xml:space="preserve">vakcíny </w:t>
      </w:r>
      <w:r w:rsidRPr="00B41D57">
        <w:t>doporučené</w:t>
      </w:r>
      <w:r w:rsidR="001473E7">
        <w:t xml:space="preserve"> </w:t>
      </w:r>
      <w:r w:rsidRPr="00B41D57">
        <w:t>pro použití s veterinárním léčivým přípravkem</w:t>
      </w:r>
      <w:r w:rsidR="00580B08">
        <w:t>, kter</w:t>
      </w:r>
      <w:r w:rsidR="00C768D6">
        <w:t>á</w:t>
      </w:r>
      <w:r w:rsidR="00580B08">
        <w:t xml:space="preserve"> j</w:t>
      </w:r>
      <w:r w:rsidR="001473E7">
        <w:t>e</w:t>
      </w:r>
      <w:r w:rsidR="00580B08">
        <w:t xml:space="preserve"> uveden</w:t>
      </w:r>
      <w:r w:rsidR="00C768D6">
        <w:t>a</w:t>
      </w:r>
      <w:r w:rsidR="00580B08">
        <w:t xml:space="preserve"> v bodě 3.8 výše</w:t>
      </w:r>
      <w:r w:rsidRPr="00B41D57">
        <w:t>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84CD3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034F15C3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1473E7">
        <w:t xml:space="preserve"> 2 roky.</w:t>
      </w:r>
    </w:p>
    <w:p w14:paraId="5DF513F3" w14:textId="0C028B99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1473E7">
        <w:t xml:space="preserve"> 10 hodin.</w:t>
      </w:r>
    </w:p>
    <w:p w14:paraId="5AD8BD1B" w14:textId="58B21113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Doba použitelnosti po </w:t>
      </w:r>
      <w:r w:rsidR="001473E7" w:rsidRPr="001473E7">
        <w:t xml:space="preserve">smíchání BioRabbit RHDV1, 2 s vakcínou </w:t>
      </w:r>
      <w:r w:rsidR="001473E7">
        <w:t xml:space="preserve">společnosti </w:t>
      </w:r>
      <w:r w:rsidR="001473E7" w:rsidRPr="001473E7">
        <w:t>Bioveta s živým virem myxomatózy: spotřebujte ihned</w:t>
      </w:r>
      <w:r w:rsidR="001473E7"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84CD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8269D6" w14:textId="7FE59A2D" w:rsidR="00C114FF" w:rsidRPr="00B41D57" w:rsidRDefault="00184CD3" w:rsidP="009E66FE">
      <w:pPr>
        <w:pStyle w:val="Style5"/>
      </w:pPr>
      <w:r w:rsidRPr="00B41D57">
        <w:t>Uchovávejte a přepravujte chlazené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903338F" w14:textId="60466870" w:rsidR="00C114FF" w:rsidRPr="00B41D57" w:rsidRDefault="00184CD3" w:rsidP="009E66FE">
      <w:pPr>
        <w:pStyle w:val="Style5"/>
      </w:pPr>
      <w:r w:rsidRPr="00B41D57">
        <w:t>Chraňte před mrazem</w:t>
      </w:r>
    </w:p>
    <w:p w14:paraId="4216815A" w14:textId="081CCAE5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5143F6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84CD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6EAFC54C" w:rsidR="00C114FF" w:rsidRDefault="00C114FF" w:rsidP="005E66FC">
      <w:pPr>
        <w:pStyle w:val="Style1"/>
      </w:pPr>
    </w:p>
    <w:p w14:paraId="3D8E9071" w14:textId="092210F1" w:rsidR="00E173EE" w:rsidRPr="00E173EE" w:rsidRDefault="00E173EE" w:rsidP="00E173EE">
      <w:pPr>
        <w:pStyle w:val="Style1"/>
        <w:rPr>
          <w:b w:val="0"/>
          <w:bCs/>
        </w:rPr>
      </w:pPr>
      <w:bookmarkStart w:id="5" w:name="_Hlk127339763"/>
      <w:r w:rsidRPr="00E173EE">
        <w:rPr>
          <w:b w:val="0"/>
          <w:bCs/>
        </w:rPr>
        <w:t xml:space="preserve">Vakcína je </w:t>
      </w:r>
      <w:r w:rsidR="00C768D6">
        <w:rPr>
          <w:b w:val="0"/>
          <w:bCs/>
        </w:rPr>
        <w:t>expedována</w:t>
      </w:r>
      <w:r w:rsidRPr="00E173EE">
        <w:rPr>
          <w:b w:val="0"/>
          <w:bCs/>
        </w:rPr>
        <w:t>:</w:t>
      </w:r>
    </w:p>
    <w:p w14:paraId="09708694" w14:textId="77777777" w:rsidR="0051129A" w:rsidRDefault="00E173EE" w:rsidP="00E173EE">
      <w:pPr>
        <w:pStyle w:val="Style1"/>
        <w:rPr>
          <w:b w:val="0"/>
          <w:bCs/>
        </w:rPr>
      </w:pPr>
      <w:r w:rsidRPr="00E173EE">
        <w:rPr>
          <w:b w:val="0"/>
          <w:bCs/>
        </w:rPr>
        <w:t xml:space="preserve">v bezbarvých skleněných </w:t>
      </w:r>
      <w:r w:rsidR="001A592A">
        <w:rPr>
          <w:b w:val="0"/>
          <w:bCs/>
        </w:rPr>
        <w:t xml:space="preserve">injekčních </w:t>
      </w:r>
      <w:r w:rsidRPr="00E173EE">
        <w:rPr>
          <w:b w:val="0"/>
          <w:bCs/>
        </w:rPr>
        <w:t>lahvičkách hydrolytick</w:t>
      </w:r>
      <w:r w:rsidR="00051FC6">
        <w:rPr>
          <w:b w:val="0"/>
          <w:bCs/>
        </w:rPr>
        <w:t>é</w:t>
      </w:r>
      <w:r w:rsidRPr="00E173EE">
        <w:rPr>
          <w:b w:val="0"/>
          <w:bCs/>
        </w:rPr>
        <w:t xml:space="preserve"> tříd</w:t>
      </w:r>
      <w:r w:rsidR="00051FC6">
        <w:rPr>
          <w:b w:val="0"/>
          <w:bCs/>
        </w:rPr>
        <w:t>y</w:t>
      </w:r>
      <w:r w:rsidRPr="00E173EE">
        <w:rPr>
          <w:b w:val="0"/>
          <w:bCs/>
        </w:rPr>
        <w:t xml:space="preserve"> I: </w:t>
      </w:r>
    </w:p>
    <w:p w14:paraId="214813F2" w14:textId="3BE0F7CE" w:rsidR="00E173EE" w:rsidRPr="00E173EE" w:rsidRDefault="0051129A" w:rsidP="00E173EE">
      <w:pPr>
        <w:pStyle w:val="Style1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E173EE" w:rsidRPr="00E173EE">
        <w:rPr>
          <w:b w:val="0"/>
          <w:bCs/>
        </w:rPr>
        <w:t>3 ml lahvička obsahující 0,5 ml (1 dávka)</w:t>
      </w:r>
    </w:p>
    <w:p w14:paraId="6531FD09" w14:textId="291DBC3C" w:rsidR="00E173EE" w:rsidRPr="00E173EE" w:rsidRDefault="00051FC6" w:rsidP="00E173EE">
      <w:pPr>
        <w:pStyle w:val="Style1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E173EE" w:rsidRPr="00E173EE">
        <w:rPr>
          <w:b w:val="0"/>
          <w:bCs/>
        </w:rPr>
        <w:t>10 ml lahvička obsahující 5 ml (10 dávek)</w:t>
      </w:r>
    </w:p>
    <w:p w14:paraId="49C51F1B" w14:textId="4B45BF05" w:rsidR="00E173EE" w:rsidRPr="00E173EE" w:rsidRDefault="00051FC6" w:rsidP="00E173EE">
      <w:pPr>
        <w:pStyle w:val="Style1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E173EE" w:rsidRPr="00E173EE">
        <w:rPr>
          <w:b w:val="0"/>
          <w:bCs/>
        </w:rPr>
        <w:t>10 ml lahvička obsahující 10 ml (20 dávek)</w:t>
      </w:r>
    </w:p>
    <w:p w14:paraId="2A472AAC" w14:textId="77777777" w:rsidR="00E173EE" w:rsidRPr="00E173EE" w:rsidRDefault="00E173EE" w:rsidP="00E173EE">
      <w:pPr>
        <w:pStyle w:val="Style1"/>
        <w:rPr>
          <w:b w:val="0"/>
          <w:bCs/>
        </w:rPr>
      </w:pPr>
    </w:p>
    <w:p w14:paraId="5824FEBD" w14:textId="77777777" w:rsidR="0051129A" w:rsidRDefault="00E173EE" w:rsidP="00E173EE">
      <w:pPr>
        <w:pStyle w:val="Style1"/>
        <w:rPr>
          <w:b w:val="0"/>
          <w:bCs/>
        </w:rPr>
      </w:pPr>
      <w:r w:rsidRPr="00E173EE">
        <w:rPr>
          <w:b w:val="0"/>
          <w:bCs/>
        </w:rPr>
        <w:lastRenderedPageBreak/>
        <w:t>v průsvitných plastových</w:t>
      </w:r>
      <w:r w:rsidR="0051129A">
        <w:rPr>
          <w:b w:val="0"/>
          <w:bCs/>
        </w:rPr>
        <w:t xml:space="preserve"> injekčních</w:t>
      </w:r>
      <w:r w:rsidRPr="00E173EE">
        <w:rPr>
          <w:b w:val="0"/>
          <w:bCs/>
        </w:rPr>
        <w:t xml:space="preserve"> (HDPE) lahvičkách: </w:t>
      </w:r>
      <w:r w:rsidR="00925952">
        <w:rPr>
          <w:b w:val="0"/>
          <w:bCs/>
        </w:rPr>
        <w:tab/>
      </w:r>
      <w:r w:rsidR="00925952">
        <w:rPr>
          <w:b w:val="0"/>
          <w:bCs/>
        </w:rPr>
        <w:tab/>
      </w:r>
    </w:p>
    <w:p w14:paraId="073CD67D" w14:textId="7FE22798" w:rsidR="00E173EE" w:rsidRPr="00E173EE" w:rsidRDefault="0051129A" w:rsidP="00E173EE">
      <w:pPr>
        <w:pStyle w:val="Style1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E173EE" w:rsidRPr="00E173EE">
        <w:rPr>
          <w:b w:val="0"/>
          <w:bCs/>
        </w:rPr>
        <w:t>15 ml lahvička obsahující 5 ml (10 dávek)</w:t>
      </w:r>
    </w:p>
    <w:p w14:paraId="43FD3042" w14:textId="35BF72B6" w:rsidR="00E173EE" w:rsidRPr="00E173EE" w:rsidRDefault="00925952" w:rsidP="00E173EE">
      <w:pPr>
        <w:pStyle w:val="Style1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E173EE" w:rsidRPr="00E173EE">
        <w:rPr>
          <w:b w:val="0"/>
          <w:bCs/>
        </w:rPr>
        <w:t>15 ml lahvička obsahující 10 ml (20 dávek)</w:t>
      </w:r>
    </w:p>
    <w:p w14:paraId="63312C51" w14:textId="77777777" w:rsidR="00E173EE" w:rsidRPr="00E173EE" w:rsidRDefault="00E173EE" w:rsidP="00E173EE">
      <w:pPr>
        <w:pStyle w:val="Style1"/>
        <w:rPr>
          <w:b w:val="0"/>
          <w:bCs/>
        </w:rPr>
      </w:pPr>
    </w:p>
    <w:p w14:paraId="707DFF2E" w14:textId="2215E17D" w:rsidR="00E173EE" w:rsidRPr="00E173EE" w:rsidRDefault="00E173EE" w:rsidP="00925952">
      <w:pPr>
        <w:pStyle w:val="Style1"/>
        <w:ind w:left="0" w:firstLine="0"/>
        <w:rPr>
          <w:b w:val="0"/>
          <w:bCs/>
        </w:rPr>
      </w:pPr>
      <w:r w:rsidRPr="00E173EE">
        <w:rPr>
          <w:b w:val="0"/>
          <w:bCs/>
        </w:rPr>
        <w:t>Injekční lahvičky jsou uzavřeny chlor</w:t>
      </w:r>
      <w:r w:rsidR="0051129A">
        <w:rPr>
          <w:b w:val="0"/>
          <w:bCs/>
        </w:rPr>
        <w:t>o</w:t>
      </w:r>
      <w:r w:rsidRPr="00E173EE">
        <w:rPr>
          <w:b w:val="0"/>
          <w:bCs/>
        </w:rPr>
        <w:t>butylovou pryžovou zátkou a hliníkovým víčkem nebo flip-off</w:t>
      </w:r>
      <w:r w:rsidR="00925952">
        <w:rPr>
          <w:b w:val="0"/>
          <w:bCs/>
        </w:rPr>
        <w:t xml:space="preserve"> </w:t>
      </w:r>
      <w:r w:rsidRPr="00E173EE">
        <w:rPr>
          <w:b w:val="0"/>
          <w:bCs/>
        </w:rPr>
        <w:t>víčkem a umístěny do papírové nebo plastové krabičky. Ke každému balení je přiložen schválený příbalový leták.</w:t>
      </w:r>
    </w:p>
    <w:p w14:paraId="2CB38D29" w14:textId="77777777" w:rsidR="00E173EE" w:rsidRPr="00E173EE" w:rsidRDefault="00E173EE" w:rsidP="00E173EE">
      <w:pPr>
        <w:pStyle w:val="Style1"/>
        <w:rPr>
          <w:b w:val="0"/>
          <w:bCs/>
        </w:rPr>
      </w:pPr>
    </w:p>
    <w:p w14:paraId="7F3B24B3" w14:textId="77777777" w:rsidR="00E173EE" w:rsidRPr="00E173EE" w:rsidRDefault="00E173EE" w:rsidP="00E173EE">
      <w:pPr>
        <w:pStyle w:val="Style1"/>
        <w:rPr>
          <w:b w:val="0"/>
          <w:bCs/>
        </w:rPr>
      </w:pPr>
      <w:r w:rsidRPr="00E173EE">
        <w:rPr>
          <w:b w:val="0"/>
          <w:bCs/>
        </w:rPr>
        <w:t>Velikosti balení:</w:t>
      </w:r>
    </w:p>
    <w:p w14:paraId="1AFBD9D2" w14:textId="77777777" w:rsidR="00E173EE" w:rsidRPr="00E173EE" w:rsidRDefault="00E173EE" w:rsidP="00E173EE">
      <w:pPr>
        <w:pStyle w:val="Style1"/>
        <w:rPr>
          <w:b w:val="0"/>
          <w:bCs/>
        </w:rPr>
      </w:pPr>
      <w:r w:rsidRPr="00E173EE">
        <w:rPr>
          <w:b w:val="0"/>
          <w:bCs/>
        </w:rPr>
        <w:t>Kartonová krabička obsahující 1 x 10 dávek nebo 1 x 20 dávek.</w:t>
      </w:r>
    </w:p>
    <w:p w14:paraId="6830E6A6" w14:textId="4AE00B41" w:rsidR="00E173EE" w:rsidRPr="00E173EE" w:rsidRDefault="00E173EE" w:rsidP="00E173EE">
      <w:pPr>
        <w:pStyle w:val="Style1"/>
        <w:rPr>
          <w:b w:val="0"/>
          <w:bCs/>
        </w:rPr>
      </w:pPr>
      <w:r w:rsidRPr="00E173EE">
        <w:rPr>
          <w:b w:val="0"/>
          <w:bCs/>
        </w:rPr>
        <w:t>Plastová krabička obsahující 10 x 1 dávku, 10 x 10 dávek nebo 10 x 20 dávek.</w:t>
      </w:r>
    </w:p>
    <w:bookmarkEnd w:id="5"/>
    <w:p w14:paraId="163BE698" w14:textId="77777777" w:rsidR="00E173EE" w:rsidRPr="00B41D57" w:rsidRDefault="00E173EE" w:rsidP="005E66FC">
      <w:pPr>
        <w:pStyle w:val="Style1"/>
      </w:pPr>
    </w:p>
    <w:p w14:paraId="5C703918" w14:textId="6F03AF54" w:rsidR="00C114FF" w:rsidRPr="00B41D57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84CD3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644383D3" w:rsidR="00FD1E45" w:rsidRPr="00B41D57" w:rsidRDefault="00184CD3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184CD3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84CD3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29887260" w:rsidR="00C114FF" w:rsidRPr="00B41D57" w:rsidRDefault="00316AAA" w:rsidP="00A9226B">
      <w:pPr>
        <w:tabs>
          <w:tab w:val="clear" w:pos="567"/>
        </w:tabs>
        <w:spacing w:line="240" w:lineRule="auto"/>
        <w:rPr>
          <w:szCs w:val="22"/>
        </w:rPr>
      </w:pPr>
      <w:r w:rsidRPr="00316AAA">
        <w:t>Bioveta, a.s.</w:t>
      </w:r>
    </w:p>
    <w:p w14:paraId="6CB09C60" w14:textId="7298951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D0A8B" w14:textId="77777777" w:rsidR="00316AAA" w:rsidRPr="00B41D57" w:rsidRDefault="00316A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84CD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31B565" w14:textId="2B20A8B0" w:rsidR="00316AAA" w:rsidRDefault="00A3522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97/011/</w:t>
      </w:r>
      <w:proofErr w:type="gramStart"/>
      <w:r>
        <w:rPr>
          <w:szCs w:val="22"/>
        </w:rPr>
        <w:t>23-C</w:t>
      </w:r>
      <w:proofErr w:type="gramEnd"/>
    </w:p>
    <w:p w14:paraId="29E881ED" w14:textId="7674EB68" w:rsidR="00316AAA" w:rsidRDefault="00316A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77F0B6" w14:textId="77777777" w:rsidR="00A35222" w:rsidRPr="00B41D57" w:rsidRDefault="00A352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84CD3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D9ACB45" w:rsidR="00C114FF" w:rsidRPr="00B41D57" w:rsidRDefault="00A35222" w:rsidP="00A9226B">
      <w:pPr>
        <w:tabs>
          <w:tab w:val="clear" w:pos="567"/>
        </w:tabs>
        <w:spacing w:line="240" w:lineRule="auto"/>
        <w:rPr>
          <w:szCs w:val="22"/>
        </w:rPr>
      </w:pPr>
      <w:r>
        <w:t>23. 2. 2023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84CD3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1D92974" w:rsidR="00C114FF" w:rsidRPr="00B41D57" w:rsidRDefault="00144711" w:rsidP="00A9226B">
      <w:pPr>
        <w:tabs>
          <w:tab w:val="clear" w:pos="567"/>
        </w:tabs>
        <w:spacing w:line="240" w:lineRule="auto"/>
        <w:rPr>
          <w:szCs w:val="22"/>
        </w:rPr>
      </w:pPr>
      <w:r>
        <w:t>02/</w:t>
      </w:r>
      <w:r w:rsidR="0051129A">
        <w:t>2023</w:t>
      </w:r>
    </w:p>
    <w:p w14:paraId="6FC60129" w14:textId="14D1258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84CD3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4787C1D" w:rsidR="0078538F" w:rsidRPr="00B41D57" w:rsidRDefault="00184CD3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Pr="00B41D57" w:rsidRDefault="00184CD3" w:rsidP="00874D4A">
      <w:pPr>
        <w:ind w:right="-318"/>
        <w:rPr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6"/>
    <w:p w14:paraId="6D43FDA6" w14:textId="4C393735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DBB" w14:textId="77777777" w:rsidR="002474B6" w:rsidRDefault="002474B6">
      <w:pPr>
        <w:spacing w:line="240" w:lineRule="auto"/>
      </w:pPr>
      <w:r>
        <w:separator/>
      </w:r>
    </w:p>
  </w:endnote>
  <w:endnote w:type="continuationSeparator" w:id="0">
    <w:p w14:paraId="1FC27EE1" w14:textId="77777777" w:rsidR="002474B6" w:rsidRDefault="00247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84C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43F41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84C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EE4C" w14:textId="77777777" w:rsidR="002474B6" w:rsidRDefault="002474B6">
      <w:pPr>
        <w:spacing w:line="240" w:lineRule="auto"/>
      </w:pPr>
      <w:r>
        <w:separator/>
      </w:r>
    </w:p>
  </w:footnote>
  <w:footnote w:type="continuationSeparator" w:id="0">
    <w:p w14:paraId="065B6332" w14:textId="77777777" w:rsidR="002474B6" w:rsidRDefault="002474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E2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E8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AD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01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AD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4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E8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4C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76ED02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FA4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27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84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A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8E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9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E7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64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06D8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271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31AF7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E819C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80A5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4AA1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F0B0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59AA95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B2CB2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94AE8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95492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1308C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B6635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B302E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F008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F064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ACD5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3AF8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0E0E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0A1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4C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E4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EA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4C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C2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F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82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EF8F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F43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68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65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A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B6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66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8F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E4C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25A8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720D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74FF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B241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6622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2A52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E59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5EB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6C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05A22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644C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8A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7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04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27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C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D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0CEED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A277A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526E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48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8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89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1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C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6E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EF23A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D789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03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89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EB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16F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07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AD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6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68407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0A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42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6B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A3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A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40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ED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BA455B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64EE9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185F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9253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D25AF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923A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D682F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F5059A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E3403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4A662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D84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403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4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87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EE1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2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00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72EB7C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1584B78" w:tentative="1">
      <w:start w:val="1"/>
      <w:numFmt w:val="lowerLetter"/>
      <w:lvlText w:val="%2."/>
      <w:lvlJc w:val="left"/>
      <w:pPr>
        <w:ind w:left="1440" w:hanging="360"/>
      </w:pPr>
    </w:lvl>
    <w:lvl w:ilvl="2" w:tplc="C9CC4E76" w:tentative="1">
      <w:start w:val="1"/>
      <w:numFmt w:val="lowerRoman"/>
      <w:lvlText w:val="%3."/>
      <w:lvlJc w:val="right"/>
      <w:pPr>
        <w:ind w:left="2160" w:hanging="180"/>
      </w:pPr>
    </w:lvl>
    <w:lvl w:ilvl="3" w:tplc="72DE3A32" w:tentative="1">
      <w:start w:val="1"/>
      <w:numFmt w:val="decimal"/>
      <w:lvlText w:val="%4."/>
      <w:lvlJc w:val="left"/>
      <w:pPr>
        <w:ind w:left="2880" w:hanging="360"/>
      </w:pPr>
    </w:lvl>
    <w:lvl w:ilvl="4" w:tplc="0EB450D0" w:tentative="1">
      <w:start w:val="1"/>
      <w:numFmt w:val="lowerLetter"/>
      <w:lvlText w:val="%5."/>
      <w:lvlJc w:val="left"/>
      <w:pPr>
        <w:ind w:left="3600" w:hanging="360"/>
      </w:pPr>
    </w:lvl>
    <w:lvl w:ilvl="5" w:tplc="929E3C76" w:tentative="1">
      <w:start w:val="1"/>
      <w:numFmt w:val="lowerRoman"/>
      <w:lvlText w:val="%6."/>
      <w:lvlJc w:val="right"/>
      <w:pPr>
        <w:ind w:left="4320" w:hanging="180"/>
      </w:pPr>
    </w:lvl>
    <w:lvl w:ilvl="6" w:tplc="F146AC6E" w:tentative="1">
      <w:start w:val="1"/>
      <w:numFmt w:val="decimal"/>
      <w:lvlText w:val="%7."/>
      <w:lvlJc w:val="left"/>
      <w:pPr>
        <w:ind w:left="5040" w:hanging="360"/>
      </w:pPr>
    </w:lvl>
    <w:lvl w:ilvl="7" w:tplc="A286699C" w:tentative="1">
      <w:start w:val="1"/>
      <w:numFmt w:val="lowerLetter"/>
      <w:lvlText w:val="%8."/>
      <w:lvlJc w:val="left"/>
      <w:pPr>
        <w:ind w:left="5760" w:hanging="360"/>
      </w:pPr>
    </w:lvl>
    <w:lvl w:ilvl="8" w:tplc="142C4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1F87C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24F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D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C1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29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87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00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A6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F25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2C2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61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D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2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69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20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A5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48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4E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194F9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CEA2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48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AE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A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8D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64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06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25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B0D6895C">
      <w:start w:val="1"/>
      <w:numFmt w:val="decimal"/>
      <w:lvlText w:val="%1."/>
      <w:lvlJc w:val="left"/>
      <w:pPr>
        <w:ind w:left="720" w:hanging="360"/>
      </w:pPr>
    </w:lvl>
    <w:lvl w:ilvl="1" w:tplc="28AC93EA" w:tentative="1">
      <w:start w:val="1"/>
      <w:numFmt w:val="lowerLetter"/>
      <w:lvlText w:val="%2."/>
      <w:lvlJc w:val="left"/>
      <w:pPr>
        <w:ind w:left="1440" w:hanging="360"/>
      </w:pPr>
    </w:lvl>
    <w:lvl w:ilvl="2" w:tplc="E66A1EEE" w:tentative="1">
      <w:start w:val="1"/>
      <w:numFmt w:val="lowerRoman"/>
      <w:lvlText w:val="%3."/>
      <w:lvlJc w:val="right"/>
      <w:pPr>
        <w:ind w:left="2160" w:hanging="180"/>
      </w:pPr>
    </w:lvl>
    <w:lvl w:ilvl="3" w:tplc="E5DA70A8" w:tentative="1">
      <w:start w:val="1"/>
      <w:numFmt w:val="decimal"/>
      <w:lvlText w:val="%4."/>
      <w:lvlJc w:val="left"/>
      <w:pPr>
        <w:ind w:left="2880" w:hanging="360"/>
      </w:pPr>
    </w:lvl>
    <w:lvl w:ilvl="4" w:tplc="7CEA8F82" w:tentative="1">
      <w:start w:val="1"/>
      <w:numFmt w:val="lowerLetter"/>
      <w:lvlText w:val="%5."/>
      <w:lvlJc w:val="left"/>
      <w:pPr>
        <w:ind w:left="3600" w:hanging="360"/>
      </w:pPr>
    </w:lvl>
    <w:lvl w:ilvl="5" w:tplc="06566336" w:tentative="1">
      <w:start w:val="1"/>
      <w:numFmt w:val="lowerRoman"/>
      <w:lvlText w:val="%6."/>
      <w:lvlJc w:val="right"/>
      <w:pPr>
        <w:ind w:left="4320" w:hanging="180"/>
      </w:pPr>
    </w:lvl>
    <w:lvl w:ilvl="6" w:tplc="9AFEA570" w:tentative="1">
      <w:start w:val="1"/>
      <w:numFmt w:val="decimal"/>
      <w:lvlText w:val="%7."/>
      <w:lvlJc w:val="left"/>
      <w:pPr>
        <w:ind w:left="5040" w:hanging="360"/>
      </w:pPr>
    </w:lvl>
    <w:lvl w:ilvl="7" w:tplc="693A44AA" w:tentative="1">
      <w:start w:val="1"/>
      <w:numFmt w:val="lowerLetter"/>
      <w:lvlText w:val="%8."/>
      <w:lvlJc w:val="left"/>
      <w:pPr>
        <w:ind w:left="5760" w:hanging="360"/>
      </w:pPr>
    </w:lvl>
    <w:lvl w:ilvl="8" w:tplc="A4BE8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18087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0C3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38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CB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2B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76B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40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4A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DAE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024"/>
    <w:rsid w:val="00051FC6"/>
    <w:rsid w:val="00052D2B"/>
    <w:rsid w:val="00054F55"/>
    <w:rsid w:val="00056EE7"/>
    <w:rsid w:val="00062945"/>
    <w:rsid w:val="00063946"/>
    <w:rsid w:val="00065014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274"/>
    <w:rsid w:val="000E195C"/>
    <w:rsid w:val="000E3602"/>
    <w:rsid w:val="000E705A"/>
    <w:rsid w:val="000F38DA"/>
    <w:rsid w:val="000F5822"/>
    <w:rsid w:val="000F6F21"/>
    <w:rsid w:val="000F796B"/>
    <w:rsid w:val="0010031E"/>
    <w:rsid w:val="001012EB"/>
    <w:rsid w:val="00103390"/>
    <w:rsid w:val="001078D1"/>
    <w:rsid w:val="00110DCE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4711"/>
    <w:rsid w:val="00145C3F"/>
    <w:rsid w:val="00145D34"/>
    <w:rsid w:val="00146284"/>
    <w:rsid w:val="0014690F"/>
    <w:rsid w:val="001473E7"/>
    <w:rsid w:val="0015098E"/>
    <w:rsid w:val="00153B3A"/>
    <w:rsid w:val="00163706"/>
    <w:rsid w:val="00164543"/>
    <w:rsid w:val="00164C48"/>
    <w:rsid w:val="001674D3"/>
    <w:rsid w:val="00174721"/>
    <w:rsid w:val="00175264"/>
    <w:rsid w:val="0017767A"/>
    <w:rsid w:val="001803D2"/>
    <w:rsid w:val="0018228B"/>
    <w:rsid w:val="00184CD3"/>
    <w:rsid w:val="00185B50"/>
    <w:rsid w:val="0018625C"/>
    <w:rsid w:val="0018657D"/>
    <w:rsid w:val="0018731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92A"/>
    <w:rsid w:val="001A621E"/>
    <w:rsid w:val="001B1C77"/>
    <w:rsid w:val="001B26EB"/>
    <w:rsid w:val="001B6F4A"/>
    <w:rsid w:val="001B7B38"/>
    <w:rsid w:val="001C5288"/>
    <w:rsid w:val="001C5B03"/>
    <w:rsid w:val="001D144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4B6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2FDF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751"/>
    <w:rsid w:val="002B6560"/>
    <w:rsid w:val="002B6599"/>
    <w:rsid w:val="002C1F27"/>
    <w:rsid w:val="002C55FF"/>
    <w:rsid w:val="002C592B"/>
    <w:rsid w:val="002D300D"/>
    <w:rsid w:val="002D7E99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AAA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AA5"/>
    <w:rsid w:val="003543AC"/>
    <w:rsid w:val="00354907"/>
    <w:rsid w:val="00355AB8"/>
    <w:rsid w:val="00355D02"/>
    <w:rsid w:val="00361607"/>
    <w:rsid w:val="00361CBA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C79"/>
    <w:rsid w:val="003A31B9"/>
    <w:rsid w:val="003A3E2F"/>
    <w:rsid w:val="003A6CCB"/>
    <w:rsid w:val="003B0F22"/>
    <w:rsid w:val="003B10C4"/>
    <w:rsid w:val="003B48EB"/>
    <w:rsid w:val="003B5CD1"/>
    <w:rsid w:val="003B60E6"/>
    <w:rsid w:val="003C33FF"/>
    <w:rsid w:val="003C3E0E"/>
    <w:rsid w:val="003C64A5"/>
    <w:rsid w:val="003C73C5"/>
    <w:rsid w:val="003D03CC"/>
    <w:rsid w:val="003D3496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126C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2C83"/>
    <w:rsid w:val="00474C50"/>
    <w:rsid w:val="004768DB"/>
    <w:rsid w:val="004771F9"/>
    <w:rsid w:val="0047799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A48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408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C48"/>
    <w:rsid w:val="004E7ECE"/>
    <w:rsid w:val="004F4DB1"/>
    <w:rsid w:val="004F6F64"/>
    <w:rsid w:val="005004EC"/>
    <w:rsid w:val="00506AAE"/>
    <w:rsid w:val="0051129A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3F41"/>
    <w:rsid w:val="00545A61"/>
    <w:rsid w:val="0055260D"/>
    <w:rsid w:val="00555422"/>
    <w:rsid w:val="00555810"/>
    <w:rsid w:val="00555903"/>
    <w:rsid w:val="005568BA"/>
    <w:rsid w:val="00562715"/>
    <w:rsid w:val="00562DCA"/>
    <w:rsid w:val="0056568F"/>
    <w:rsid w:val="00571142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E24"/>
    <w:rsid w:val="005E53EE"/>
    <w:rsid w:val="005E66FC"/>
    <w:rsid w:val="005F0542"/>
    <w:rsid w:val="005F0F72"/>
    <w:rsid w:val="005F1C1F"/>
    <w:rsid w:val="005F2FAD"/>
    <w:rsid w:val="005F346D"/>
    <w:rsid w:val="005F38FB"/>
    <w:rsid w:val="006025B9"/>
    <w:rsid w:val="00602D3B"/>
    <w:rsid w:val="0060326F"/>
    <w:rsid w:val="0060359C"/>
    <w:rsid w:val="00606EA1"/>
    <w:rsid w:val="006128F0"/>
    <w:rsid w:val="0061726B"/>
    <w:rsid w:val="00617B81"/>
    <w:rsid w:val="0062387A"/>
    <w:rsid w:val="00624350"/>
    <w:rsid w:val="0062687B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DD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F04"/>
    <w:rsid w:val="006E2F95"/>
    <w:rsid w:val="006F148B"/>
    <w:rsid w:val="00701BFA"/>
    <w:rsid w:val="00705EAF"/>
    <w:rsid w:val="0070648D"/>
    <w:rsid w:val="0070773E"/>
    <w:rsid w:val="007101CC"/>
    <w:rsid w:val="00715C55"/>
    <w:rsid w:val="007220A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B68"/>
    <w:rsid w:val="00752BCE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1A9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A29"/>
    <w:rsid w:val="00800FE0"/>
    <w:rsid w:val="0080514E"/>
    <w:rsid w:val="008066AD"/>
    <w:rsid w:val="00812CD8"/>
    <w:rsid w:val="00813FBA"/>
    <w:rsid w:val="008145D9"/>
    <w:rsid w:val="00814AF1"/>
    <w:rsid w:val="0081517F"/>
    <w:rsid w:val="00815370"/>
    <w:rsid w:val="00816FA4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98B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FB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3F5B"/>
    <w:rsid w:val="009048E1"/>
    <w:rsid w:val="0090598C"/>
    <w:rsid w:val="00905CAB"/>
    <w:rsid w:val="009071BB"/>
    <w:rsid w:val="00913885"/>
    <w:rsid w:val="00915ABF"/>
    <w:rsid w:val="00921CAD"/>
    <w:rsid w:val="00925952"/>
    <w:rsid w:val="00927C00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518"/>
    <w:rsid w:val="00964F03"/>
    <w:rsid w:val="00966F1F"/>
    <w:rsid w:val="00975676"/>
    <w:rsid w:val="0097573C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171A"/>
    <w:rsid w:val="009C2E47"/>
    <w:rsid w:val="009C6BFB"/>
    <w:rsid w:val="009D0C05"/>
    <w:rsid w:val="009D747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1FC1"/>
    <w:rsid w:val="00A16BAC"/>
    <w:rsid w:val="00A207FB"/>
    <w:rsid w:val="00A20ADC"/>
    <w:rsid w:val="00A24016"/>
    <w:rsid w:val="00A265BF"/>
    <w:rsid w:val="00A26F44"/>
    <w:rsid w:val="00A34FAB"/>
    <w:rsid w:val="00A35222"/>
    <w:rsid w:val="00A42C43"/>
    <w:rsid w:val="00A4313D"/>
    <w:rsid w:val="00A50120"/>
    <w:rsid w:val="00A50A55"/>
    <w:rsid w:val="00A57671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7E7"/>
    <w:rsid w:val="00A9575C"/>
    <w:rsid w:val="00A95B56"/>
    <w:rsid w:val="00A95E81"/>
    <w:rsid w:val="00A969AF"/>
    <w:rsid w:val="00AA3A94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661B"/>
    <w:rsid w:val="00AD7D01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2B0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4B4"/>
    <w:rsid w:val="00B60AC9"/>
    <w:rsid w:val="00B6506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5DF0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35A6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BF9"/>
    <w:rsid w:val="00C3131A"/>
    <w:rsid w:val="00C32989"/>
    <w:rsid w:val="00C32BD1"/>
    <w:rsid w:val="00C341E6"/>
    <w:rsid w:val="00C34260"/>
    <w:rsid w:val="00C36883"/>
    <w:rsid w:val="00C40928"/>
    <w:rsid w:val="00C40CFF"/>
    <w:rsid w:val="00C41DDA"/>
    <w:rsid w:val="00C42697"/>
    <w:rsid w:val="00C43F01"/>
    <w:rsid w:val="00C47552"/>
    <w:rsid w:val="00C540E6"/>
    <w:rsid w:val="00C56F31"/>
    <w:rsid w:val="00C57A81"/>
    <w:rsid w:val="00C60193"/>
    <w:rsid w:val="00C634D4"/>
    <w:rsid w:val="00C63AA5"/>
    <w:rsid w:val="00C63F67"/>
    <w:rsid w:val="00C65071"/>
    <w:rsid w:val="00C65FCC"/>
    <w:rsid w:val="00C6727C"/>
    <w:rsid w:val="00C6744C"/>
    <w:rsid w:val="00C72FA3"/>
    <w:rsid w:val="00C73134"/>
    <w:rsid w:val="00C73F6D"/>
    <w:rsid w:val="00C74F6E"/>
    <w:rsid w:val="00C768D6"/>
    <w:rsid w:val="00C77FA4"/>
    <w:rsid w:val="00C77FFA"/>
    <w:rsid w:val="00C80401"/>
    <w:rsid w:val="00C81C97"/>
    <w:rsid w:val="00C828CF"/>
    <w:rsid w:val="00C840C2"/>
    <w:rsid w:val="00C84101"/>
    <w:rsid w:val="00C8535F"/>
    <w:rsid w:val="00C90B47"/>
    <w:rsid w:val="00C90EDA"/>
    <w:rsid w:val="00C928EE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062F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3E03"/>
    <w:rsid w:val="00D606B2"/>
    <w:rsid w:val="00D625A7"/>
    <w:rsid w:val="00D631B5"/>
    <w:rsid w:val="00D63575"/>
    <w:rsid w:val="00D64074"/>
    <w:rsid w:val="00D65777"/>
    <w:rsid w:val="00D728A0"/>
    <w:rsid w:val="00D74018"/>
    <w:rsid w:val="00D75CD5"/>
    <w:rsid w:val="00D83661"/>
    <w:rsid w:val="00D90592"/>
    <w:rsid w:val="00D9216A"/>
    <w:rsid w:val="00D95BBB"/>
    <w:rsid w:val="00D97E7D"/>
    <w:rsid w:val="00DA2522"/>
    <w:rsid w:val="00DA2A06"/>
    <w:rsid w:val="00DA747E"/>
    <w:rsid w:val="00DB1C8C"/>
    <w:rsid w:val="00DB3439"/>
    <w:rsid w:val="00DB3618"/>
    <w:rsid w:val="00DB468A"/>
    <w:rsid w:val="00DB5DD8"/>
    <w:rsid w:val="00DC2946"/>
    <w:rsid w:val="00DC4340"/>
    <w:rsid w:val="00DC550F"/>
    <w:rsid w:val="00DC64FD"/>
    <w:rsid w:val="00DD53C3"/>
    <w:rsid w:val="00DD669D"/>
    <w:rsid w:val="00DE127F"/>
    <w:rsid w:val="00DE424A"/>
    <w:rsid w:val="00DE437A"/>
    <w:rsid w:val="00DE4419"/>
    <w:rsid w:val="00DE47E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50F"/>
    <w:rsid w:val="00E060F7"/>
    <w:rsid w:val="00E124D3"/>
    <w:rsid w:val="00E1267F"/>
    <w:rsid w:val="00E14C47"/>
    <w:rsid w:val="00E163B9"/>
    <w:rsid w:val="00E173EE"/>
    <w:rsid w:val="00E22698"/>
    <w:rsid w:val="00E22A6F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635"/>
    <w:rsid w:val="00E8126C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DFA"/>
    <w:rsid w:val="00EC4F3A"/>
    <w:rsid w:val="00EC5045"/>
    <w:rsid w:val="00EC5E74"/>
    <w:rsid w:val="00ED5170"/>
    <w:rsid w:val="00ED594D"/>
    <w:rsid w:val="00EE00D0"/>
    <w:rsid w:val="00EE36E1"/>
    <w:rsid w:val="00EE4658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685"/>
    <w:rsid w:val="00F55A04"/>
    <w:rsid w:val="00F572EF"/>
    <w:rsid w:val="00F574EE"/>
    <w:rsid w:val="00F61A31"/>
    <w:rsid w:val="00F62DEC"/>
    <w:rsid w:val="00F659DB"/>
    <w:rsid w:val="00F66F00"/>
    <w:rsid w:val="00F67A2D"/>
    <w:rsid w:val="00F70A1B"/>
    <w:rsid w:val="00F71194"/>
    <w:rsid w:val="00F72FDF"/>
    <w:rsid w:val="00F75960"/>
    <w:rsid w:val="00F801AF"/>
    <w:rsid w:val="00F82526"/>
    <w:rsid w:val="00F84672"/>
    <w:rsid w:val="00F84802"/>
    <w:rsid w:val="00F84AED"/>
    <w:rsid w:val="00F85299"/>
    <w:rsid w:val="00F92A45"/>
    <w:rsid w:val="00F94330"/>
    <w:rsid w:val="00F95A8C"/>
    <w:rsid w:val="00FA06FD"/>
    <w:rsid w:val="00FA515B"/>
    <w:rsid w:val="00FA6B90"/>
    <w:rsid w:val="00FA70F9"/>
    <w:rsid w:val="00FA74CB"/>
    <w:rsid w:val="00FB207A"/>
    <w:rsid w:val="00FB2342"/>
    <w:rsid w:val="00FB2886"/>
    <w:rsid w:val="00FB466E"/>
    <w:rsid w:val="00FB6F2F"/>
    <w:rsid w:val="00FC02F3"/>
    <w:rsid w:val="00FC0E6D"/>
    <w:rsid w:val="00FC752C"/>
    <w:rsid w:val="00FD0492"/>
    <w:rsid w:val="00FD13EC"/>
    <w:rsid w:val="00FD1E45"/>
    <w:rsid w:val="00FD488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9416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CE71-2D5E-4730-91A5-FB4CF810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1062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11</cp:revision>
  <cp:lastPrinted>2022-10-26T09:04:00Z</cp:lastPrinted>
  <dcterms:created xsi:type="dcterms:W3CDTF">2023-02-16T13:07:00Z</dcterms:created>
  <dcterms:modified xsi:type="dcterms:W3CDTF">2023-03-06T11:25:00Z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