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A8" w:rsidRDefault="00CE35A8">
      <w:pPr>
        <w:rPr>
          <w:vanish/>
        </w:rPr>
      </w:pPr>
    </w:p>
    <w:p w:rsidR="00CE35A8" w:rsidRPr="00CE35A8" w:rsidRDefault="00CE35A8" w:rsidP="00CE35A8"/>
    <w:p w:rsidR="00CE35A8" w:rsidRPr="00D25B5D" w:rsidRDefault="00F566E5" w:rsidP="00CE35A8">
      <w:pPr>
        <w:tabs>
          <w:tab w:val="left" w:pos="2340"/>
        </w:tabs>
        <w:rPr>
          <w:rFonts w:ascii="Calibri" w:hAnsi="Calibri" w:cs="Calibri"/>
          <w:b/>
          <w:sz w:val="22"/>
          <w:szCs w:val="22"/>
        </w:rPr>
      </w:pPr>
      <w:r w:rsidRPr="00D25B5D">
        <w:rPr>
          <w:rFonts w:ascii="Calibri" w:hAnsi="Calibri" w:cs="Calibri"/>
          <w:b/>
          <w:sz w:val="22"/>
          <w:szCs w:val="22"/>
        </w:rPr>
        <w:t xml:space="preserve">Knot </w:t>
      </w:r>
      <w:proofErr w:type="spellStart"/>
      <w:r w:rsidR="001875A5" w:rsidRPr="00D25B5D">
        <w:rPr>
          <w:rFonts w:ascii="Calibri" w:hAnsi="Calibri" w:cs="Calibri"/>
          <w:b/>
          <w:sz w:val="22"/>
          <w:szCs w:val="22"/>
        </w:rPr>
        <w:t>Sure</w:t>
      </w:r>
      <w:proofErr w:type="spellEnd"/>
      <w:r w:rsidR="001875A5" w:rsidRPr="00D25B5D">
        <w:rPr>
          <w:rFonts w:ascii="Calibri" w:hAnsi="Calibri" w:cs="Calibri"/>
          <w:b/>
          <w:sz w:val="22"/>
          <w:szCs w:val="22"/>
        </w:rPr>
        <w:t xml:space="preserve"> – Sprej</w:t>
      </w:r>
      <w:r w:rsidR="00CE35A8" w:rsidRPr="00D25B5D">
        <w:rPr>
          <w:rFonts w:ascii="Calibri" w:hAnsi="Calibri" w:cs="Calibri"/>
          <w:b/>
          <w:sz w:val="22"/>
          <w:szCs w:val="22"/>
        </w:rPr>
        <w:t xml:space="preserve"> pro psy </w:t>
      </w:r>
    </w:p>
    <w:p w:rsidR="00F566E5" w:rsidRDefault="00CD4075" w:rsidP="00CE35A8">
      <w:pPr>
        <w:tabs>
          <w:tab w:val="left" w:pos="2340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Animology</w:t>
      </w:r>
      <w:proofErr w:type="spellEnd"/>
    </w:p>
    <w:p w:rsidR="00CD4075" w:rsidRDefault="00CD4075" w:rsidP="00CE35A8">
      <w:pPr>
        <w:tabs>
          <w:tab w:val="left" w:pos="2340"/>
        </w:tabs>
        <w:rPr>
          <w:rFonts w:ascii="Calibri" w:hAnsi="Calibri" w:cs="Calibri"/>
          <w:sz w:val="22"/>
          <w:szCs w:val="22"/>
        </w:rPr>
      </w:pPr>
    </w:p>
    <w:p w:rsidR="00F566E5" w:rsidRDefault="00F566E5" w:rsidP="00CE35A8">
      <w:pPr>
        <w:tabs>
          <w:tab w:val="left" w:pos="23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250 ml</w:t>
      </w:r>
    </w:p>
    <w:p w:rsidR="00F566E5" w:rsidRPr="00CE35A8" w:rsidRDefault="00F566E5" w:rsidP="00CE35A8">
      <w:pPr>
        <w:tabs>
          <w:tab w:val="left" w:pos="2340"/>
        </w:tabs>
        <w:rPr>
          <w:rFonts w:ascii="Calibri" w:hAnsi="Calibri" w:cs="Calibri"/>
          <w:sz w:val="22"/>
          <w:szCs w:val="22"/>
        </w:rPr>
      </w:pPr>
    </w:p>
    <w:p w:rsidR="00CE35A8" w:rsidRPr="00CE35A8" w:rsidRDefault="00CE35A8" w:rsidP="00CE35A8">
      <w:pPr>
        <w:tabs>
          <w:tab w:val="left" w:pos="2340"/>
        </w:tabs>
        <w:rPr>
          <w:rFonts w:ascii="Calibri" w:hAnsi="Calibri" w:cs="Calibri"/>
          <w:sz w:val="22"/>
          <w:szCs w:val="22"/>
        </w:rPr>
      </w:pPr>
      <w:r w:rsidRPr="00CE35A8">
        <w:rPr>
          <w:rFonts w:ascii="Calibri" w:hAnsi="Calibri" w:cs="Calibri"/>
          <w:sz w:val="22"/>
          <w:szCs w:val="22"/>
        </w:rPr>
        <w:t>Sprej, který usnadňuje rozčesávání srsti psů. Při pravidelném používání sprej zabraňuje vytváření chuchvalců v</w:t>
      </w:r>
      <w:r w:rsidR="000B6E18">
        <w:rPr>
          <w:rFonts w:ascii="Calibri" w:hAnsi="Calibri" w:cs="Calibri"/>
          <w:sz w:val="22"/>
          <w:szCs w:val="22"/>
        </w:rPr>
        <w:t> </w:t>
      </w:r>
      <w:r w:rsidRPr="00CE35A8">
        <w:rPr>
          <w:rFonts w:ascii="Calibri" w:hAnsi="Calibri" w:cs="Calibri"/>
          <w:sz w:val="22"/>
          <w:szCs w:val="22"/>
        </w:rPr>
        <w:t>srsti</w:t>
      </w:r>
      <w:r w:rsidR="000B6E18">
        <w:rPr>
          <w:rFonts w:ascii="Calibri" w:hAnsi="Calibri" w:cs="Calibri"/>
          <w:sz w:val="22"/>
          <w:szCs w:val="22"/>
        </w:rPr>
        <w:t xml:space="preserve">, </w:t>
      </w:r>
      <w:r w:rsidRPr="00CE35A8">
        <w:rPr>
          <w:rFonts w:ascii="Calibri" w:hAnsi="Calibri" w:cs="Calibri"/>
          <w:sz w:val="22"/>
          <w:szCs w:val="22"/>
        </w:rPr>
        <w:t>snadno použitelný * dezodorační * pro-vitamín B5 * obsahuje kondicionér.</w:t>
      </w:r>
    </w:p>
    <w:p w:rsidR="00FA5B88" w:rsidRDefault="00CE35A8" w:rsidP="00FA5B88">
      <w:pPr>
        <w:rPr>
          <w:rFonts w:asciiTheme="minorHAnsi" w:hAnsiTheme="minorHAnsi" w:cstheme="minorHAnsi"/>
          <w:sz w:val="22"/>
          <w:szCs w:val="22"/>
        </w:rPr>
      </w:pPr>
      <w:r w:rsidRPr="00CE35A8">
        <w:rPr>
          <w:rFonts w:ascii="Calibri" w:hAnsi="Calibri" w:cs="Calibri"/>
          <w:sz w:val="22"/>
          <w:szCs w:val="22"/>
        </w:rPr>
        <w:t xml:space="preserve">Použití: Sprej kdykoliv aplikujte na suchou srst, pročešte a nechte srst vyschnout. </w:t>
      </w:r>
      <w:r w:rsidR="00FA5B88" w:rsidRPr="00550BC8">
        <w:rPr>
          <w:rFonts w:asciiTheme="minorHAnsi" w:hAnsiTheme="minorHAnsi" w:cstheme="minorHAnsi"/>
          <w:sz w:val="22"/>
          <w:szCs w:val="22"/>
        </w:rPr>
        <w:t xml:space="preserve">Vyhněte se kontaktu s očima. Pokud se </w:t>
      </w:r>
      <w:r w:rsidR="00FA5B88">
        <w:rPr>
          <w:rFonts w:asciiTheme="minorHAnsi" w:hAnsiTheme="minorHAnsi" w:cstheme="minorHAnsi"/>
          <w:sz w:val="22"/>
          <w:szCs w:val="22"/>
        </w:rPr>
        <w:t>sprej</w:t>
      </w:r>
      <w:r w:rsidR="00FA5B88" w:rsidRPr="00550BC8">
        <w:rPr>
          <w:rFonts w:asciiTheme="minorHAnsi" w:hAnsiTheme="minorHAnsi" w:cstheme="minorHAnsi"/>
          <w:sz w:val="22"/>
          <w:szCs w:val="22"/>
        </w:rPr>
        <w:t xml:space="preserve"> dostane do očí, vypláchněte je vodou</w:t>
      </w:r>
      <w:r w:rsidR="00FA5B88">
        <w:rPr>
          <w:rFonts w:asciiTheme="minorHAnsi" w:hAnsiTheme="minorHAnsi" w:cstheme="minorHAnsi"/>
          <w:sz w:val="22"/>
          <w:szCs w:val="22"/>
        </w:rPr>
        <w:t>.</w:t>
      </w:r>
    </w:p>
    <w:p w:rsidR="007A4B1C" w:rsidRPr="00550BC8" w:rsidRDefault="007A4B1C" w:rsidP="00FA5B88">
      <w:pPr>
        <w:rPr>
          <w:rFonts w:asciiTheme="minorHAnsi" w:hAnsiTheme="minorHAnsi" w:cstheme="minorHAnsi"/>
          <w:sz w:val="22"/>
          <w:szCs w:val="22"/>
        </w:rPr>
      </w:pPr>
    </w:p>
    <w:p w:rsidR="00CE35A8" w:rsidRDefault="00396BF9" w:rsidP="00CE35A8">
      <w:pPr>
        <w:tabs>
          <w:tab w:val="left" w:pos="23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Veterinární přípravek. Pouze pro zvířata. Uchovávejte mimo dohled a dosah dětí.</w:t>
      </w:r>
    </w:p>
    <w:p w:rsidR="00396BF9" w:rsidRPr="00232972" w:rsidRDefault="00396BF9" w:rsidP="00CE35A8">
      <w:pPr>
        <w:tabs>
          <w:tab w:val="left" w:pos="2340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Složení: </w:t>
      </w:r>
      <w:r>
        <w:rPr>
          <w:rFonts w:ascii="Calibri" w:hAnsi="Calibri" w:cs="Calibri"/>
          <w:i/>
          <w:sz w:val="22"/>
          <w:szCs w:val="22"/>
        </w:rPr>
        <w:t xml:space="preserve">uvedeno na obalu, viz </w:t>
      </w:r>
      <w:proofErr w:type="spellStart"/>
      <w:r>
        <w:rPr>
          <w:rFonts w:ascii="Calibri" w:hAnsi="Calibri" w:cs="Calibri"/>
          <w:i/>
          <w:sz w:val="22"/>
          <w:szCs w:val="22"/>
        </w:rPr>
        <w:t>Ingredients</w:t>
      </w:r>
      <w:proofErr w:type="spellEnd"/>
    </w:p>
    <w:p w:rsidR="00CE35A8" w:rsidRPr="00CE35A8" w:rsidRDefault="00CE35A8" w:rsidP="00CE35A8">
      <w:pPr>
        <w:tabs>
          <w:tab w:val="left" w:pos="2340"/>
        </w:tabs>
        <w:rPr>
          <w:rFonts w:ascii="Calibri" w:hAnsi="Calibri" w:cs="Calibri"/>
          <w:sz w:val="22"/>
          <w:szCs w:val="22"/>
        </w:rPr>
      </w:pPr>
      <w:r w:rsidRPr="00CE35A8">
        <w:rPr>
          <w:rFonts w:ascii="Calibri" w:hAnsi="Calibri" w:cs="Calibri"/>
          <w:sz w:val="22"/>
          <w:szCs w:val="22"/>
        </w:rPr>
        <w:t>Výrobce:</w:t>
      </w:r>
      <w:r w:rsidR="00F566E5">
        <w:rPr>
          <w:rFonts w:ascii="Calibri" w:hAnsi="Calibri" w:cs="Calibri"/>
          <w:sz w:val="22"/>
          <w:szCs w:val="22"/>
        </w:rPr>
        <w:t xml:space="preserve"> </w:t>
      </w:r>
      <w:r w:rsidR="00F566E5">
        <w:rPr>
          <w:rFonts w:ascii="Calibri" w:hAnsi="Calibri" w:cs="Calibri"/>
          <w:i/>
          <w:sz w:val="22"/>
          <w:szCs w:val="22"/>
        </w:rPr>
        <w:t>viz obal</w:t>
      </w:r>
      <w:r w:rsidRPr="00CE35A8">
        <w:rPr>
          <w:rFonts w:ascii="Calibri" w:hAnsi="Calibri" w:cs="Calibri"/>
          <w:sz w:val="22"/>
          <w:szCs w:val="22"/>
        </w:rPr>
        <w:t xml:space="preserve"> </w:t>
      </w:r>
    </w:p>
    <w:p w:rsidR="00CE35A8" w:rsidRDefault="00F566E5" w:rsidP="00CE35A8">
      <w:pPr>
        <w:tabs>
          <w:tab w:val="left" w:pos="23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Držitel/d</w:t>
      </w:r>
      <w:r w:rsidR="00CE35A8" w:rsidRPr="00CE35A8">
        <w:rPr>
          <w:rFonts w:ascii="Calibri" w:hAnsi="Calibri" w:cs="Calibri"/>
          <w:sz w:val="22"/>
          <w:szCs w:val="22"/>
        </w:rPr>
        <w:t xml:space="preserve">ovozce: blue </w:t>
      </w:r>
      <w:proofErr w:type="spellStart"/>
      <w:r w:rsidR="00CE35A8" w:rsidRPr="00CE35A8">
        <w:rPr>
          <w:rFonts w:ascii="Calibri" w:hAnsi="Calibri" w:cs="Calibri"/>
          <w:sz w:val="22"/>
          <w:szCs w:val="22"/>
        </w:rPr>
        <w:t>gray</w:t>
      </w:r>
      <w:proofErr w:type="spellEnd"/>
      <w:r w:rsidR="00CE35A8" w:rsidRPr="00CE35A8">
        <w:rPr>
          <w:rFonts w:ascii="Calibri" w:hAnsi="Calibri" w:cs="Calibri"/>
          <w:sz w:val="22"/>
          <w:szCs w:val="22"/>
        </w:rPr>
        <w:t xml:space="preserve">, s.r.o., </w:t>
      </w:r>
      <w:proofErr w:type="spellStart"/>
      <w:r w:rsidR="00CE35A8" w:rsidRPr="00CE35A8">
        <w:rPr>
          <w:rFonts w:ascii="Calibri" w:hAnsi="Calibri" w:cs="Calibri"/>
          <w:sz w:val="22"/>
          <w:szCs w:val="22"/>
        </w:rPr>
        <w:t>Oremburská</w:t>
      </w:r>
      <w:proofErr w:type="spellEnd"/>
      <w:r w:rsidR="00CE35A8" w:rsidRPr="00CE35A8">
        <w:rPr>
          <w:rFonts w:ascii="Calibri" w:hAnsi="Calibri" w:cs="Calibri"/>
          <w:sz w:val="22"/>
          <w:szCs w:val="22"/>
        </w:rPr>
        <w:t xml:space="preserve"> 2320/13, 97404 B. Bystrica, Slovensko</w:t>
      </w:r>
    </w:p>
    <w:p w:rsidR="00396BF9" w:rsidRDefault="0060207E" w:rsidP="00CE35A8">
      <w:pPr>
        <w:tabs>
          <w:tab w:val="left" w:pos="23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schválení:</w:t>
      </w:r>
      <w:r w:rsidR="00D76881">
        <w:rPr>
          <w:rFonts w:ascii="Calibri" w:hAnsi="Calibri" w:cs="Calibri"/>
          <w:sz w:val="22"/>
          <w:szCs w:val="22"/>
        </w:rPr>
        <w:t xml:space="preserve"> 278-22/C</w:t>
      </w:r>
    </w:p>
    <w:p w:rsidR="00396BF9" w:rsidRDefault="00396BF9" w:rsidP="00CE35A8">
      <w:pPr>
        <w:tabs>
          <w:tab w:val="left" w:pos="2340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šarže, doba použitelnosti: </w:t>
      </w:r>
      <w:r w:rsidRPr="00232972">
        <w:rPr>
          <w:rFonts w:ascii="Calibri" w:hAnsi="Calibri" w:cs="Calibri"/>
          <w:i/>
          <w:sz w:val="22"/>
          <w:szCs w:val="22"/>
        </w:rPr>
        <w:t>viz obal</w:t>
      </w:r>
    </w:p>
    <w:p w:rsidR="00810E6B" w:rsidRDefault="00810E6B" w:rsidP="00CE35A8">
      <w:pPr>
        <w:tabs>
          <w:tab w:val="left" w:pos="2340"/>
        </w:tabs>
        <w:rPr>
          <w:rFonts w:ascii="Calibri" w:hAnsi="Calibri" w:cs="Calibri"/>
          <w:i/>
          <w:sz w:val="22"/>
          <w:szCs w:val="22"/>
        </w:rPr>
      </w:pPr>
    </w:p>
    <w:p w:rsidR="00810E6B" w:rsidRDefault="00810E6B" w:rsidP="00CE35A8">
      <w:pPr>
        <w:tabs>
          <w:tab w:val="left" w:pos="2340"/>
        </w:tabs>
        <w:rPr>
          <w:rFonts w:ascii="Calibri" w:hAnsi="Calibri" w:cs="Calibri"/>
          <w:i/>
          <w:sz w:val="22"/>
          <w:szCs w:val="22"/>
        </w:rPr>
      </w:pPr>
    </w:p>
    <w:p w:rsidR="00810E6B" w:rsidRPr="00810E6B" w:rsidRDefault="00810E6B" w:rsidP="00CE35A8">
      <w:pPr>
        <w:tabs>
          <w:tab w:val="left" w:pos="2340"/>
        </w:tabs>
        <w:rPr>
          <w:rFonts w:ascii="Calibri" w:hAnsi="Calibri" w:cs="Calibri"/>
          <w:i/>
          <w:sz w:val="22"/>
          <w:szCs w:val="22"/>
        </w:rPr>
      </w:pPr>
    </w:p>
    <w:sectPr w:rsidR="00810E6B" w:rsidRPr="00810E6B" w:rsidSect="003A0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68" w:rsidRDefault="00270D68" w:rsidP="00232972">
      <w:r>
        <w:separator/>
      </w:r>
    </w:p>
  </w:endnote>
  <w:endnote w:type="continuationSeparator" w:id="0">
    <w:p w:rsidR="00270D68" w:rsidRDefault="00270D68" w:rsidP="0023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04" w:rsidRDefault="00312D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04" w:rsidRDefault="00312D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04" w:rsidRDefault="00312D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68" w:rsidRDefault="00270D68" w:rsidP="00232972">
      <w:r>
        <w:separator/>
      </w:r>
    </w:p>
  </w:footnote>
  <w:footnote w:type="continuationSeparator" w:id="0">
    <w:p w:rsidR="00270D68" w:rsidRDefault="00270D68" w:rsidP="0023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04" w:rsidRDefault="00312D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72" w:rsidRPr="00232972" w:rsidRDefault="00232972" w:rsidP="000A77FE">
    <w:pPr>
      <w:rPr>
        <w:rFonts w:asciiTheme="minorHAnsi" w:hAnsiTheme="minorHAnsi" w:cstheme="minorHAnsi"/>
        <w:bCs/>
        <w:sz w:val="22"/>
        <w:szCs w:val="22"/>
      </w:rPr>
    </w:pPr>
    <w:r w:rsidRPr="00232972">
      <w:rPr>
        <w:rFonts w:asciiTheme="minorHAnsi" w:hAnsiTheme="minorHAnsi" w:cstheme="minorHAnsi"/>
        <w:bCs/>
        <w:sz w:val="22"/>
        <w:szCs w:val="22"/>
      </w:rPr>
      <w:t>Text na</w:t>
    </w:r>
    <w:r w:rsidRPr="0023297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FFD0A3F2546F425CAC8AF8AAC5B3AD7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3297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23297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32972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23297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08944316E12E46BE925911279B378D8E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US</w:t>
        </w:r>
        <w:r w:rsidR="00E44396">
          <w:rPr>
            <w:rFonts w:asciiTheme="minorHAnsi" w:hAnsiTheme="minorHAnsi" w:cstheme="minorHAnsi"/>
            <w:sz w:val="22"/>
            <w:szCs w:val="22"/>
          </w:rPr>
          <w:t>K</w:t>
        </w:r>
        <w:r>
          <w:rPr>
            <w:rFonts w:asciiTheme="minorHAnsi" w:hAnsiTheme="minorHAnsi" w:cstheme="minorHAnsi"/>
            <w:sz w:val="22"/>
            <w:szCs w:val="22"/>
          </w:rPr>
          <w:t>VBL/5522/2022/POD,</w:t>
        </w:r>
      </w:sdtContent>
    </w:sdt>
    <w:r w:rsidRPr="00232972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-1885019968"/>
        <w:placeholder>
          <w:docPart w:val="08944316E12E46BE925911279B378D8E"/>
        </w:placeholder>
        <w:text/>
      </w:sdtPr>
      <w:sdtEndPr/>
      <w:sdtContent>
        <w:r w:rsidR="00D76881" w:rsidRPr="00312D04">
          <w:rPr>
            <w:rFonts w:asciiTheme="minorHAnsi" w:hAnsiTheme="minorHAnsi" w:cstheme="minorHAnsi"/>
            <w:sz w:val="22"/>
            <w:szCs w:val="22"/>
            <w:lang w:eastAsia="cs-CZ"/>
          </w:rPr>
          <w:t>USKVBL/8259/2022/REG-</w:t>
        </w:r>
        <w:proofErr w:type="spellStart"/>
        <w:r w:rsidR="00D76881" w:rsidRPr="00312D04">
          <w:rPr>
            <w:rFonts w:asciiTheme="minorHAnsi" w:hAnsiTheme="minorHAnsi" w:cstheme="minorHAnsi"/>
            <w:sz w:val="22"/>
            <w:szCs w:val="22"/>
            <w:lang w:eastAsia="cs-CZ"/>
          </w:rPr>
          <w:t>Gro</w:t>
        </w:r>
        <w:proofErr w:type="spellEnd"/>
      </w:sdtContent>
    </w:sdt>
    <w:r w:rsidRPr="0023297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9F55E4E44348497B865A0D599281346B"/>
        </w:placeholder>
        <w:date w:fullDate="2022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6881">
          <w:rPr>
            <w:rFonts w:asciiTheme="minorHAnsi" w:hAnsiTheme="minorHAnsi" w:cstheme="minorHAnsi"/>
            <w:bCs/>
            <w:sz w:val="22"/>
            <w:szCs w:val="22"/>
          </w:rPr>
          <w:t>23.6.2022</w:t>
        </w:r>
      </w:sdtContent>
    </w:sdt>
    <w:r w:rsidRPr="0023297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EA4B9DB0CFD34909BF45B24F5D1601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23297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F66EF48B7BED4C1087662FE514753119"/>
        </w:placeholder>
        <w:text/>
      </w:sdtPr>
      <w:sdtEndPr/>
      <w:sdtContent>
        <w:r w:rsidRPr="00232972">
          <w:rPr>
            <w:rFonts w:ascii="Calibri" w:hAnsi="Calibri" w:cs="Calibri"/>
            <w:sz w:val="22"/>
            <w:szCs w:val="22"/>
          </w:rPr>
          <w:t xml:space="preserve">Knot </w:t>
        </w:r>
        <w:proofErr w:type="spellStart"/>
        <w:r w:rsidR="001B5ECC" w:rsidRPr="00232972">
          <w:rPr>
            <w:rFonts w:ascii="Calibri" w:hAnsi="Calibri" w:cs="Calibri"/>
            <w:sz w:val="22"/>
            <w:szCs w:val="22"/>
          </w:rPr>
          <w:t>Sure</w:t>
        </w:r>
        <w:proofErr w:type="spellEnd"/>
        <w:r w:rsidR="001B5ECC" w:rsidRPr="00232972">
          <w:rPr>
            <w:rFonts w:ascii="Calibri" w:hAnsi="Calibri" w:cs="Calibri"/>
            <w:sz w:val="22"/>
            <w:szCs w:val="22"/>
          </w:rPr>
          <w:t xml:space="preserve"> – Sprej</w:t>
        </w:r>
        <w:r w:rsidRPr="00232972">
          <w:rPr>
            <w:rFonts w:ascii="Calibri" w:hAnsi="Calibri" w:cs="Calibri"/>
            <w:sz w:val="22"/>
            <w:szCs w:val="22"/>
          </w:rPr>
          <w:t xml:space="preserve"> pro psy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04" w:rsidRDefault="00312D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82B"/>
    <w:multiLevelType w:val="hybridMultilevel"/>
    <w:tmpl w:val="04D810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2BA8"/>
    <w:multiLevelType w:val="hybridMultilevel"/>
    <w:tmpl w:val="FD5C60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73DD"/>
    <w:multiLevelType w:val="hybridMultilevel"/>
    <w:tmpl w:val="1556006E"/>
    <w:lvl w:ilvl="0" w:tplc="B8D08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168BF"/>
    <w:multiLevelType w:val="hybridMultilevel"/>
    <w:tmpl w:val="4F32B3F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1E"/>
    <w:rsid w:val="00075BF0"/>
    <w:rsid w:val="00090E59"/>
    <w:rsid w:val="000B6E18"/>
    <w:rsid w:val="00107C19"/>
    <w:rsid w:val="0011130A"/>
    <w:rsid w:val="00120B02"/>
    <w:rsid w:val="001875A5"/>
    <w:rsid w:val="001A33EB"/>
    <w:rsid w:val="001B5ECC"/>
    <w:rsid w:val="00227EDF"/>
    <w:rsid w:val="00232972"/>
    <w:rsid w:val="002464A1"/>
    <w:rsid w:val="00270D68"/>
    <w:rsid w:val="002F115E"/>
    <w:rsid w:val="00312D04"/>
    <w:rsid w:val="00396BF9"/>
    <w:rsid w:val="003A0867"/>
    <w:rsid w:val="003B198B"/>
    <w:rsid w:val="003D24A6"/>
    <w:rsid w:val="004F7EFF"/>
    <w:rsid w:val="0057031E"/>
    <w:rsid w:val="00576D86"/>
    <w:rsid w:val="005E4E2E"/>
    <w:rsid w:val="0060207E"/>
    <w:rsid w:val="006572DB"/>
    <w:rsid w:val="006D6AA0"/>
    <w:rsid w:val="00730B3C"/>
    <w:rsid w:val="00756D28"/>
    <w:rsid w:val="007A4B1C"/>
    <w:rsid w:val="007B13D5"/>
    <w:rsid w:val="007F7095"/>
    <w:rsid w:val="00810E6B"/>
    <w:rsid w:val="00824939"/>
    <w:rsid w:val="00861B08"/>
    <w:rsid w:val="008B1C29"/>
    <w:rsid w:val="0095130C"/>
    <w:rsid w:val="009E494B"/>
    <w:rsid w:val="00A01302"/>
    <w:rsid w:val="00A44D34"/>
    <w:rsid w:val="00A753AB"/>
    <w:rsid w:val="00CD11CC"/>
    <w:rsid w:val="00CD4075"/>
    <w:rsid w:val="00CE35A8"/>
    <w:rsid w:val="00CF1A96"/>
    <w:rsid w:val="00D25B5D"/>
    <w:rsid w:val="00D717D5"/>
    <w:rsid w:val="00D76881"/>
    <w:rsid w:val="00D93744"/>
    <w:rsid w:val="00E44396"/>
    <w:rsid w:val="00E52888"/>
    <w:rsid w:val="00E62376"/>
    <w:rsid w:val="00F303D8"/>
    <w:rsid w:val="00F566E5"/>
    <w:rsid w:val="00F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3310-5D90-42E5-93F6-40A405FB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98B"/>
    <w:rPr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F566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6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566E5"/>
    <w:rPr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6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66E5"/>
    <w:rPr>
      <w:b/>
      <w:bCs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6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66E5"/>
    <w:rPr>
      <w:rFonts w:ascii="Segoe UI" w:hAnsi="Segoe UI" w:cs="Segoe UI"/>
      <w:sz w:val="18"/>
      <w:szCs w:val="18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232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972"/>
    <w:rPr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232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972"/>
    <w:rPr>
      <w:sz w:val="24"/>
      <w:szCs w:val="24"/>
      <w:lang w:eastAsia="sk-SK"/>
    </w:rPr>
  </w:style>
  <w:style w:type="character" w:styleId="Zstupntext">
    <w:name w:val="Placeholder Text"/>
    <w:rsid w:val="00232972"/>
    <w:rPr>
      <w:color w:val="808080"/>
    </w:rPr>
  </w:style>
  <w:style w:type="character" w:customStyle="1" w:styleId="Styl2">
    <w:name w:val="Styl2"/>
    <w:uiPriority w:val="1"/>
    <w:rsid w:val="0023297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D0A3F2546F425CAC8AF8AAC5B3A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EFEDF-934E-4E82-85CE-1BEB0B3A66F7}"/>
      </w:docPartPr>
      <w:docPartBody>
        <w:p w:rsidR="003816C9" w:rsidRDefault="004816BF" w:rsidP="004816BF">
          <w:pPr>
            <w:pStyle w:val="FFD0A3F2546F425CAC8AF8AAC5B3AD7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8944316E12E46BE925911279B378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17955-7847-4CA1-94CB-3638B10179F2}"/>
      </w:docPartPr>
      <w:docPartBody>
        <w:p w:rsidR="003816C9" w:rsidRDefault="004816BF" w:rsidP="004816BF">
          <w:pPr>
            <w:pStyle w:val="08944316E12E46BE925911279B378D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55E4E44348497B865A0D5992813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50676-B14F-42D1-B82B-6FF7E4BE8F80}"/>
      </w:docPartPr>
      <w:docPartBody>
        <w:p w:rsidR="003816C9" w:rsidRDefault="004816BF" w:rsidP="004816BF">
          <w:pPr>
            <w:pStyle w:val="9F55E4E44348497B865A0D599281346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4B9DB0CFD34909BF45B24F5D160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C5E71-72D4-47D0-BD03-F5D6C97A0865}"/>
      </w:docPartPr>
      <w:docPartBody>
        <w:p w:rsidR="003816C9" w:rsidRDefault="004816BF" w:rsidP="004816BF">
          <w:pPr>
            <w:pStyle w:val="EA4B9DB0CFD34909BF45B24F5D1601F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66EF48B7BED4C1087662FE5147531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7030E-7520-474D-ACF5-036BA96D7E39}"/>
      </w:docPartPr>
      <w:docPartBody>
        <w:p w:rsidR="003816C9" w:rsidRDefault="004816BF" w:rsidP="004816BF">
          <w:pPr>
            <w:pStyle w:val="F66EF48B7BED4C1087662FE5147531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BF"/>
    <w:rsid w:val="003816C9"/>
    <w:rsid w:val="004816BF"/>
    <w:rsid w:val="005E24DB"/>
    <w:rsid w:val="00C13E40"/>
    <w:rsid w:val="00C21A9E"/>
    <w:rsid w:val="00C5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816BF"/>
    <w:rPr>
      <w:color w:val="808080"/>
    </w:rPr>
  </w:style>
  <w:style w:type="paragraph" w:customStyle="1" w:styleId="FFD0A3F2546F425CAC8AF8AAC5B3AD76">
    <w:name w:val="FFD0A3F2546F425CAC8AF8AAC5B3AD76"/>
    <w:rsid w:val="004816BF"/>
  </w:style>
  <w:style w:type="paragraph" w:customStyle="1" w:styleId="08944316E12E46BE925911279B378D8E">
    <w:name w:val="08944316E12E46BE925911279B378D8E"/>
    <w:rsid w:val="004816BF"/>
  </w:style>
  <w:style w:type="paragraph" w:customStyle="1" w:styleId="9F55E4E44348497B865A0D599281346B">
    <w:name w:val="9F55E4E44348497B865A0D599281346B"/>
    <w:rsid w:val="004816BF"/>
  </w:style>
  <w:style w:type="paragraph" w:customStyle="1" w:styleId="EA4B9DB0CFD34909BF45B24F5D1601FE">
    <w:name w:val="EA4B9DB0CFD34909BF45B24F5D1601FE"/>
    <w:rsid w:val="004816BF"/>
  </w:style>
  <w:style w:type="paragraph" w:customStyle="1" w:styleId="F66EF48B7BED4C1087662FE514753119">
    <w:name w:val="F66EF48B7BED4C1087662FE514753119"/>
    <w:rsid w:val="00481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Dog Rocks sú prírodné  paramagnetické-vulkanické horniny</vt:lpstr>
      <vt:lpstr>Dog Rocks sú prírodné  paramagnetické-vulkanické horniny</vt:lpstr>
      <vt:lpstr>Dog Rocks sú prírodné  paramagnetické-vulkanické horniny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Rocks sú prírodné  paramagnetické-vulkanické horniny</dc:title>
  <dc:subject/>
  <dc:creator>Ivana</dc:creator>
  <cp:keywords/>
  <cp:lastModifiedBy>Grodová Lenka</cp:lastModifiedBy>
  <cp:revision>7</cp:revision>
  <cp:lastPrinted>2011-01-12T09:47:00Z</cp:lastPrinted>
  <dcterms:created xsi:type="dcterms:W3CDTF">2022-05-26T13:22:00Z</dcterms:created>
  <dcterms:modified xsi:type="dcterms:W3CDTF">2022-06-24T11:20:00Z</dcterms:modified>
</cp:coreProperties>
</file>